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E49EA" w14:textId="746198B3" w:rsidR="0007392C" w:rsidRPr="00586A35" w:rsidRDefault="00A67543" w:rsidP="007A502C">
      <w:pPr>
        <w:pStyle w:val="Titledocument"/>
        <w:rPr>
          <w14:ligatures w14:val="standard"/>
        </w:rPr>
      </w:pPr>
      <w:r>
        <w:rPr>
          <w:bCs/>
          <w14:ligatures w14:val="standard"/>
        </w:rPr>
        <w:t>Fraud Detection Methods Analysis</w:t>
      </w:r>
    </w:p>
    <w:p w14:paraId="092EB2D2" w14:textId="77777777" w:rsidR="00586A35" w:rsidRPr="00586A35" w:rsidRDefault="00586A35" w:rsidP="00F3231F">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5F8ECB20" w14:textId="78D25785" w:rsidR="00586A35" w:rsidRPr="00586A35" w:rsidRDefault="00586A35" w:rsidP="00586A35">
      <w:pPr>
        <w:pStyle w:val="Authors"/>
        <w:jc w:val="center"/>
        <w:rPr>
          <w14:ligatures w14:val="standard"/>
        </w:rPr>
      </w:pPr>
      <w:r w:rsidRPr="00586A35">
        <w:rPr>
          <w14:ligatures w14:val="standard"/>
        </w:rPr>
        <w:br/>
      </w:r>
      <w:r w:rsidRPr="00586A35">
        <w:rPr>
          <w:rStyle w:val="OrgDiv"/>
          <w:color w:val="auto"/>
          <w:sz w:val="20"/>
          <w14:ligatures w14:val="standard"/>
        </w:rPr>
        <w:t xml:space="preserve"> </w:t>
      </w:r>
      <w:r w:rsidRPr="00586A35">
        <w:rPr>
          <w:rStyle w:val="OrgName"/>
          <w:color w:val="auto"/>
          <w:sz w:val="20"/>
          <w14:ligatures w14:val="standard"/>
        </w:rPr>
        <w:br/>
        <w:t xml:space="preserve"> </w:t>
      </w:r>
      <w:r w:rsidRPr="00586A35">
        <w:rPr>
          <w:rStyle w:val="OrgName"/>
          <w:color w:val="auto"/>
          <w:sz w:val="20"/>
          <w14:ligatures w14:val="standard"/>
        </w:rPr>
        <w:br/>
        <w:t xml:space="preserve"> </w:t>
      </w:r>
      <w:r w:rsidRPr="00586A35">
        <w:rPr>
          <w:sz w:val="20"/>
          <w14:ligatures w14:val="standard"/>
        </w:rPr>
        <w:br/>
        <w:t xml:space="preserve"> </w:t>
      </w:r>
    </w:p>
    <w:p w14:paraId="0413643E" w14:textId="5D61B405" w:rsidR="00586A35" w:rsidRPr="00586A35" w:rsidRDefault="00A67543" w:rsidP="00586A35">
      <w:pPr>
        <w:pStyle w:val="Authors"/>
        <w:jc w:val="center"/>
        <w:rPr>
          <w14:ligatures w14:val="standard"/>
        </w:rPr>
      </w:pPr>
      <w:r>
        <w:rPr>
          <w:rStyle w:val="FirstName"/>
          <w14:ligatures w14:val="standard"/>
        </w:rPr>
        <w:t>Jayden</w:t>
      </w:r>
      <w:r w:rsidR="003C3338" w:rsidRPr="00586A35">
        <w:rPr>
          <w14:ligatures w14:val="standard"/>
        </w:rPr>
        <w:t xml:space="preserve"> </w:t>
      </w:r>
      <w:r>
        <w:rPr>
          <w:rStyle w:val="Surname"/>
          <w14:ligatures w14:val="standard"/>
        </w:rPr>
        <w:t>Pickin</w:t>
      </w:r>
      <w:r w:rsidR="00586A35" w:rsidRPr="00586A35">
        <w:rPr>
          <w:rStyle w:val="OrgName"/>
          <w:color w:val="auto"/>
          <w:sz w:val="20"/>
          <w14:ligatures w14:val="standard"/>
        </w:rPr>
        <w:br/>
        <w:t xml:space="preserve"> </w:t>
      </w:r>
      <w:r>
        <w:rPr>
          <w:rStyle w:val="OrgName"/>
          <w:color w:val="auto"/>
          <w:sz w:val="20"/>
          <w14:ligatures w14:val="standard"/>
        </w:rPr>
        <w:t>University of Colorado Boulder</w:t>
      </w:r>
      <w:r w:rsidR="00586A35" w:rsidRPr="00586A35">
        <w:rPr>
          <w:sz w:val="20"/>
          <w14:ligatures w14:val="standard"/>
        </w:rPr>
        <w:br/>
        <w:t xml:space="preserve"> </w:t>
      </w:r>
      <w:hyperlink r:id="rId13" w:history="1">
        <w:r w:rsidRPr="00036EEB">
          <w:rPr>
            <w:rStyle w:val="Hyperlink"/>
            <w14:ligatures w14:val="standard"/>
          </w:rPr>
          <w:t>japi4073@colorado.edu</w:t>
        </w:r>
      </w:hyperlink>
    </w:p>
    <w:p w14:paraId="76F95B4A" w14:textId="3ACB742A" w:rsidR="00F3231F" w:rsidRPr="00586A35" w:rsidRDefault="00586A35" w:rsidP="00586A35">
      <w:pPr>
        <w:pStyle w:val="Authors"/>
        <w:jc w:val="center"/>
        <w:rPr>
          <w14:ligatures w14:val="standard"/>
        </w:rPr>
      </w:pPr>
      <w:r w:rsidRPr="00586A35">
        <w:rPr>
          <w14:ligatures w14:val="standard"/>
        </w:rPr>
        <w:br/>
      </w:r>
      <w:r w:rsidRPr="00586A35">
        <w:rPr>
          <w:rStyle w:val="OrgDiv"/>
          <w:color w:val="auto"/>
          <w:sz w:val="20"/>
          <w14:ligatures w14:val="standard"/>
        </w:rPr>
        <w:t xml:space="preserve"> </w:t>
      </w:r>
      <w:r w:rsidRPr="00586A35">
        <w:rPr>
          <w:rStyle w:val="OrgName"/>
          <w:color w:val="auto"/>
          <w:sz w:val="20"/>
          <w14:ligatures w14:val="standard"/>
        </w:rPr>
        <w:br/>
        <w:t xml:space="preserve"> </w:t>
      </w:r>
      <w:r w:rsidRPr="00586A35">
        <w:rPr>
          <w:rStyle w:val="OrgName"/>
          <w:color w:val="auto"/>
          <w:sz w:val="20"/>
          <w14:ligatures w14:val="standard"/>
        </w:rPr>
        <w:br/>
        <w:t xml:space="preserve"> </w:t>
      </w:r>
      <w:r w:rsidRPr="00586A35">
        <w:rPr>
          <w:sz w:val="20"/>
          <w14:ligatures w14:val="standard"/>
        </w:rPr>
        <w:br/>
        <w:t xml:space="preserve"> </w:t>
      </w:r>
    </w:p>
    <w:p w14:paraId="57300BA2" w14:textId="77777777" w:rsidR="00586A35" w:rsidRPr="00586A35" w:rsidRDefault="00586A35" w:rsidP="00694749">
      <w:pPr>
        <w:pStyle w:val="TitleNote"/>
        <w:rPr>
          <w:rFonts w:ascii="Cambria Math" w:hAnsi="Cambria Math" w:cs="Cambria Math"/>
          <w:bCs/>
          <w:color w:val="auto"/>
          <w:vertAlign w:val="superscript"/>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693B3977" w14:textId="77777777" w:rsidR="00694749" w:rsidRPr="00586A35" w:rsidRDefault="00694749" w:rsidP="00694749">
      <w:pPr>
        <w:pStyle w:val="AuthNotes"/>
        <w:rPr>
          <w:color w:val="auto"/>
          <w14:ligatures w14:val="standard"/>
        </w:rPr>
      </w:pPr>
    </w:p>
    <w:p w14:paraId="20186E7D" w14:textId="77777777" w:rsidR="00586A35" w:rsidRPr="00F17084" w:rsidRDefault="00586A35" w:rsidP="00694749">
      <w:pPr>
        <w:pStyle w:val="AbsHead"/>
        <w:rPr>
          <w:u w:val="double"/>
          <w14:ligatures w14:val="standard"/>
        </w:rPr>
        <w:sectPr w:rsidR="00586A35" w:rsidRPr="00F17084"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6453663C" w14:textId="77777777" w:rsidR="0007392C" w:rsidRPr="00586A35" w:rsidRDefault="007A502C" w:rsidP="00694749">
      <w:pPr>
        <w:pStyle w:val="AbsHead"/>
        <w:rPr>
          <w14:ligatures w14:val="standard"/>
        </w:rPr>
      </w:pPr>
      <w:r w:rsidRPr="00586A35">
        <w:rPr>
          <w14:ligatures w14:val="standard"/>
        </w:rPr>
        <w:t>ABSTRACT</w:t>
      </w:r>
    </w:p>
    <w:p w14:paraId="5536F379" w14:textId="61B9636A" w:rsidR="00F30418" w:rsidRPr="00725CE3" w:rsidRDefault="00A67543" w:rsidP="00725CE3">
      <w:pPr>
        <w:spacing w:line="276" w:lineRule="auto"/>
        <w:rPr>
          <w:rFonts w:ascii="Times New Roman" w:hAnsi="Times New Roman" w:cs="Times New Roman"/>
        </w:rPr>
      </w:pPr>
      <w:r w:rsidRPr="00AF27DD">
        <w:rPr>
          <w:rFonts w:ascii="Times New Roman" w:hAnsi="Times New Roman" w:cs="Times New Roman"/>
        </w:rPr>
        <w:t xml:space="preserve">Fraud exists within any system that handles currency. This project uses multiple data analysis techniques on historical banking transaction data, evaluating different methods confusion matrix, F1 score, K-Fold, </w:t>
      </w:r>
      <w:r w:rsidR="0008166E">
        <w:rPr>
          <w:rFonts w:ascii="Times New Roman" w:hAnsi="Times New Roman" w:cs="Times New Roman"/>
        </w:rPr>
        <w:t>ROC-AUC, Anomaly Score Distribution and</w:t>
      </w:r>
      <w:r w:rsidRPr="00AF27DD">
        <w:rPr>
          <w:rFonts w:ascii="Times New Roman" w:hAnsi="Times New Roman" w:cs="Times New Roman"/>
        </w:rPr>
        <w:t xml:space="preserve"> Silhouette Score. </w:t>
      </w:r>
      <w:r w:rsidR="0008166E">
        <w:rPr>
          <w:rFonts w:ascii="Times New Roman" w:hAnsi="Times New Roman" w:cs="Times New Roman"/>
        </w:rPr>
        <w:t xml:space="preserve">Two </w:t>
      </w:r>
      <w:r w:rsidR="0099251A">
        <w:rPr>
          <w:rFonts w:ascii="Times New Roman" w:hAnsi="Times New Roman" w:cs="Times New Roman"/>
        </w:rPr>
        <w:t>supervised (Decision Tree</w:t>
      </w:r>
      <w:r w:rsidR="0008166E">
        <w:rPr>
          <w:rFonts w:ascii="Times New Roman" w:hAnsi="Times New Roman" w:cs="Times New Roman"/>
        </w:rPr>
        <w:t>, Random Forest</w:t>
      </w:r>
      <w:r w:rsidR="0099251A">
        <w:rPr>
          <w:rFonts w:ascii="Times New Roman" w:hAnsi="Times New Roman" w:cs="Times New Roman"/>
        </w:rPr>
        <w:t>) and an unsupervised (KMeans</w:t>
      </w:r>
      <w:r w:rsidR="0008166E">
        <w:rPr>
          <w:rFonts w:ascii="Times New Roman" w:hAnsi="Times New Roman" w:cs="Times New Roman"/>
        </w:rPr>
        <w:t>, Isolation forest</w:t>
      </w:r>
      <w:r w:rsidR="0099251A">
        <w:rPr>
          <w:rFonts w:ascii="Times New Roman" w:hAnsi="Times New Roman" w:cs="Times New Roman"/>
        </w:rPr>
        <w:t>) method</w:t>
      </w:r>
      <w:r w:rsidR="0008166E">
        <w:rPr>
          <w:rFonts w:ascii="Times New Roman" w:hAnsi="Times New Roman" w:cs="Times New Roman"/>
        </w:rPr>
        <w:t>s</w:t>
      </w:r>
      <w:r w:rsidR="0099251A">
        <w:rPr>
          <w:rFonts w:ascii="Times New Roman" w:hAnsi="Times New Roman" w:cs="Times New Roman"/>
        </w:rPr>
        <w:t xml:space="preserve"> have been implemented and tested. </w:t>
      </w:r>
      <w:r w:rsidR="0008166E">
        <w:rPr>
          <w:rFonts w:ascii="Times New Roman" w:hAnsi="Times New Roman" w:cs="Times New Roman"/>
        </w:rPr>
        <w:t>T</w:t>
      </w:r>
      <w:r w:rsidR="0099251A">
        <w:rPr>
          <w:rFonts w:ascii="Times New Roman" w:hAnsi="Times New Roman" w:cs="Times New Roman"/>
        </w:rPr>
        <w:t xml:space="preserve">esting indicates </w:t>
      </w:r>
      <w:r w:rsidR="00D02882">
        <w:rPr>
          <w:rFonts w:ascii="Times New Roman" w:hAnsi="Times New Roman" w:cs="Times New Roman"/>
        </w:rPr>
        <w:t>most</w:t>
      </w:r>
      <w:r w:rsidR="0099251A">
        <w:rPr>
          <w:rFonts w:ascii="Times New Roman" w:hAnsi="Times New Roman" w:cs="Times New Roman"/>
        </w:rPr>
        <w:t xml:space="preserve"> methods struggle to detect fraud within the dataset</w:t>
      </w:r>
      <w:r w:rsidR="00866B7E">
        <w:rPr>
          <w:rFonts w:ascii="Times New Roman" w:hAnsi="Times New Roman" w:cs="Times New Roman"/>
        </w:rPr>
        <w:t>, highlighting a class imbalance between fraud and normal transactions.</w:t>
      </w:r>
      <w:r w:rsidR="00D02882">
        <w:rPr>
          <w:rFonts w:ascii="Times New Roman" w:hAnsi="Times New Roman" w:cs="Times New Roman"/>
        </w:rPr>
        <w:t xml:space="preserve"> </w:t>
      </w:r>
      <w:r w:rsidR="007F46B3">
        <w:rPr>
          <w:rFonts w:ascii="Times New Roman" w:hAnsi="Times New Roman" w:cs="Times New Roman"/>
        </w:rPr>
        <w:t>Despite this</w:t>
      </w:r>
      <w:r w:rsidR="00B82FB6">
        <w:rPr>
          <w:rFonts w:ascii="Times New Roman" w:hAnsi="Times New Roman" w:cs="Times New Roman"/>
        </w:rPr>
        <w:t>,</w:t>
      </w:r>
      <w:r w:rsidR="007F46B3">
        <w:rPr>
          <w:rFonts w:ascii="Times New Roman" w:hAnsi="Times New Roman" w:cs="Times New Roman"/>
        </w:rPr>
        <w:t xml:space="preserve"> t</w:t>
      </w:r>
      <w:r w:rsidR="00725CE3">
        <w:rPr>
          <w:rFonts w:ascii="Times New Roman" w:hAnsi="Times New Roman" w:cs="Times New Roman"/>
        </w:rPr>
        <w:t xml:space="preserve">he </w:t>
      </w:r>
      <w:r w:rsidR="00D02882">
        <w:rPr>
          <w:rFonts w:ascii="Times New Roman" w:hAnsi="Times New Roman" w:cs="Times New Roman"/>
        </w:rPr>
        <w:t xml:space="preserve">Random Forest model </w:t>
      </w:r>
      <w:r w:rsidR="00866B7E">
        <w:rPr>
          <w:rFonts w:ascii="Times New Roman" w:hAnsi="Times New Roman" w:cs="Times New Roman"/>
        </w:rPr>
        <w:t xml:space="preserve"> </w:t>
      </w:r>
      <w:r w:rsidR="007F46B3">
        <w:rPr>
          <w:rFonts w:ascii="Times New Roman" w:hAnsi="Times New Roman" w:cs="Times New Roman"/>
        </w:rPr>
        <w:t>reliably</w:t>
      </w:r>
      <w:r w:rsidR="00D02882">
        <w:rPr>
          <w:rFonts w:ascii="Times New Roman" w:hAnsi="Times New Roman" w:cs="Times New Roman"/>
        </w:rPr>
        <w:t xml:space="preserve"> detect</w:t>
      </w:r>
      <w:r w:rsidR="00725CE3">
        <w:rPr>
          <w:rFonts w:ascii="Times New Roman" w:hAnsi="Times New Roman" w:cs="Times New Roman"/>
        </w:rPr>
        <w:t>ed</w:t>
      </w:r>
      <w:r w:rsidR="00D02882">
        <w:rPr>
          <w:rFonts w:ascii="Times New Roman" w:hAnsi="Times New Roman" w:cs="Times New Roman"/>
        </w:rPr>
        <w:t xml:space="preserve"> fraud</w:t>
      </w:r>
      <w:r w:rsidR="00A0783E">
        <w:rPr>
          <w:rFonts w:ascii="Times New Roman" w:hAnsi="Times New Roman" w:cs="Times New Roman"/>
        </w:rPr>
        <w:t xml:space="preserve"> within this dataset.</w:t>
      </w:r>
      <w:r w:rsidR="007F46B3">
        <w:rPr>
          <w:rFonts w:ascii="Times New Roman" w:hAnsi="Times New Roman" w:cs="Times New Roman"/>
        </w:rPr>
        <w:t xml:space="preserve"> Supervised methods overall performed better than unsupervised methods as well</w:t>
      </w:r>
      <w:r w:rsidR="00866B7E">
        <w:rPr>
          <w:rFonts w:ascii="Times New Roman" w:hAnsi="Times New Roman" w:cs="Times New Roman"/>
        </w:rPr>
        <w:t>.</w:t>
      </w:r>
      <w:r w:rsidR="0099251A">
        <w:rPr>
          <w:rFonts w:ascii="Times New Roman" w:hAnsi="Times New Roman" w:cs="Times New Roman"/>
        </w:rPr>
        <w:t xml:space="preserve"> </w:t>
      </w:r>
    </w:p>
    <w:p w14:paraId="74655FB6"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7015CD37" w14:textId="6310C2D1" w:rsidR="0007392C" w:rsidRPr="00586A35" w:rsidRDefault="00A67543" w:rsidP="00675128">
      <w:pPr>
        <w:pStyle w:val="KeyWords"/>
        <w:rPr>
          <w:lang w:eastAsia="it-IT"/>
          <w14:ligatures w14:val="standard"/>
        </w:rPr>
      </w:pPr>
      <w:r>
        <w:rPr>
          <w:lang w:eastAsia="it-IT"/>
          <w14:ligatures w14:val="standard"/>
        </w:rPr>
        <w:t>Fraud</w:t>
      </w:r>
      <w:r w:rsidR="00675128" w:rsidRPr="00586A35">
        <w:rPr>
          <w:lang w:eastAsia="it-IT"/>
          <w14:ligatures w14:val="standard"/>
        </w:rPr>
        <w:t>,</w:t>
      </w:r>
      <w:r>
        <w:rPr>
          <w:lang w:eastAsia="it-IT"/>
          <w14:ligatures w14:val="standard"/>
        </w:rPr>
        <w:t xml:space="preserve"> Supervised Learning</w:t>
      </w:r>
      <w:r w:rsidR="00675128" w:rsidRPr="00586A35">
        <w:rPr>
          <w:lang w:eastAsia="it-IT"/>
          <w14:ligatures w14:val="standard"/>
        </w:rPr>
        <w:t xml:space="preserve">, </w:t>
      </w:r>
      <w:r>
        <w:rPr>
          <w:lang w:eastAsia="it-IT"/>
          <w14:ligatures w14:val="standard"/>
        </w:rPr>
        <w:t>Unsupervised Learning</w:t>
      </w:r>
    </w:p>
    <w:p w14:paraId="6C41CE81" w14:textId="60A331FB" w:rsidR="0007392C" w:rsidRPr="00586A35" w:rsidRDefault="00675128" w:rsidP="00586A35">
      <w:pPr>
        <w:pStyle w:val="Head1"/>
        <w:spacing w:before="380"/>
        <w:rPr>
          <w14:ligatures w14:val="standard"/>
        </w:rPr>
      </w:pPr>
      <w:r w:rsidRPr="00586A35">
        <w:rPr>
          <w:rStyle w:val="Label"/>
          <w14:ligatures w14:val="standard"/>
        </w:rPr>
        <w:t>1</w:t>
      </w:r>
      <w:r w:rsidR="00586A35" w:rsidRPr="00586A35">
        <w:rPr>
          <w14:ligatures w14:val="standard"/>
        </w:rPr>
        <w:t> </w:t>
      </w:r>
      <w:r w:rsidR="00A67543">
        <w:rPr>
          <w14:ligatures w14:val="standard"/>
        </w:rPr>
        <w:t>Introduction</w:t>
      </w:r>
    </w:p>
    <w:p w14:paraId="7E0136B7" w14:textId="77777777" w:rsidR="00A67543" w:rsidRPr="00AF27DD" w:rsidRDefault="00A67543" w:rsidP="007F46B3">
      <w:pPr>
        <w:spacing w:line="276" w:lineRule="auto"/>
        <w:rPr>
          <w:rFonts w:ascii="Times New Roman" w:hAnsi="Times New Roman" w:cs="Times New Roman"/>
        </w:rPr>
      </w:pPr>
      <w:r w:rsidRPr="00AF27DD">
        <w:rPr>
          <w:rFonts w:ascii="Times New Roman" w:hAnsi="Times New Roman" w:cs="Times New Roman"/>
        </w:rPr>
        <w:t xml:space="preserve">Banks handle millions of transactions every day and hidden within these transactions exist fraudulent transactions. These attempts are done with the intent of taking money from account holders. If caught after the transaction, the bank still loses funds in order to refund the client. </w:t>
      </w:r>
    </w:p>
    <w:p w14:paraId="3FD8723A" w14:textId="77777777" w:rsidR="007F46B3" w:rsidRDefault="00A67543" w:rsidP="007F46B3">
      <w:pPr>
        <w:spacing w:line="276" w:lineRule="auto"/>
        <w:ind w:firstLine="280"/>
        <w:rPr>
          <w:rFonts w:ascii="Times New Roman" w:hAnsi="Times New Roman" w:cs="Times New Roman"/>
        </w:rPr>
      </w:pPr>
      <w:r w:rsidRPr="00AF27DD">
        <w:rPr>
          <w:rFonts w:ascii="Times New Roman" w:hAnsi="Times New Roman" w:cs="Times New Roman"/>
        </w:rPr>
        <w:t>There was $12.5 billion in reported losses due to fraud in 2024 according to the FTC. This is despite existing systems and solutions used by banks to detect these transactions. However, these systems may be trained on old data, or may not use all possible methods. This project use</w:t>
      </w:r>
      <w:r w:rsidR="00866B7E">
        <w:rPr>
          <w:rFonts w:ascii="Times New Roman" w:hAnsi="Times New Roman" w:cs="Times New Roman"/>
        </w:rPr>
        <w:t>s</w:t>
      </w:r>
      <w:r w:rsidRPr="00AF27DD">
        <w:rPr>
          <w:rFonts w:ascii="Times New Roman" w:hAnsi="Times New Roman" w:cs="Times New Roman"/>
        </w:rPr>
        <w:t xml:space="preserve"> historical data, and data mining methods in order to develop a new model for fraud detection</w:t>
      </w:r>
      <w:r w:rsidR="007F46B3">
        <w:rPr>
          <w:rFonts w:ascii="Times New Roman" w:hAnsi="Times New Roman" w:cs="Times New Roman"/>
        </w:rPr>
        <w:t xml:space="preserve"> and determine which models need further research</w:t>
      </w:r>
      <w:r w:rsidRPr="00AF27DD">
        <w:rPr>
          <w:rFonts w:ascii="Times New Roman" w:hAnsi="Times New Roman" w:cs="Times New Roman"/>
        </w:rPr>
        <w:t>.</w:t>
      </w:r>
      <w:r w:rsidR="007F46B3">
        <w:rPr>
          <w:rFonts w:ascii="Times New Roman" w:hAnsi="Times New Roman" w:cs="Times New Roman"/>
        </w:rPr>
        <w:t xml:space="preserve"> </w:t>
      </w:r>
    </w:p>
    <w:p w14:paraId="5430293B" w14:textId="6EF81F5F" w:rsidR="00A67543" w:rsidRPr="007F46B3" w:rsidRDefault="007F46B3" w:rsidP="007F46B3">
      <w:pPr>
        <w:spacing w:line="276" w:lineRule="auto"/>
        <w:ind w:firstLine="280"/>
        <w:rPr>
          <w:rFonts w:ascii="Times New Roman" w:hAnsi="Times New Roman" w:cs="Times New Roman"/>
        </w:rPr>
      </w:pPr>
      <w:r>
        <w:rPr>
          <w:rFonts w:ascii="Times New Roman" w:hAnsi="Times New Roman" w:cs="Times New Roman"/>
        </w:rPr>
        <w:t>The objective is to find if a model or learning method is significantly more reliable in detection that would support further research into or ideally could be used in a practical application.</w:t>
      </w:r>
    </w:p>
    <w:p w14:paraId="72828128" w14:textId="21A8552B" w:rsidR="00A67543" w:rsidRPr="00586A35" w:rsidRDefault="00A67543" w:rsidP="00A67543">
      <w:pPr>
        <w:pStyle w:val="Head1"/>
        <w:spacing w:before="380"/>
        <w:rPr>
          <w14:ligatures w14:val="standard"/>
        </w:rPr>
      </w:pPr>
      <w:r>
        <w:rPr>
          <w:rStyle w:val="Label"/>
          <w14:ligatures w14:val="standard"/>
        </w:rPr>
        <w:t>2</w:t>
      </w:r>
      <w:r w:rsidRPr="00586A35">
        <w:rPr>
          <w14:ligatures w14:val="standard"/>
        </w:rPr>
        <w:t> </w:t>
      </w:r>
      <w:r>
        <w:rPr>
          <w14:ligatures w14:val="standard"/>
        </w:rPr>
        <w:t>Related Work</w:t>
      </w:r>
    </w:p>
    <w:p w14:paraId="689335C4" w14:textId="2027C0B0" w:rsidR="00A67543" w:rsidRPr="003E11F7" w:rsidRDefault="00A67543" w:rsidP="003E11F7">
      <w:pPr>
        <w:spacing w:line="276" w:lineRule="auto"/>
        <w:rPr>
          <w:rFonts w:ascii="Times New Roman" w:hAnsi="Times New Roman" w:cs="Times New Roman"/>
        </w:rPr>
      </w:pPr>
      <w:r w:rsidRPr="00AF27DD">
        <w:rPr>
          <w:rFonts w:ascii="Times New Roman" w:hAnsi="Times New Roman" w:cs="Times New Roman"/>
        </w:rPr>
        <w:t>Due to the large scale of losses involved, there exist research using machine learning, and behavioral analysis to detect fraud. All work exists around trying to identify patterns within fraud and client transactions</w:t>
      </w:r>
      <w:r w:rsidR="00597BFC">
        <w:rPr>
          <w:rFonts w:ascii="Times New Roman" w:hAnsi="Times New Roman" w:cs="Times New Roman"/>
        </w:rPr>
        <w:t xml:space="preserve">. A common problem within existing research is </w:t>
      </w:r>
      <w:r w:rsidR="003E11F7">
        <w:rPr>
          <w:rFonts w:ascii="Times New Roman" w:hAnsi="Times New Roman" w:cs="Times New Roman"/>
        </w:rPr>
        <w:t>twofold</w:t>
      </w:r>
      <w:r w:rsidR="00597BFC">
        <w:rPr>
          <w:rFonts w:ascii="Times New Roman" w:hAnsi="Times New Roman" w:cs="Times New Roman"/>
        </w:rPr>
        <w:t xml:space="preserve">. There is an assumption of completion, the research </w:t>
      </w:r>
      <w:r w:rsidR="00597BFC">
        <w:rPr>
          <w:rFonts w:ascii="Times New Roman" w:hAnsi="Times New Roman" w:cs="Times New Roman"/>
        </w:rPr>
        <w:t>assumes the dataset is perfectly labeled between fraud and normal transactions. However, the research field exists because there is no reliable method into labeling transactions perfectly. Therefore, models trained on real data will be trained using fraudulent transactions labeled as normal</w:t>
      </w:r>
      <w:r w:rsidRPr="00AF27DD">
        <w:rPr>
          <w:rFonts w:ascii="Times New Roman" w:hAnsi="Times New Roman" w:cs="Times New Roman"/>
        </w:rPr>
        <w:t>.</w:t>
      </w:r>
      <w:r w:rsidR="00F80DA4" w:rsidRPr="00725CE3">
        <w:rPr>
          <w:rFonts w:ascii="Times New Roman" w:hAnsi="Times New Roman" w:cs="Times New Roman"/>
        </w:rPr>
        <w:t xml:space="preserve"> </w:t>
      </w:r>
    </w:p>
    <w:p w14:paraId="71575396" w14:textId="07C04F3A" w:rsidR="00A67543" w:rsidRPr="00586A35" w:rsidRDefault="00A67543" w:rsidP="00A67543">
      <w:pPr>
        <w:pStyle w:val="Head1"/>
        <w:spacing w:before="380"/>
        <w:rPr>
          <w14:ligatures w14:val="standard"/>
        </w:rPr>
      </w:pPr>
      <w:r>
        <w:rPr>
          <w:rStyle w:val="Label"/>
          <w14:ligatures w14:val="standard"/>
        </w:rPr>
        <w:t>3</w:t>
      </w:r>
      <w:r w:rsidRPr="00586A35">
        <w:rPr>
          <w14:ligatures w14:val="standard"/>
        </w:rPr>
        <w:t> </w:t>
      </w:r>
      <w:r>
        <w:rPr>
          <w14:ligatures w14:val="standard"/>
        </w:rPr>
        <w:t>Proposed Work</w:t>
      </w:r>
    </w:p>
    <w:p w14:paraId="74F439CA" w14:textId="41B36C71" w:rsidR="00A67543" w:rsidRPr="00A67543" w:rsidRDefault="00A67543" w:rsidP="00A67543">
      <w:pPr>
        <w:spacing w:line="276" w:lineRule="auto"/>
        <w:rPr>
          <w:rFonts w:ascii="Times New Roman" w:hAnsi="Times New Roman" w:cs="Times New Roman"/>
        </w:rPr>
      </w:pPr>
      <w:r w:rsidRPr="00AF27DD">
        <w:rPr>
          <w:rFonts w:ascii="Times New Roman" w:hAnsi="Times New Roman" w:cs="Times New Roman"/>
        </w:rPr>
        <w:t>Existing research focuses on trying to understand client behavior and spotting when a transaction exists outside those boundaries. This project will focus on trying too accurately predict which transactions are fraud based on historical fraud attempts.</w:t>
      </w:r>
    </w:p>
    <w:p w14:paraId="33532671" w14:textId="06C81ED7" w:rsidR="00A67543" w:rsidRPr="00586A35" w:rsidRDefault="00A67543" w:rsidP="00A67543">
      <w:pPr>
        <w:pStyle w:val="Head2"/>
        <w:rPr>
          <w14:ligatures w14:val="standard"/>
        </w:rPr>
      </w:pPr>
      <w:r>
        <w:rPr>
          <w:rStyle w:val="Label"/>
          <w14:ligatures w14:val="standard"/>
        </w:rPr>
        <w:t>3</w:t>
      </w:r>
      <w:r w:rsidRPr="00586A35">
        <w:rPr>
          <w:rStyle w:val="Label"/>
          <w14:ligatures w14:val="standard"/>
        </w:rPr>
        <w:t>.1</w:t>
      </w:r>
      <w:r w:rsidRPr="00586A35">
        <w:rPr>
          <w14:ligatures w14:val="standard"/>
        </w:rPr>
        <w:t> </w:t>
      </w:r>
      <w:r>
        <w:rPr>
          <w14:ligatures w14:val="standard"/>
        </w:rPr>
        <w:t>Data source</w:t>
      </w:r>
    </w:p>
    <w:p w14:paraId="3639C4F8" w14:textId="26DD3C9D" w:rsidR="00A67543" w:rsidRDefault="00A67543" w:rsidP="00A67543">
      <w:pPr>
        <w:spacing w:line="276" w:lineRule="auto"/>
        <w:rPr>
          <w:rStyle w:val="Hyperlink"/>
          <w:rFonts w:ascii="Times New Roman" w:hAnsi="Times New Roman" w:cs="Times New Roman"/>
          <w:color w:val="auto"/>
          <w:u w:val="none"/>
        </w:rPr>
      </w:pPr>
      <w:r w:rsidRPr="00AF27DD">
        <w:rPr>
          <w:rFonts w:ascii="Times New Roman" w:hAnsi="Times New Roman" w:cs="Times New Roman"/>
        </w:rPr>
        <w:t>Th</w:t>
      </w:r>
      <w:r w:rsidR="00B82FB6">
        <w:rPr>
          <w:rFonts w:ascii="Times New Roman" w:hAnsi="Times New Roman" w:cs="Times New Roman"/>
        </w:rPr>
        <w:t>e Data Source</w:t>
      </w:r>
      <w:r w:rsidRPr="00AF27DD">
        <w:rPr>
          <w:rFonts w:ascii="Times New Roman" w:hAnsi="Times New Roman" w:cs="Times New Roman"/>
        </w:rPr>
        <w:t xml:space="preserve"> use</w:t>
      </w:r>
      <w:r w:rsidR="00B82FB6">
        <w:rPr>
          <w:rFonts w:ascii="Times New Roman" w:hAnsi="Times New Roman" w:cs="Times New Roman"/>
        </w:rPr>
        <w:t>d contains</w:t>
      </w:r>
      <w:r w:rsidR="00866B7E">
        <w:rPr>
          <w:rFonts w:ascii="Times New Roman" w:hAnsi="Times New Roman" w:cs="Times New Roman"/>
        </w:rPr>
        <w:t xml:space="preserve"> 50,000</w:t>
      </w:r>
      <w:r w:rsidRPr="00AF27DD">
        <w:rPr>
          <w:rFonts w:ascii="Times New Roman" w:hAnsi="Times New Roman" w:cs="Times New Roman"/>
        </w:rPr>
        <w:t xml:space="preserve"> simulated banking transactions from the </w:t>
      </w:r>
      <w:hyperlink r:id="rId14" w:history="1">
        <w:r w:rsidRPr="00AF27DD">
          <w:rPr>
            <w:rStyle w:val="Hyperlink"/>
            <w:rFonts w:ascii="Times New Roman" w:hAnsi="Times New Roman" w:cs="Times New Roman"/>
          </w:rPr>
          <w:t>Financial Transaction Fraud Dataset</w:t>
        </w:r>
      </w:hyperlink>
      <w:r w:rsidR="00866B7E">
        <w:rPr>
          <w:rStyle w:val="Hyperlink"/>
          <w:rFonts w:ascii="Times New Roman" w:hAnsi="Times New Roman" w:cs="Times New Roman"/>
        </w:rPr>
        <w:t>.</w:t>
      </w:r>
      <w:r w:rsidR="00866B7E" w:rsidRPr="00866B7E">
        <w:rPr>
          <w:rStyle w:val="Hyperlink"/>
          <w:rFonts w:ascii="Times New Roman" w:hAnsi="Times New Roman" w:cs="Times New Roman"/>
          <w:color w:val="auto"/>
          <w:u w:val="none"/>
        </w:rPr>
        <w:t xml:space="preserve"> </w:t>
      </w:r>
      <w:r w:rsidR="00866B7E">
        <w:rPr>
          <w:rStyle w:val="Hyperlink"/>
          <w:rFonts w:ascii="Times New Roman" w:hAnsi="Times New Roman" w:cs="Times New Roman"/>
          <w:color w:val="auto"/>
          <w:u w:val="none"/>
        </w:rPr>
        <w:t xml:space="preserve">The dataset </w:t>
      </w:r>
      <w:r w:rsidR="00B37A3D">
        <w:rPr>
          <w:rStyle w:val="Hyperlink"/>
          <w:rFonts w:ascii="Times New Roman" w:hAnsi="Times New Roman" w:cs="Times New Roman"/>
          <w:color w:val="auto"/>
          <w:u w:val="none"/>
        </w:rPr>
        <w:t>contains</w:t>
      </w:r>
      <w:r w:rsidR="00866B7E">
        <w:rPr>
          <w:rStyle w:val="Hyperlink"/>
          <w:rFonts w:ascii="Times New Roman" w:hAnsi="Times New Roman" w:cs="Times New Roman"/>
          <w:color w:val="auto"/>
          <w:u w:val="none"/>
        </w:rPr>
        <w:t xml:space="preserve"> 25 </w:t>
      </w:r>
      <w:r w:rsidR="00B37A3D">
        <w:rPr>
          <w:rStyle w:val="Hyperlink"/>
          <w:rFonts w:ascii="Times New Roman" w:hAnsi="Times New Roman" w:cs="Times New Roman"/>
          <w:color w:val="auto"/>
          <w:u w:val="none"/>
        </w:rPr>
        <w:t>attributes,</w:t>
      </w:r>
      <w:r w:rsidR="00866B7E">
        <w:rPr>
          <w:rStyle w:val="Hyperlink"/>
          <w:rFonts w:ascii="Times New Roman" w:hAnsi="Times New Roman" w:cs="Times New Roman"/>
          <w:color w:val="auto"/>
          <w:u w:val="none"/>
        </w:rPr>
        <w:t xml:space="preserve"> </w:t>
      </w:r>
      <w:r w:rsidR="00B37A3D">
        <w:rPr>
          <w:rStyle w:val="Hyperlink"/>
          <w:rFonts w:ascii="Times New Roman" w:hAnsi="Times New Roman" w:cs="Times New Roman"/>
          <w:color w:val="auto"/>
          <w:u w:val="none"/>
        </w:rPr>
        <w:t xml:space="preserve">including </w:t>
      </w:r>
      <w:r w:rsidR="00EF039E">
        <w:rPr>
          <w:rStyle w:val="Hyperlink"/>
          <w:rFonts w:ascii="Times New Roman" w:hAnsi="Times New Roman" w:cs="Times New Roman"/>
          <w:color w:val="auto"/>
          <w:u w:val="none"/>
        </w:rPr>
        <w:t>T</w:t>
      </w:r>
      <w:r w:rsidR="00866B7E">
        <w:rPr>
          <w:rStyle w:val="Hyperlink"/>
          <w:rFonts w:ascii="Times New Roman" w:hAnsi="Times New Roman" w:cs="Times New Roman"/>
          <w:color w:val="auto"/>
          <w:u w:val="none"/>
        </w:rPr>
        <w:t>ransaction_ID, Transaction_Amount,</w:t>
      </w:r>
      <w:r w:rsidR="00B37A3D">
        <w:rPr>
          <w:rStyle w:val="Hyperlink"/>
          <w:rFonts w:ascii="Times New Roman" w:hAnsi="Times New Roman" w:cs="Times New Roman"/>
          <w:color w:val="auto"/>
          <w:u w:val="none"/>
        </w:rPr>
        <w:t xml:space="preserve"> Distance_From_Home, IP_Address, and the Fraud_Label</w:t>
      </w:r>
      <w:r w:rsidR="00866B7E">
        <w:rPr>
          <w:rStyle w:val="Hyperlink"/>
          <w:rFonts w:ascii="Times New Roman" w:hAnsi="Times New Roman" w:cs="Times New Roman"/>
          <w:color w:val="auto"/>
          <w:u w:val="none"/>
        </w:rPr>
        <w:t xml:space="preserve">. </w:t>
      </w:r>
      <w:r w:rsidR="00866B7E" w:rsidRPr="00866B7E">
        <w:rPr>
          <w:rStyle w:val="Hyperlink"/>
          <w:rFonts w:ascii="Times New Roman" w:hAnsi="Times New Roman" w:cs="Times New Roman"/>
          <w:color w:val="auto"/>
          <w:u w:val="none"/>
        </w:rPr>
        <w:t>Init</w:t>
      </w:r>
      <w:r w:rsidR="00866B7E">
        <w:rPr>
          <w:rStyle w:val="Hyperlink"/>
          <w:rFonts w:ascii="Times New Roman" w:hAnsi="Times New Roman" w:cs="Times New Roman"/>
          <w:color w:val="auto"/>
          <w:u w:val="none"/>
        </w:rPr>
        <w:t xml:space="preserve">ial analysis shows a class imbalance, with </w:t>
      </w:r>
      <w:r w:rsidR="00B37A3D">
        <w:rPr>
          <w:rStyle w:val="Hyperlink"/>
          <w:rFonts w:ascii="Times New Roman" w:hAnsi="Times New Roman" w:cs="Times New Roman"/>
          <w:color w:val="auto"/>
          <w:u w:val="none"/>
        </w:rPr>
        <w:t>fraudulent transactions</w:t>
      </w:r>
      <w:r w:rsidR="00866B7E">
        <w:rPr>
          <w:rStyle w:val="Hyperlink"/>
          <w:rFonts w:ascii="Times New Roman" w:hAnsi="Times New Roman" w:cs="Times New Roman"/>
          <w:color w:val="auto"/>
          <w:u w:val="none"/>
        </w:rPr>
        <w:t xml:space="preserve"> </w:t>
      </w:r>
      <w:r w:rsidR="00EF039E">
        <w:rPr>
          <w:rStyle w:val="Hyperlink"/>
          <w:rFonts w:ascii="Times New Roman" w:hAnsi="Times New Roman" w:cs="Times New Roman"/>
          <w:color w:val="auto"/>
          <w:u w:val="none"/>
        </w:rPr>
        <w:t>comprising</w:t>
      </w:r>
      <w:r w:rsidR="00866B7E">
        <w:rPr>
          <w:rStyle w:val="Hyperlink"/>
          <w:rFonts w:ascii="Times New Roman" w:hAnsi="Times New Roman" w:cs="Times New Roman"/>
          <w:color w:val="auto"/>
          <w:u w:val="none"/>
        </w:rPr>
        <w:t xml:space="preserve"> 4.846% of the dataset. </w:t>
      </w:r>
    </w:p>
    <w:p w14:paraId="08DD6A6F" w14:textId="0BE8CFCC" w:rsidR="00BC317E" w:rsidRPr="00586A35" w:rsidRDefault="00BC317E" w:rsidP="00BC317E">
      <w:pPr>
        <w:pStyle w:val="Head2"/>
        <w:rPr>
          <w14:ligatures w14:val="standard"/>
        </w:rPr>
      </w:pPr>
      <w:r>
        <w:rPr>
          <w:rStyle w:val="Label"/>
          <w14:ligatures w14:val="standard"/>
        </w:rPr>
        <w:t>3</w:t>
      </w:r>
      <w:r w:rsidRPr="00586A35">
        <w:rPr>
          <w:rStyle w:val="Label"/>
          <w14:ligatures w14:val="standard"/>
        </w:rPr>
        <w:t>.</w:t>
      </w:r>
      <w:r>
        <w:rPr>
          <w:rStyle w:val="Label"/>
          <w14:ligatures w14:val="standard"/>
        </w:rPr>
        <w:t>2</w:t>
      </w:r>
      <w:r w:rsidRPr="00586A35">
        <w:rPr>
          <w14:ligatures w14:val="standard"/>
        </w:rPr>
        <w:t> </w:t>
      </w:r>
      <w:r w:rsidR="003E11F7">
        <w:rPr>
          <w14:ligatures w14:val="standard"/>
        </w:rPr>
        <w:t>Preprocessing</w:t>
      </w:r>
    </w:p>
    <w:p w14:paraId="09007363" w14:textId="2CD3EFBD" w:rsidR="00A67543" w:rsidRPr="003E11F7" w:rsidRDefault="003E11F7" w:rsidP="003E11F7">
      <w:pPr>
        <w:spacing w:line="276" w:lineRule="auto"/>
        <w:rPr>
          <w:rFonts w:ascii="Times New Roman" w:hAnsi="Times New Roman" w:cs="Times New Roman"/>
        </w:rPr>
      </w:pPr>
      <w:r>
        <w:rPr>
          <w:rStyle w:val="Hyperlink"/>
          <w:rFonts w:ascii="Times New Roman" w:hAnsi="Times New Roman" w:cs="Times New Roman"/>
          <w:color w:val="auto"/>
          <w:u w:val="none"/>
        </w:rPr>
        <w:t xml:space="preserve">The preprocessing </w:t>
      </w:r>
      <w:r w:rsidR="009947E2">
        <w:rPr>
          <w:rStyle w:val="Hyperlink"/>
          <w:rFonts w:ascii="Times New Roman" w:hAnsi="Times New Roman" w:cs="Times New Roman"/>
          <w:color w:val="auto"/>
          <w:u w:val="none"/>
        </w:rPr>
        <w:t>required was the</w:t>
      </w:r>
      <w:r w:rsidR="00BC317E">
        <w:rPr>
          <w:rStyle w:val="Hyperlink"/>
          <w:rFonts w:ascii="Times New Roman" w:hAnsi="Times New Roman" w:cs="Times New Roman"/>
          <w:color w:val="auto"/>
          <w:u w:val="none"/>
        </w:rPr>
        <w:t xml:space="preserve"> conversion of the Fraud_Label into a binary fraud indicator for calculation purposes</w:t>
      </w:r>
      <w:r>
        <w:rPr>
          <w:rStyle w:val="Hyperlink"/>
          <w:rFonts w:ascii="Times New Roman" w:hAnsi="Times New Roman" w:cs="Times New Roman"/>
          <w:color w:val="auto"/>
          <w:u w:val="none"/>
        </w:rPr>
        <w:t xml:space="preserve">. There </w:t>
      </w:r>
      <w:r w:rsidR="00820CD1">
        <w:rPr>
          <w:rStyle w:val="Hyperlink"/>
          <w:rFonts w:ascii="Times New Roman" w:hAnsi="Times New Roman" w:cs="Times New Roman"/>
          <w:color w:val="auto"/>
          <w:u w:val="none"/>
        </w:rPr>
        <w:t>exist</w:t>
      </w:r>
      <w:r>
        <w:rPr>
          <w:rStyle w:val="Hyperlink"/>
          <w:rFonts w:ascii="Times New Roman" w:hAnsi="Times New Roman" w:cs="Times New Roman"/>
          <w:color w:val="auto"/>
          <w:u w:val="none"/>
        </w:rPr>
        <w:t xml:space="preserve"> attributes that contained text labels that </w:t>
      </w:r>
      <w:r w:rsidR="009947E2">
        <w:rPr>
          <w:rStyle w:val="Hyperlink"/>
          <w:rFonts w:ascii="Times New Roman" w:hAnsi="Times New Roman" w:cs="Times New Roman"/>
          <w:color w:val="auto"/>
          <w:u w:val="none"/>
        </w:rPr>
        <w:t>were</w:t>
      </w:r>
      <w:r>
        <w:rPr>
          <w:rStyle w:val="Hyperlink"/>
          <w:rFonts w:ascii="Times New Roman" w:hAnsi="Times New Roman" w:cs="Times New Roman"/>
          <w:color w:val="auto"/>
          <w:u w:val="none"/>
        </w:rPr>
        <w:t xml:space="preserve"> converted into integers</w:t>
      </w:r>
      <w:r w:rsidR="00B82FB6">
        <w:rPr>
          <w:rStyle w:val="Hyperlink"/>
          <w:rFonts w:ascii="Times New Roman" w:hAnsi="Times New Roman" w:cs="Times New Roman"/>
          <w:color w:val="auto"/>
          <w:u w:val="none"/>
        </w:rPr>
        <w:t xml:space="preserve">. </w:t>
      </w:r>
      <w:r w:rsidR="00714D16">
        <w:rPr>
          <w:rStyle w:val="Hyperlink"/>
          <w:rFonts w:ascii="Times New Roman" w:hAnsi="Times New Roman" w:cs="Times New Roman"/>
          <w:color w:val="auto"/>
          <w:u w:val="none"/>
        </w:rPr>
        <w:t>Some</w:t>
      </w:r>
      <w:r>
        <w:rPr>
          <w:rStyle w:val="Hyperlink"/>
          <w:rFonts w:ascii="Times New Roman" w:hAnsi="Times New Roman" w:cs="Times New Roman"/>
          <w:color w:val="auto"/>
          <w:u w:val="none"/>
        </w:rPr>
        <w:t xml:space="preserve"> attributes </w:t>
      </w:r>
      <w:r w:rsidR="009947E2">
        <w:rPr>
          <w:rStyle w:val="Hyperlink"/>
          <w:rFonts w:ascii="Times New Roman" w:hAnsi="Times New Roman" w:cs="Times New Roman"/>
          <w:color w:val="auto"/>
          <w:u w:val="none"/>
        </w:rPr>
        <w:t xml:space="preserve">were </w:t>
      </w:r>
      <w:r>
        <w:rPr>
          <w:rStyle w:val="Hyperlink"/>
          <w:rFonts w:ascii="Times New Roman" w:hAnsi="Times New Roman" w:cs="Times New Roman"/>
          <w:color w:val="auto"/>
          <w:u w:val="none"/>
        </w:rPr>
        <w:t xml:space="preserve">converted into buckets of data </w:t>
      </w:r>
      <w:r w:rsidR="00790196">
        <w:rPr>
          <w:rStyle w:val="Hyperlink"/>
          <w:rFonts w:ascii="Times New Roman" w:hAnsi="Times New Roman" w:cs="Times New Roman"/>
          <w:color w:val="auto"/>
          <w:u w:val="none"/>
        </w:rPr>
        <w:t>where</w:t>
      </w:r>
      <w:r>
        <w:rPr>
          <w:rStyle w:val="Hyperlink"/>
          <w:rFonts w:ascii="Times New Roman" w:hAnsi="Times New Roman" w:cs="Times New Roman"/>
          <w:color w:val="auto"/>
          <w:u w:val="none"/>
        </w:rPr>
        <w:t xml:space="preserve"> the values </w:t>
      </w:r>
      <w:r w:rsidR="00725CE3">
        <w:rPr>
          <w:rStyle w:val="Hyperlink"/>
          <w:rFonts w:ascii="Times New Roman" w:hAnsi="Times New Roman" w:cs="Times New Roman"/>
          <w:color w:val="auto"/>
          <w:u w:val="none"/>
        </w:rPr>
        <w:t>were</w:t>
      </w:r>
      <w:r>
        <w:rPr>
          <w:rStyle w:val="Hyperlink"/>
          <w:rFonts w:ascii="Times New Roman" w:hAnsi="Times New Roman" w:cs="Times New Roman"/>
          <w:color w:val="auto"/>
          <w:u w:val="none"/>
        </w:rPr>
        <w:t xml:space="preserve"> assigned to an integer that represented a </w:t>
      </w:r>
      <w:r w:rsidR="00725CE3">
        <w:rPr>
          <w:rStyle w:val="Hyperlink"/>
          <w:rFonts w:ascii="Times New Roman" w:hAnsi="Times New Roman" w:cs="Times New Roman"/>
          <w:color w:val="auto"/>
          <w:u w:val="none"/>
        </w:rPr>
        <w:t xml:space="preserve">particular </w:t>
      </w:r>
      <w:r>
        <w:rPr>
          <w:rStyle w:val="Hyperlink"/>
          <w:rFonts w:ascii="Times New Roman" w:hAnsi="Times New Roman" w:cs="Times New Roman"/>
          <w:color w:val="auto"/>
          <w:u w:val="none"/>
        </w:rPr>
        <w:t>range.</w:t>
      </w:r>
    </w:p>
    <w:p w14:paraId="2889AE83" w14:textId="1FCED947" w:rsidR="00A67543" w:rsidRPr="00586A35" w:rsidRDefault="00A67543" w:rsidP="00D13121">
      <w:pPr>
        <w:pStyle w:val="Head2"/>
        <w:rPr>
          <w14:ligatures w14:val="standard"/>
        </w:rPr>
      </w:pPr>
      <w:r>
        <w:rPr>
          <w:rStyle w:val="Label"/>
          <w14:ligatures w14:val="standard"/>
        </w:rPr>
        <w:t>3</w:t>
      </w:r>
      <w:r w:rsidRPr="00586A35">
        <w:rPr>
          <w:rStyle w:val="Label"/>
          <w14:ligatures w14:val="standard"/>
        </w:rPr>
        <w:t>.</w:t>
      </w:r>
      <w:r w:rsidR="00BC317E">
        <w:rPr>
          <w:rStyle w:val="Label"/>
          <w14:ligatures w14:val="standard"/>
        </w:rPr>
        <w:t>3</w:t>
      </w:r>
      <w:r w:rsidRPr="00586A35">
        <w:rPr>
          <w14:ligatures w14:val="standard"/>
        </w:rPr>
        <w:t> </w:t>
      </w:r>
      <w:r>
        <w:rPr>
          <w14:ligatures w14:val="standard"/>
        </w:rPr>
        <w:t>Supervised Machine Learning Methods</w:t>
      </w:r>
    </w:p>
    <w:p w14:paraId="08659158" w14:textId="2C0C2EC8" w:rsidR="00A67543" w:rsidRDefault="00D13121" w:rsidP="00C75F0A">
      <w:pPr>
        <w:pStyle w:val="Para"/>
        <w:rPr>
          <w:rStyle w:val="Label"/>
          <w:iCs/>
        </w:rPr>
      </w:pPr>
      <w:r>
        <w:rPr>
          <w:rStyle w:val="Label"/>
          <w:i/>
        </w:rPr>
        <w:t>3</w:t>
      </w:r>
      <w:r w:rsidR="00A67543" w:rsidRPr="00586A35">
        <w:rPr>
          <w:rStyle w:val="Label"/>
          <w:i/>
        </w:rPr>
        <w:t>.</w:t>
      </w:r>
      <w:r w:rsidR="00BC317E">
        <w:rPr>
          <w:rStyle w:val="Label"/>
          <w:i/>
        </w:rPr>
        <w:t>3</w:t>
      </w:r>
      <w:r w:rsidR="00A67543" w:rsidRPr="00586A35">
        <w:rPr>
          <w:rStyle w:val="Label"/>
          <w:i/>
        </w:rPr>
        <w:t>.1</w:t>
      </w:r>
      <w:r w:rsidR="00A67543">
        <w:rPr>
          <w:rStyle w:val="Label"/>
          <w:i/>
        </w:rPr>
        <w:t xml:space="preserve"> Single-Decision Tree DT </w:t>
      </w:r>
      <w:r w:rsidR="00A67543" w:rsidRPr="00C75F0A">
        <w:rPr>
          <w:rStyle w:val="Label"/>
        </w:rPr>
        <w:t xml:space="preserve">Decision Tree Models create a tree that splits the data based on features in order to come to a decision. It benefits from </w:t>
      </w:r>
      <w:r w:rsidR="00714D16">
        <w:rPr>
          <w:rStyle w:val="Label"/>
        </w:rPr>
        <w:t xml:space="preserve">creating a process that is being </w:t>
      </w:r>
      <w:r w:rsidR="00A67543" w:rsidRPr="00C75F0A">
        <w:rPr>
          <w:rStyle w:val="Label"/>
        </w:rPr>
        <w:t xml:space="preserve">easy to understand and follow at the end. It </w:t>
      </w:r>
      <w:r w:rsidR="00714D16">
        <w:rPr>
          <w:rStyle w:val="Label"/>
        </w:rPr>
        <w:t>does so by making</w:t>
      </w:r>
      <w:r w:rsidR="00A67543" w:rsidRPr="00C75F0A">
        <w:rPr>
          <w:rStyle w:val="Label"/>
        </w:rPr>
        <w:t xml:space="preserve"> a clear set of rules from input to output. </w:t>
      </w:r>
      <w:r w:rsidR="00B37A3D" w:rsidRPr="00C75F0A">
        <w:rPr>
          <w:rStyle w:val="Label"/>
        </w:rPr>
        <w:t>A DT was implemented, and preliminary results show that it overfit without pruning, resulting in inconsistent generalization performance.</w:t>
      </w:r>
    </w:p>
    <w:p w14:paraId="73416885" w14:textId="77777777" w:rsidR="00D925E7" w:rsidRPr="00BD5BC0" w:rsidRDefault="00D925E7" w:rsidP="00C75F0A">
      <w:pPr>
        <w:pStyle w:val="Para"/>
      </w:pPr>
      <w:r>
        <w:rPr>
          <w:noProof/>
        </w:rPr>
        <w:lastRenderedPageBreak/>
        <w:drawing>
          <wp:inline distT="0" distB="0" distL="0" distR="0" wp14:anchorId="38998922" wp14:editId="01176B7F">
            <wp:extent cx="2896925" cy="2024830"/>
            <wp:effectExtent l="0" t="0" r="0" b="0"/>
            <wp:docPr id="1817622192" name="Picture 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22192" name="Picture 2" descr="A diagram of a flowchart&#10;&#10;Description automatically generated"/>
                    <pic:cNvPicPr/>
                  </pic:nvPicPr>
                  <pic:blipFill>
                    <a:blip r:embed="rId15"/>
                    <a:stretch>
                      <a:fillRect/>
                    </a:stretch>
                  </pic:blipFill>
                  <pic:spPr>
                    <a:xfrm>
                      <a:off x="0" y="0"/>
                      <a:ext cx="2905347" cy="2030716"/>
                    </a:xfrm>
                    <a:prstGeom prst="rect">
                      <a:avLst/>
                    </a:prstGeom>
                  </pic:spPr>
                </pic:pic>
              </a:graphicData>
            </a:graphic>
          </wp:inline>
        </w:drawing>
      </w:r>
    </w:p>
    <w:p w14:paraId="2F53B027" w14:textId="2C181959" w:rsidR="00D925E7" w:rsidRDefault="00D925E7" w:rsidP="00D925E7">
      <w:pPr>
        <w:spacing w:line="276" w:lineRule="auto"/>
        <w:rPr>
          <w:rStyle w:val="Label"/>
          <w:rFonts w:cs="Linux Libertine"/>
          <w:b/>
          <w:bCs/>
          <w:i/>
          <w14:ligatures w14:val="standard"/>
        </w:rPr>
      </w:pPr>
      <w:r w:rsidRPr="00F505B1">
        <w:rPr>
          <w:rStyle w:val="Label"/>
          <w:rFonts w:cs="Linux Libertine"/>
          <w:b/>
          <w:bCs/>
          <w:i/>
          <w14:ligatures w14:val="standard"/>
        </w:rPr>
        <w:t xml:space="preserve">Figure </w:t>
      </w:r>
      <w:r>
        <w:rPr>
          <w:rStyle w:val="Label"/>
          <w:rFonts w:cs="Linux Libertine"/>
          <w:b/>
          <w:bCs/>
          <w:i/>
          <w14:ligatures w14:val="standard"/>
        </w:rPr>
        <w:t>1</w:t>
      </w:r>
      <w:r w:rsidRPr="00F505B1">
        <w:rPr>
          <w:rStyle w:val="Label"/>
          <w:rFonts w:cs="Linux Libertine"/>
          <w:b/>
          <w:bCs/>
          <w:i/>
          <w14:ligatures w14:val="standard"/>
        </w:rPr>
        <w:t>:</w:t>
      </w:r>
      <w:r w:rsidR="006F2F8F">
        <w:rPr>
          <w:rStyle w:val="Label"/>
          <w:rFonts w:cs="Linux Libertine"/>
          <w:b/>
          <w:bCs/>
          <w:i/>
          <w14:ligatures w14:val="standard"/>
        </w:rPr>
        <w:t xml:space="preserve"> </w:t>
      </w:r>
      <w:r w:rsidRPr="00F505B1">
        <w:rPr>
          <w:rStyle w:val="Label"/>
          <w:rFonts w:cs="Linux Libertine"/>
          <w:b/>
          <w:bCs/>
          <w:i/>
          <w14:ligatures w14:val="standard"/>
        </w:rPr>
        <w:t>Decision Tree visualized</w:t>
      </w:r>
    </w:p>
    <w:p w14:paraId="2CCD9E29" w14:textId="77777777" w:rsidR="00D925E7" w:rsidRDefault="00D925E7" w:rsidP="00C75F0A">
      <w:pPr>
        <w:pStyle w:val="Para"/>
        <w:rPr>
          <w:rStyle w:val="Label"/>
          <w:iCs/>
        </w:rPr>
      </w:pPr>
    </w:p>
    <w:p w14:paraId="0DE9419A" w14:textId="6BCA7ACD" w:rsidR="00B37A3D" w:rsidRPr="00C75F0A" w:rsidRDefault="00B37A3D" w:rsidP="00C75F0A">
      <w:pPr>
        <w:pStyle w:val="Para"/>
        <w:rPr>
          <w:rStyle w:val="Label"/>
        </w:rPr>
      </w:pPr>
      <w:r w:rsidRPr="00C75F0A">
        <w:rPr>
          <w:rStyle w:val="Label"/>
        </w:rPr>
        <w:t>The Decision Tree Model achieved an accuracy of .</w:t>
      </w:r>
      <w:r w:rsidR="00396323" w:rsidRPr="00C75F0A">
        <w:rPr>
          <w:rStyle w:val="Label"/>
        </w:rPr>
        <w:t>4534</w:t>
      </w:r>
      <w:r w:rsidRPr="00C75F0A">
        <w:rPr>
          <w:rStyle w:val="Label"/>
        </w:rPr>
        <w:t>. However due to the class imbalance in the dataset, accuracy is not a reliable evaluation metric. The model had an F1-score of .11 for the fraud class, indicating a struggle correctly identifying fraudulent transactions despite moderate recall (0.</w:t>
      </w:r>
      <w:r w:rsidR="00396323" w:rsidRPr="00C75F0A">
        <w:rPr>
          <w:rStyle w:val="Label"/>
        </w:rPr>
        <w:t>6</w:t>
      </w:r>
      <w:r w:rsidRPr="00C75F0A">
        <w:rPr>
          <w:rStyle w:val="Label"/>
        </w:rPr>
        <w:t>8)</w:t>
      </w:r>
      <w:r w:rsidR="00396323" w:rsidRPr="00C75F0A">
        <w:rPr>
          <w:rStyle w:val="Label"/>
        </w:rPr>
        <w:t>.</w:t>
      </w:r>
    </w:p>
    <w:p w14:paraId="17ABFA7A" w14:textId="201BBE33" w:rsidR="00B37A3D" w:rsidRPr="00C75F0A" w:rsidRDefault="00B37A3D" w:rsidP="00C75F0A">
      <w:pPr>
        <w:pStyle w:val="Para"/>
        <w:rPr>
          <w:rStyle w:val="Label"/>
        </w:rPr>
      </w:pPr>
      <w:r w:rsidRPr="00C75F0A">
        <w:rPr>
          <w:rStyle w:val="Label"/>
        </w:rPr>
        <w:t>The confusion matrix</w:t>
      </w:r>
      <w:r w:rsidR="00396323" w:rsidRPr="00C75F0A">
        <w:rPr>
          <w:rStyle w:val="Label"/>
        </w:rPr>
        <w:t xml:space="preserve"> (fig. </w:t>
      </w:r>
      <w:r w:rsidR="00926D29" w:rsidRPr="00C75F0A">
        <w:rPr>
          <w:rStyle w:val="Label"/>
        </w:rPr>
        <w:t>2</w:t>
      </w:r>
      <w:r w:rsidR="00396323" w:rsidRPr="00C75F0A">
        <w:rPr>
          <w:rStyle w:val="Label"/>
        </w:rPr>
        <w:t>)</w:t>
      </w:r>
      <w:r w:rsidRPr="00C75F0A">
        <w:rPr>
          <w:rStyle w:val="Label"/>
        </w:rPr>
        <w:t xml:space="preserve"> shows a high number of false positives (</w:t>
      </w:r>
      <w:r w:rsidR="00396323" w:rsidRPr="00C75F0A">
        <w:rPr>
          <w:rStyle w:val="Label"/>
        </w:rPr>
        <w:t>7,968</w:t>
      </w:r>
      <w:r w:rsidRPr="00C75F0A">
        <w:rPr>
          <w:rStyle w:val="Label"/>
        </w:rPr>
        <w:t>) and false negatives (</w:t>
      </w:r>
      <w:r w:rsidR="00396323" w:rsidRPr="00C75F0A">
        <w:rPr>
          <w:rStyle w:val="Label"/>
        </w:rPr>
        <w:t>230</w:t>
      </w:r>
      <w:r w:rsidRPr="00C75F0A">
        <w:rPr>
          <w:rStyle w:val="Label"/>
        </w:rPr>
        <w:t>), suggesting a struggle to balance precision and recall across both classes.</w:t>
      </w:r>
    </w:p>
    <w:p w14:paraId="13A2EA50" w14:textId="77777777" w:rsidR="00396323" w:rsidRDefault="00396323" w:rsidP="00396323">
      <w:pPr>
        <w:spacing w:line="276" w:lineRule="auto"/>
        <w:rPr>
          <w:rStyle w:val="Label"/>
          <w:rFonts w:cs="Linux Libertine"/>
          <w:b/>
          <w:bCs/>
          <w:i/>
          <w14:ligatures w14:val="standard"/>
        </w:rPr>
      </w:pPr>
      <w:r>
        <w:rPr>
          <w:rFonts w:cs="Linux Libertine"/>
          <w:b/>
          <w:bCs/>
          <w:i/>
          <w:noProof/>
        </w:rPr>
        <w:drawing>
          <wp:inline distT="0" distB="0" distL="0" distR="0" wp14:anchorId="64FC28C5" wp14:editId="38B4EC80">
            <wp:extent cx="3048000" cy="2286000"/>
            <wp:effectExtent l="0" t="0" r="0" b="0"/>
            <wp:docPr id="261944076" name="Picture 18" descr="A chart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44076" name="Picture 18" descr="A chart with different colored squares&#10;&#10;Description automatically generated"/>
                    <pic:cNvPicPr/>
                  </pic:nvPicPr>
                  <pic:blipFill>
                    <a:blip r:embed="rId16"/>
                    <a:stretch>
                      <a:fillRect/>
                    </a:stretch>
                  </pic:blipFill>
                  <pic:spPr>
                    <a:xfrm>
                      <a:off x="0" y="0"/>
                      <a:ext cx="3048000" cy="2286000"/>
                    </a:xfrm>
                    <a:prstGeom prst="rect">
                      <a:avLst/>
                    </a:prstGeom>
                  </pic:spPr>
                </pic:pic>
              </a:graphicData>
            </a:graphic>
          </wp:inline>
        </w:drawing>
      </w:r>
    </w:p>
    <w:p w14:paraId="6C03B323" w14:textId="33913763" w:rsidR="00396323" w:rsidRDefault="00396323" w:rsidP="00396323">
      <w:pPr>
        <w:spacing w:line="276" w:lineRule="auto"/>
        <w:rPr>
          <w:rStyle w:val="Label"/>
          <w:rFonts w:cs="Linux Libertine"/>
          <w:b/>
          <w:bCs/>
          <w:i/>
          <w14:ligatures w14:val="standard"/>
        </w:rPr>
      </w:pPr>
      <w:r w:rsidRPr="00F505B1">
        <w:rPr>
          <w:rStyle w:val="Label"/>
          <w:rFonts w:cs="Linux Libertine"/>
          <w:b/>
          <w:bCs/>
          <w:i/>
          <w14:ligatures w14:val="standard"/>
        </w:rPr>
        <w:t xml:space="preserve">Figure </w:t>
      </w:r>
      <w:r w:rsidR="00926D29">
        <w:rPr>
          <w:rStyle w:val="Label"/>
          <w:rFonts w:cs="Linux Libertine"/>
          <w:b/>
          <w:bCs/>
          <w:i/>
          <w14:ligatures w14:val="standard"/>
        </w:rPr>
        <w:t>2</w:t>
      </w:r>
      <w:r w:rsidRPr="00F505B1">
        <w:rPr>
          <w:rStyle w:val="Label"/>
          <w:rFonts w:cs="Linux Libertine"/>
          <w:b/>
          <w:bCs/>
          <w:i/>
          <w14:ligatures w14:val="standard"/>
        </w:rPr>
        <w:t>:</w:t>
      </w:r>
      <w:r w:rsidR="006F2F8F">
        <w:rPr>
          <w:rStyle w:val="Label"/>
          <w:rFonts w:cs="Linux Libertine"/>
          <w:b/>
          <w:bCs/>
          <w:i/>
          <w14:ligatures w14:val="standard"/>
        </w:rPr>
        <w:t xml:space="preserve"> </w:t>
      </w:r>
      <w:r w:rsidRPr="00F505B1">
        <w:rPr>
          <w:rStyle w:val="Label"/>
          <w:rFonts w:cs="Linux Libertine"/>
          <w:b/>
          <w:bCs/>
          <w:i/>
          <w14:ligatures w14:val="standard"/>
        </w:rPr>
        <w:t xml:space="preserve">Decision Tree </w:t>
      </w:r>
      <w:r>
        <w:rPr>
          <w:rStyle w:val="Label"/>
          <w:rFonts w:cs="Linux Libertine"/>
          <w:b/>
          <w:bCs/>
          <w:i/>
          <w14:ligatures w14:val="standard"/>
        </w:rPr>
        <w:t>Confusion Matrix</w:t>
      </w:r>
    </w:p>
    <w:p w14:paraId="18B55F6E" w14:textId="77777777" w:rsidR="00396323" w:rsidRDefault="00396323" w:rsidP="00C75F0A">
      <w:pPr>
        <w:pStyle w:val="Para"/>
        <w:rPr>
          <w:rStyle w:val="Label"/>
          <w:iCs/>
        </w:rPr>
      </w:pPr>
    </w:p>
    <w:p w14:paraId="3353073E" w14:textId="2FB435D0" w:rsidR="00DD1DBE" w:rsidRPr="00C75F0A" w:rsidRDefault="00DD1DBE" w:rsidP="00C75F0A">
      <w:pPr>
        <w:pStyle w:val="Para"/>
        <w:rPr>
          <w:rStyle w:val="Label"/>
        </w:rPr>
      </w:pPr>
      <w:r w:rsidRPr="00C75F0A">
        <w:rPr>
          <w:rStyle w:val="Label"/>
        </w:rPr>
        <w:t>The k-fold (k=5) cross validation produced an average F1-score of .1</w:t>
      </w:r>
      <w:r w:rsidR="00396323" w:rsidRPr="00C75F0A">
        <w:rPr>
          <w:rStyle w:val="Label"/>
        </w:rPr>
        <w:t>081</w:t>
      </w:r>
      <w:r w:rsidRPr="00C75F0A">
        <w:rPr>
          <w:rStyle w:val="Label"/>
        </w:rPr>
        <w:t xml:space="preserve"> with a standard deviation of .005. Therefore, the </w:t>
      </w:r>
      <w:r w:rsidR="00071A88">
        <w:rPr>
          <w:rStyle w:val="Label"/>
        </w:rPr>
        <w:t>D</w:t>
      </w:r>
      <w:r w:rsidRPr="00C75F0A">
        <w:rPr>
          <w:rStyle w:val="Label"/>
        </w:rPr>
        <w:t xml:space="preserve">ecision </w:t>
      </w:r>
      <w:r w:rsidR="00071A88">
        <w:rPr>
          <w:rStyle w:val="Label"/>
        </w:rPr>
        <w:t>T</w:t>
      </w:r>
      <w:r w:rsidRPr="00C75F0A">
        <w:rPr>
          <w:rStyle w:val="Label"/>
        </w:rPr>
        <w:t xml:space="preserve">ree produced consistently poor results. </w:t>
      </w:r>
    </w:p>
    <w:p w14:paraId="032AA018" w14:textId="3929CFC7" w:rsidR="00D66195" w:rsidRPr="00C75F0A" w:rsidRDefault="00B37A3D" w:rsidP="00C75F0A">
      <w:pPr>
        <w:pStyle w:val="Para"/>
        <w:rPr>
          <w:rStyle w:val="Label"/>
        </w:rPr>
      </w:pPr>
      <w:r w:rsidRPr="00C75F0A">
        <w:rPr>
          <w:rStyle w:val="Label"/>
        </w:rPr>
        <w:t xml:space="preserve">Feature importance analysis indicates that Unusual_Time_Transaction and Is_Internation_Transaction </w:t>
      </w:r>
      <w:r w:rsidR="001D5F7D" w:rsidRPr="00C75F0A">
        <w:rPr>
          <w:rStyle w:val="Label"/>
        </w:rPr>
        <w:t>is</w:t>
      </w:r>
      <w:r w:rsidRPr="00C75F0A">
        <w:rPr>
          <w:rStyle w:val="Label"/>
        </w:rPr>
        <w:t xml:space="preserve"> the most influential in the decision, suggesting </w:t>
      </w:r>
      <w:r w:rsidR="002F3A31" w:rsidRPr="00C75F0A">
        <w:rPr>
          <w:rStyle w:val="Label"/>
        </w:rPr>
        <w:t>behavioral</w:t>
      </w:r>
      <w:r w:rsidRPr="00C75F0A">
        <w:rPr>
          <w:rStyle w:val="Label"/>
        </w:rPr>
        <w:t xml:space="preserve"> and temporal  </w:t>
      </w:r>
      <w:r w:rsidR="002F3A31" w:rsidRPr="00C75F0A">
        <w:rPr>
          <w:rStyle w:val="Label"/>
        </w:rPr>
        <w:t>patterns being key indicators within the dataset</w:t>
      </w:r>
      <w:r w:rsidR="004E3CA3" w:rsidRPr="00C75F0A">
        <w:rPr>
          <w:rStyle w:val="Label"/>
        </w:rPr>
        <w:t xml:space="preserve">. This can be seen in figure </w:t>
      </w:r>
      <w:r w:rsidR="00714D16">
        <w:rPr>
          <w:rStyle w:val="Label"/>
        </w:rPr>
        <w:t>3</w:t>
      </w:r>
      <w:r w:rsidR="004E3CA3" w:rsidRPr="00C75F0A">
        <w:rPr>
          <w:rStyle w:val="Label"/>
        </w:rPr>
        <w:t xml:space="preserve"> below</w:t>
      </w:r>
      <w:r w:rsidR="002F3A31" w:rsidRPr="00C75F0A">
        <w:rPr>
          <w:rStyle w:val="Label"/>
        </w:rPr>
        <w:t>.</w:t>
      </w:r>
    </w:p>
    <w:p w14:paraId="57F8B0AB" w14:textId="77777777" w:rsidR="00926D29" w:rsidRPr="005D152A" w:rsidRDefault="00926D29" w:rsidP="00C75F0A">
      <w:pPr>
        <w:pStyle w:val="Para"/>
        <w:rPr>
          <w:rStyle w:val="Label"/>
          <w:b/>
          <w:bCs/>
          <w:i/>
          <w:u w:val="single"/>
        </w:rPr>
      </w:pPr>
    </w:p>
    <w:p w14:paraId="7A9E75DF" w14:textId="77777777" w:rsidR="00926D29" w:rsidRPr="00F505B1" w:rsidRDefault="00926D29" w:rsidP="00926D29">
      <w:pPr>
        <w:spacing w:line="276" w:lineRule="auto"/>
        <w:rPr>
          <w:rStyle w:val="Label"/>
          <w:rFonts w:cs="Linux Libertine"/>
          <w:b/>
          <w:bCs/>
          <w:i/>
          <w14:ligatures w14:val="standard"/>
        </w:rPr>
      </w:pPr>
      <w:r>
        <w:rPr>
          <w:rFonts w:cs="Linux Libertine"/>
          <w:b/>
          <w:bCs/>
          <w:i/>
          <w:noProof/>
        </w:rPr>
        <w:drawing>
          <wp:inline distT="0" distB="0" distL="0" distR="0" wp14:anchorId="6AB621B6" wp14:editId="68382D83">
            <wp:extent cx="3048000" cy="2286000"/>
            <wp:effectExtent l="0" t="0" r="0" b="0"/>
            <wp:docPr id="1820652944" name="Picture 3" descr="A graph of a number of blue and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52944" name="Picture 3" descr="A graph of a number of blue and black text&#10;&#10;Description automatically generated with medium confidence"/>
                    <pic:cNvPicPr/>
                  </pic:nvPicPr>
                  <pic:blipFill>
                    <a:blip r:embed="rId17"/>
                    <a:stretch>
                      <a:fillRect/>
                    </a:stretch>
                  </pic:blipFill>
                  <pic:spPr>
                    <a:xfrm>
                      <a:off x="0" y="0"/>
                      <a:ext cx="3048000" cy="2286000"/>
                    </a:xfrm>
                    <a:prstGeom prst="rect">
                      <a:avLst/>
                    </a:prstGeom>
                  </pic:spPr>
                </pic:pic>
              </a:graphicData>
            </a:graphic>
          </wp:inline>
        </w:drawing>
      </w:r>
    </w:p>
    <w:p w14:paraId="2C1CDF7A" w14:textId="65069273" w:rsidR="00926D29" w:rsidRDefault="00926D29" w:rsidP="00926D29">
      <w:pPr>
        <w:spacing w:line="276" w:lineRule="auto"/>
        <w:rPr>
          <w:rStyle w:val="Label"/>
          <w:rFonts w:cs="Linux Libertine"/>
          <w:b/>
          <w:bCs/>
          <w:i/>
          <w14:ligatures w14:val="standard"/>
        </w:rPr>
      </w:pPr>
      <w:r w:rsidRPr="00F505B1">
        <w:rPr>
          <w:rStyle w:val="Label"/>
          <w:rFonts w:cs="Linux Libertine"/>
          <w:b/>
          <w:bCs/>
          <w:i/>
          <w14:ligatures w14:val="standard"/>
        </w:rPr>
        <w:t xml:space="preserve">Figure </w:t>
      </w:r>
      <w:r>
        <w:rPr>
          <w:rStyle w:val="Label"/>
          <w:rFonts w:cs="Linux Libertine"/>
          <w:b/>
          <w:bCs/>
          <w:i/>
          <w14:ligatures w14:val="standard"/>
        </w:rPr>
        <w:t>3</w:t>
      </w:r>
      <w:r>
        <w:rPr>
          <w:rStyle w:val="Label"/>
          <w:rFonts w:cs="Linux Libertine"/>
          <w:b/>
          <w:bCs/>
          <w:i/>
          <w14:ligatures w14:val="standard"/>
        </w:rPr>
        <w:t>:</w:t>
      </w:r>
      <w:r w:rsidR="006F2F8F">
        <w:rPr>
          <w:rStyle w:val="Label"/>
          <w:rFonts w:cs="Linux Libertine"/>
          <w:b/>
          <w:bCs/>
          <w:i/>
          <w14:ligatures w14:val="standard"/>
        </w:rPr>
        <w:t xml:space="preserve"> </w:t>
      </w:r>
      <w:r w:rsidRPr="00F505B1">
        <w:rPr>
          <w:rStyle w:val="Label"/>
          <w:rFonts w:cs="Linux Libertine"/>
          <w:b/>
          <w:bCs/>
          <w:i/>
          <w14:ligatures w14:val="standard"/>
        </w:rPr>
        <w:t xml:space="preserve">Decision Tree </w:t>
      </w:r>
      <w:r>
        <w:rPr>
          <w:rStyle w:val="Label"/>
          <w:rFonts w:cs="Linux Libertine"/>
          <w:b/>
          <w:bCs/>
          <w:i/>
          <w14:ligatures w14:val="standard"/>
        </w:rPr>
        <w:t>Feature Importance</w:t>
      </w:r>
    </w:p>
    <w:p w14:paraId="4265D712" w14:textId="77777777" w:rsidR="00926D29" w:rsidRDefault="00926D29" w:rsidP="00C75F0A">
      <w:pPr>
        <w:pStyle w:val="Para"/>
        <w:rPr>
          <w:rStyle w:val="Label"/>
          <w:iCs/>
        </w:rPr>
      </w:pPr>
    </w:p>
    <w:p w14:paraId="764AE757" w14:textId="439214AB" w:rsidR="004E3CA3" w:rsidRPr="00C75F0A" w:rsidRDefault="004E3CA3" w:rsidP="00C75F0A">
      <w:pPr>
        <w:pStyle w:val="Para"/>
        <w:rPr>
          <w:rStyle w:val="Label"/>
          <w:iCs/>
        </w:rPr>
      </w:pPr>
      <w:r w:rsidRPr="00C75F0A">
        <w:rPr>
          <w:rStyle w:val="Label"/>
          <w:iCs/>
        </w:rPr>
        <w:t xml:space="preserve">The DT struggled to assign higher probability of fraud to fraudulent data points. It </w:t>
      </w:r>
      <w:r w:rsidR="00926D29" w:rsidRPr="00C75F0A">
        <w:rPr>
          <w:rStyle w:val="Label"/>
          <w:iCs/>
        </w:rPr>
        <w:t xml:space="preserve">near perfectly split the data on the optimal threshold with no significant difference in fraud distribution between the 2 sets. The distribution of fraudulent data points amongst the probabilities was fairly even, signifying a struggle with predicting fraud. </w:t>
      </w:r>
      <w:r w:rsidRPr="00C75F0A">
        <w:rPr>
          <w:rStyle w:val="Label"/>
          <w:iCs/>
        </w:rPr>
        <w:t xml:space="preserve"> </w:t>
      </w:r>
    </w:p>
    <w:p w14:paraId="35C213DF" w14:textId="33DB7129" w:rsidR="00396323" w:rsidRDefault="00396323" w:rsidP="00CC162F">
      <w:pPr>
        <w:spacing w:line="276" w:lineRule="auto"/>
        <w:rPr>
          <w:rStyle w:val="Label"/>
          <w:rFonts w:cs="Linux Libertine"/>
          <w:b/>
          <w:bCs/>
          <w:i/>
          <w14:ligatures w14:val="standard"/>
        </w:rPr>
      </w:pPr>
      <w:r>
        <w:rPr>
          <w:rFonts w:cs="Linux Libertine"/>
          <w:b/>
          <w:bCs/>
          <w:i/>
          <w:noProof/>
        </w:rPr>
        <w:drawing>
          <wp:inline distT="0" distB="0" distL="0" distR="0" wp14:anchorId="04910226" wp14:editId="13F93C52">
            <wp:extent cx="3048000" cy="2286000"/>
            <wp:effectExtent l="0" t="0" r="0" b="0"/>
            <wp:docPr id="1093212083" name="Picture 19" descr="A graph of a tree fra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12083" name="Picture 19" descr="A graph of a tree fraud&#10;&#10;Description automatically generated"/>
                    <pic:cNvPicPr/>
                  </pic:nvPicPr>
                  <pic:blipFill>
                    <a:blip r:embed="rId18"/>
                    <a:stretch>
                      <a:fillRect/>
                    </a:stretch>
                  </pic:blipFill>
                  <pic:spPr>
                    <a:xfrm>
                      <a:off x="0" y="0"/>
                      <a:ext cx="3048000" cy="2286000"/>
                    </a:xfrm>
                    <a:prstGeom prst="rect">
                      <a:avLst/>
                    </a:prstGeom>
                  </pic:spPr>
                </pic:pic>
              </a:graphicData>
            </a:graphic>
          </wp:inline>
        </w:drawing>
      </w:r>
    </w:p>
    <w:p w14:paraId="630665C5" w14:textId="482D3C8A" w:rsidR="00CC162F" w:rsidRDefault="00CC162F" w:rsidP="00CC162F">
      <w:pPr>
        <w:spacing w:line="276" w:lineRule="auto"/>
        <w:rPr>
          <w:rStyle w:val="Label"/>
          <w:rFonts w:cs="Linux Libertine"/>
          <w:b/>
          <w:bCs/>
          <w:i/>
          <w14:ligatures w14:val="standard"/>
        </w:rPr>
      </w:pPr>
      <w:r w:rsidRPr="00F505B1">
        <w:rPr>
          <w:rStyle w:val="Label"/>
          <w:rFonts w:cs="Linux Libertine"/>
          <w:b/>
          <w:bCs/>
          <w:i/>
          <w14:ligatures w14:val="standard"/>
        </w:rPr>
        <w:t>Figure</w:t>
      </w:r>
      <w:r w:rsidR="00926D29">
        <w:rPr>
          <w:rStyle w:val="Label"/>
          <w:rFonts w:cs="Linux Libertine"/>
          <w:b/>
          <w:bCs/>
          <w:i/>
          <w14:ligatures w14:val="standard"/>
        </w:rPr>
        <w:t xml:space="preserve"> 4</w:t>
      </w:r>
      <w:r w:rsidRPr="00F505B1">
        <w:rPr>
          <w:rStyle w:val="Label"/>
          <w:rFonts w:cs="Linux Libertine"/>
          <w:b/>
          <w:bCs/>
          <w:i/>
          <w14:ligatures w14:val="standard"/>
        </w:rPr>
        <w:t>:</w:t>
      </w:r>
      <w:r w:rsidR="006F2F8F">
        <w:rPr>
          <w:rStyle w:val="Label"/>
          <w:rFonts w:cs="Linux Libertine"/>
          <w:b/>
          <w:bCs/>
          <w:i/>
          <w14:ligatures w14:val="standard"/>
        </w:rPr>
        <w:t xml:space="preserve"> </w:t>
      </w:r>
      <w:r w:rsidRPr="00F505B1">
        <w:rPr>
          <w:rStyle w:val="Label"/>
          <w:rFonts w:cs="Linux Libertine"/>
          <w:b/>
          <w:bCs/>
          <w:i/>
          <w14:ligatures w14:val="standard"/>
        </w:rPr>
        <w:t xml:space="preserve">Decision Tree </w:t>
      </w:r>
      <w:r>
        <w:rPr>
          <w:rStyle w:val="Label"/>
          <w:rFonts w:cs="Linux Libertine"/>
          <w:b/>
          <w:bCs/>
          <w:i/>
          <w14:ligatures w14:val="standard"/>
        </w:rPr>
        <w:t>Probability Distribution</w:t>
      </w:r>
    </w:p>
    <w:p w14:paraId="748A3B87" w14:textId="77777777" w:rsidR="00665133" w:rsidRDefault="00665133" w:rsidP="00CC162F">
      <w:pPr>
        <w:spacing w:line="276" w:lineRule="auto"/>
        <w:rPr>
          <w:rStyle w:val="Label"/>
          <w:rFonts w:cs="Linux Libertine"/>
          <w:b/>
          <w:bCs/>
          <w:i/>
          <w14:ligatures w14:val="standard"/>
        </w:rPr>
      </w:pPr>
    </w:p>
    <w:p w14:paraId="02D66B33" w14:textId="77777777" w:rsidR="005D152A" w:rsidRPr="005D152A" w:rsidRDefault="005D152A" w:rsidP="005D152A">
      <w:pPr>
        <w:spacing w:line="276" w:lineRule="auto"/>
        <w:rPr>
          <w:rStyle w:val="Label"/>
          <w:rFonts w:cs="Linux Libertine"/>
          <w:b/>
          <w:bCs/>
          <w:i/>
          <w14:ligatures w14:val="standard"/>
        </w:rPr>
      </w:pPr>
    </w:p>
    <w:p w14:paraId="5F1CCACB" w14:textId="20EC6B82" w:rsidR="00C900BC" w:rsidRDefault="00D13121" w:rsidP="00D13121">
      <w:pPr>
        <w:spacing w:line="276" w:lineRule="auto"/>
        <w:ind w:firstLine="240"/>
        <w:rPr>
          <w:rFonts w:ascii="Times New Roman" w:hAnsi="Times New Roman" w:cs="Times New Roman"/>
        </w:rPr>
      </w:pPr>
      <w:r>
        <w:rPr>
          <w:rStyle w:val="Label"/>
          <w:rFonts w:cs="Linux Libertine"/>
          <w:i/>
          <w14:ligatures w14:val="standard"/>
        </w:rPr>
        <w:t>3</w:t>
      </w:r>
      <w:r w:rsidR="00A67543" w:rsidRPr="00586A35">
        <w:rPr>
          <w:rStyle w:val="Label"/>
          <w:rFonts w:cs="Linux Libertine"/>
          <w:i/>
          <w14:ligatures w14:val="standard"/>
        </w:rPr>
        <w:t>.</w:t>
      </w:r>
      <w:r w:rsidR="00BC317E">
        <w:rPr>
          <w:rStyle w:val="Label"/>
          <w:rFonts w:cs="Linux Libertine"/>
          <w:i/>
          <w14:ligatures w14:val="standard"/>
        </w:rPr>
        <w:t>3</w:t>
      </w:r>
      <w:r w:rsidR="00A67543" w:rsidRPr="00586A35">
        <w:rPr>
          <w:rStyle w:val="Label"/>
          <w:rFonts w:cs="Linux Libertine"/>
          <w:i/>
          <w14:ligatures w14:val="standard"/>
        </w:rPr>
        <w:t>.</w:t>
      </w:r>
      <w:r>
        <w:rPr>
          <w:rStyle w:val="Label"/>
          <w:rFonts w:cs="Linux Libertine"/>
          <w:i/>
          <w14:ligatures w14:val="standard"/>
        </w:rPr>
        <w:t>2</w:t>
      </w:r>
      <w:r w:rsidR="00A67543" w:rsidRPr="00586A35">
        <w:rPr>
          <w:rFonts w:cs="Linux Libertine"/>
          <w:i/>
          <w:sz w:val="20"/>
          <w14:ligatures w14:val="standard"/>
        </w:rPr>
        <w:t xml:space="preserve"> </w:t>
      </w:r>
      <w:r w:rsidRPr="00C40EE7">
        <w:rPr>
          <w:rFonts w:ascii="Times New Roman" w:hAnsi="Times New Roman" w:cs="Times New Roman"/>
          <w:i/>
          <w:iCs/>
        </w:rPr>
        <w:t>Group-Random Forest RF</w:t>
      </w:r>
      <w:r>
        <w:rPr>
          <w:rFonts w:ascii="Times New Roman" w:hAnsi="Times New Roman" w:cs="Times New Roman"/>
          <w:i/>
          <w:iCs/>
        </w:rPr>
        <w:t>.</w:t>
      </w:r>
      <w:r>
        <w:rPr>
          <w:rFonts w:ascii="Times New Roman" w:hAnsi="Times New Roman" w:cs="Times New Roman"/>
        </w:rPr>
        <w:t xml:space="preserve"> </w:t>
      </w:r>
      <w:r w:rsidRPr="00AF27DD">
        <w:rPr>
          <w:rFonts w:ascii="Times New Roman" w:hAnsi="Times New Roman" w:cs="Times New Roman"/>
        </w:rPr>
        <w:t xml:space="preserve">Random Forest models expand upon the concept Decision Trees do, but on a larger scale. They create multiple DTs that are each trained on random data, allowing them to average decisions. This is harder for a user to follow the input to output directly, but still fairly clear. However, it is more computationally heavy and </w:t>
      </w:r>
      <w:r w:rsidR="00714D16">
        <w:rPr>
          <w:rFonts w:ascii="Times New Roman" w:hAnsi="Times New Roman" w:cs="Times New Roman"/>
        </w:rPr>
        <w:t xml:space="preserve">struggles to identify </w:t>
      </w:r>
      <w:r w:rsidRPr="00AF27DD">
        <w:rPr>
          <w:rFonts w:ascii="Times New Roman" w:hAnsi="Times New Roman" w:cs="Times New Roman"/>
        </w:rPr>
        <w:t>new patterns not seen in training data</w:t>
      </w:r>
      <w:r w:rsidR="00C900BC">
        <w:rPr>
          <w:rFonts w:ascii="Times New Roman" w:hAnsi="Times New Roman" w:cs="Times New Roman"/>
        </w:rPr>
        <w:t>.</w:t>
      </w:r>
    </w:p>
    <w:p w14:paraId="56D69014" w14:textId="7839CF9B" w:rsidR="001A56B5" w:rsidRDefault="00C900BC" w:rsidP="00D13121">
      <w:pPr>
        <w:spacing w:line="276" w:lineRule="auto"/>
        <w:ind w:firstLine="240"/>
        <w:rPr>
          <w:rFonts w:ascii="Times New Roman" w:hAnsi="Times New Roman" w:cs="Times New Roman"/>
        </w:rPr>
      </w:pPr>
      <w:r>
        <w:rPr>
          <w:rFonts w:ascii="Times New Roman" w:hAnsi="Times New Roman" w:cs="Times New Roman"/>
        </w:rPr>
        <w:t xml:space="preserve">Within the fraud class the </w:t>
      </w:r>
      <w:r w:rsidR="005D152A">
        <w:rPr>
          <w:rFonts w:ascii="Times New Roman" w:hAnsi="Times New Roman" w:cs="Times New Roman"/>
        </w:rPr>
        <w:t>RF</w:t>
      </w:r>
      <w:r>
        <w:rPr>
          <w:rFonts w:ascii="Times New Roman" w:hAnsi="Times New Roman" w:cs="Times New Roman"/>
        </w:rPr>
        <w:t xml:space="preserve"> model achieved a higher F1 score of .34 displaying a low performance in detecting fraudulent transactions. However, it did achieve a high recall of .93 covering 93% of cases</w:t>
      </w:r>
      <w:r w:rsidR="001A56B5">
        <w:rPr>
          <w:rFonts w:ascii="Times New Roman" w:hAnsi="Times New Roman" w:cs="Times New Roman"/>
        </w:rPr>
        <w:t xml:space="preserve"> cover 21% of predicted fraud</w:t>
      </w:r>
      <w:r>
        <w:rPr>
          <w:rFonts w:ascii="Times New Roman" w:hAnsi="Times New Roman" w:cs="Times New Roman"/>
        </w:rPr>
        <w:t>.</w:t>
      </w:r>
    </w:p>
    <w:p w14:paraId="7BCB1151" w14:textId="518EE849" w:rsidR="001A56B5" w:rsidRDefault="001A56B5" w:rsidP="00D13121">
      <w:pPr>
        <w:spacing w:line="276" w:lineRule="auto"/>
        <w:ind w:firstLine="240"/>
        <w:rPr>
          <w:rFonts w:ascii="Times New Roman" w:hAnsi="Times New Roman" w:cs="Times New Roman"/>
        </w:rPr>
      </w:pPr>
      <w:r>
        <w:rPr>
          <w:rFonts w:ascii="Times New Roman" w:hAnsi="Times New Roman" w:cs="Times New Roman"/>
        </w:rPr>
        <w:lastRenderedPageBreak/>
        <w:t xml:space="preserve">The confusion matrix (fig. </w:t>
      </w:r>
      <w:r w:rsidR="00ED6E42">
        <w:rPr>
          <w:rFonts w:ascii="Times New Roman" w:hAnsi="Times New Roman" w:cs="Times New Roman"/>
        </w:rPr>
        <w:t>5</w:t>
      </w:r>
      <w:r>
        <w:rPr>
          <w:rFonts w:ascii="Times New Roman" w:hAnsi="Times New Roman" w:cs="Times New Roman"/>
        </w:rPr>
        <w:t xml:space="preserve">) displays this information in the 2379 legit transactions labeled to be fraud and only 454 of fraudulent labeled transactions actually being fraud. However, only missing 31 fraudulent transactions is a quality performance. </w:t>
      </w:r>
    </w:p>
    <w:p w14:paraId="3C91B8B8" w14:textId="77777777" w:rsidR="00665133" w:rsidRDefault="00665133" w:rsidP="00665133">
      <w:pPr>
        <w:spacing w:line="276" w:lineRule="auto"/>
        <w:ind w:firstLine="240"/>
        <w:rPr>
          <w:rFonts w:ascii="Times New Roman" w:hAnsi="Times New Roman" w:cs="Times New Roman"/>
        </w:rPr>
      </w:pPr>
      <w:r>
        <w:rPr>
          <w:rFonts w:ascii="Times New Roman" w:hAnsi="Times New Roman" w:cs="Times New Roman"/>
          <w:noProof/>
        </w:rPr>
        <w:drawing>
          <wp:inline distT="0" distB="0" distL="0" distR="0" wp14:anchorId="62FA8C6F" wp14:editId="40EA7C6E">
            <wp:extent cx="3048000" cy="2286000"/>
            <wp:effectExtent l="0" t="0" r="0" b="0"/>
            <wp:docPr id="1639417012" name="Picture 11" descr="A chart with numbers and a few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17012" name="Picture 11" descr="A chart with numbers and a few colored squares&#10;&#10;Description automatically generated with medium confidence"/>
                    <pic:cNvPicPr/>
                  </pic:nvPicPr>
                  <pic:blipFill>
                    <a:blip r:embed="rId19"/>
                    <a:stretch>
                      <a:fillRect/>
                    </a:stretch>
                  </pic:blipFill>
                  <pic:spPr>
                    <a:xfrm>
                      <a:off x="0" y="0"/>
                      <a:ext cx="3048000" cy="2286000"/>
                    </a:xfrm>
                    <a:prstGeom prst="rect">
                      <a:avLst/>
                    </a:prstGeom>
                  </pic:spPr>
                </pic:pic>
              </a:graphicData>
            </a:graphic>
          </wp:inline>
        </w:drawing>
      </w:r>
    </w:p>
    <w:p w14:paraId="3D683D0A" w14:textId="0A785027" w:rsidR="00665133" w:rsidRDefault="00665133" w:rsidP="00665133">
      <w:pPr>
        <w:spacing w:line="276" w:lineRule="auto"/>
        <w:ind w:left="708" w:hanging="708"/>
        <w:rPr>
          <w:rStyle w:val="Label"/>
          <w:rFonts w:cs="Linux Libertine"/>
          <w:b/>
          <w:bCs/>
          <w:i/>
          <w14:ligatures w14:val="standard"/>
        </w:rPr>
      </w:pPr>
      <w:r w:rsidRPr="00F505B1">
        <w:rPr>
          <w:rStyle w:val="Label"/>
          <w:rFonts w:cs="Linux Libertine"/>
          <w:b/>
          <w:bCs/>
          <w:i/>
          <w14:ligatures w14:val="standard"/>
        </w:rPr>
        <w:t>Figure</w:t>
      </w:r>
      <w:r w:rsidR="00ED6E42">
        <w:rPr>
          <w:rStyle w:val="Label"/>
          <w:rFonts w:cs="Linux Libertine"/>
          <w:b/>
          <w:bCs/>
          <w:i/>
          <w14:ligatures w14:val="standard"/>
        </w:rPr>
        <w:t xml:space="preserve"> 5</w:t>
      </w:r>
      <w:r w:rsidRPr="00F505B1">
        <w:rPr>
          <w:rStyle w:val="Label"/>
          <w:rFonts w:cs="Linux Libertine"/>
          <w:b/>
          <w:bCs/>
          <w:i/>
          <w14:ligatures w14:val="standard"/>
        </w:rPr>
        <w:t>:</w:t>
      </w:r>
      <w:r w:rsidR="006F2F8F">
        <w:rPr>
          <w:rStyle w:val="Label"/>
          <w:rFonts w:cs="Linux Libertine"/>
          <w:b/>
          <w:bCs/>
          <w:i/>
          <w14:ligatures w14:val="standard"/>
        </w:rPr>
        <w:t xml:space="preserve"> </w:t>
      </w:r>
      <w:r>
        <w:rPr>
          <w:rStyle w:val="Label"/>
          <w:rFonts w:cs="Linux Libertine"/>
          <w:b/>
          <w:bCs/>
          <w:i/>
          <w14:ligatures w14:val="standard"/>
        </w:rPr>
        <w:t>Random Forest Confusion Matrix</w:t>
      </w:r>
    </w:p>
    <w:p w14:paraId="724E2FEE" w14:textId="77777777" w:rsidR="00665133" w:rsidRDefault="00665133" w:rsidP="00D13121">
      <w:pPr>
        <w:spacing w:line="276" w:lineRule="auto"/>
        <w:ind w:firstLine="240"/>
        <w:rPr>
          <w:rFonts w:ascii="Times New Roman" w:hAnsi="Times New Roman" w:cs="Times New Roman"/>
        </w:rPr>
      </w:pPr>
    </w:p>
    <w:p w14:paraId="7EAB66A7" w14:textId="201F1690" w:rsidR="00C900BC" w:rsidRDefault="001A56B5" w:rsidP="00D13121">
      <w:pPr>
        <w:spacing w:line="276" w:lineRule="auto"/>
        <w:ind w:firstLine="240"/>
        <w:rPr>
          <w:rFonts w:ascii="Times New Roman" w:hAnsi="Times New Roman" w:cs="Times New Roman"/>
        </w:rPr>
      </w:pPr>
      <w:r>
        <w:rPr>
          <w:rFonts w:ascii="Times New Roman" w:hAnsi="Times New Roman" w:cs="Times New Roman"/>
        </w:rPr>
        <w:t xml:space="preserve">This performance did require threshold training in order to get any actual fraudulent labels on the data. This is shown in the predicated probability distribution (fig. </w:t>
      </w:r>
      <w:r w:rsidR="00ED6E42">
        <w:rPr>
          <w:rFonts w:ascii="Times New Roman" w:hAnsi="Times New Roman" w:cs="Times New Roman"/>
        </w:rPr>
        <w:t>6</w:t>
      </w:r>
      <w:r>
        <w:rPr>
          <w:rFonts w:ascii="Times New Roman" w:hAnsi="Times New Roman" w:cs="Times New Roman"/>
        </w:rPr>
        <w:t>).</w:t>
      </w:r>
      <w:r w:rsidR="00665133">
        <w:rPr>
          <w:rFonts w:ascii="Times New Roman" w:hAnsi="Times New Roman" w:cs="Times New Roman"/>
        </w:rPr>
        <w:t xml:space="preserve"> The </w:t>
      </w:r>
      <w:r w:rsidR="00071A88">
        <w:rPr>
          <w:rFonts w:ascii="Times New Roman" w:hAnsi="Times New Roman" w:cs="Times New Roman"/>
        </w:rPr>
        <w:t>R</w:t>
      </w:r>
      <w:r w:rsidR="00665133">
        <w:rPr>
          <w:rFonts w:ascii="Times New Roman" w:hAnsi="Times New Roman" w:cs="Times New Roman"/>
        </w:rPr>
        <w:t xml:space="preserve">andom </w:t>
      </w:r>
      <w:r w:rsidR="00071A88">
        <w:rPr>
          <w:rFonts w:ascii="Times New Roman" w:hAnsi="Times New Roman" w:cs="Times New Roman"/>
        </w:rPr>
        <w:t>F</w:t>
      </w:r>
      <w:r w:rsidR="00665133">
        <w:rPr>
          <w:rFonts w:ascii="Times New Roman" w:hAnsi="Times New Roman" w:cs="Times New Roman"/>
        </w:rPr>
        <w:t xml:space="preserve">orest correctly assigned the highest value probabilities to majority of the fraud data. As shown by the threshold line on </w:t>
      </w:r>
      <w:r w:rsidR="00ED6E42">
        <w:rPr>
          <w:rFonts w:ascii="Times New Roman" w:hAnsi="Times New Roman" w:cs="Times New Roman"/>
        </w:rPr>
        <w:t>F</w:t>
      </w:r>
      <w:r w:rsidR="00665133">
        <w:rPr>
          <w:rFonts w:ascii="Times New Roman" w:hAnsi="Times New Roman" w:cs="Times New Roman"/>
        </w:rPr>
        <w:t xml:space="preserve">igure </w:t>
      </w:r>
      <w:r w:rsidR="00ED6E42">
        <w:rPr>
          <w:rFonts w:ascii="Times New Roman" w:hAnsi="Times New Roman" w:cs="Times New Roman"/>
        </w:rPr>
        <w:t>6</w:t>
      </w:r>
      <w:r w:rsidR="00665133">
        <w:rPr>
          <w:rFonts w:ascii="Times New Roman" w:hAnsi="Times New Roman" w:cs="Times New Roman"/>
        </w:rPr>
        <w:t xml:space="preserve">, the calculated threshold line does lie within a portion of the </w:t>
      </w:r>
      <w:r w:rsidR="005D152A">
        <w:rPr>
          <w:rFonts w:ascii="Times New Roman" w:hAnsi="Times New Roman" w:cs="Times New Roman"/>
        </w:rPr>
        <w:t>normal transaction probability range. This displays the tradeoff in detecting more hidden fraud in exchange for also falsely flagging some normal transactions that a detection model must deal with</w:t>
      </w:r>
      <w:r>
        <w:rPr>
          <w:rFonts w:ascii="Times New Roman" w:hAnsi="Times New Roman" w:cs="Times New Roman"/>
        </w:rPr>
        <w:t>.</w:t>
      </w:r>
      <w:r w:rsidR="005D152A">
        <w:rPr>
          <w:rFonts w:ascii="Times New Roman" w:hAnsi="Times New Roman" w:cs="Times New Roman"/>
        </w:rPr>
        <w:t xml:space="preserve"> </w:t>
      </w:r>
    </w:p>
    <w:p w14:paraId="66D7E774" w14:textId="77777777" w:rsidR="00ED6E42" w:rsidRDefault="00ED6E42" w:rsidP="00ED6E42">
      <w:pPr>
        <w:spacing w:line="276" w:lineRule="auto"/>
        <w:ind w:firstLine="240"/>
        <w:rPr>
          <w:rFonts w:ascii="Times New Roman" w:hAnsi="Times New Roman" w:cs="Times New Roman"/>
        </w:rPr>
      </w:pPr>
      <w:r>
        <w:rPr>
          <w:rFonts w:ascii="Times New Roman" w:hAnsi="Times New Roman" w:cs="Times New Roman"/>
          <w:noProof/>
        </w:rPr>
        <w:drawing>
          <wp:inline distT="0" distB="0" distL="0" distR="0" wp14:anchorId="7457AACE" wp14:editId="62408AA2">
            <wp:extent cx="3048000" cy="2286000"/>
            <wp:effectExtent l="0" t="0" r="0" b="0"/>
            <wp:docPr id="1267501251" name="Picture 16" descr="A graph of a forest probability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01251" name="Picture 16" descr="A graph of a forest probability distribution&#10;&#10;Description automatically generated"/>
                    <pic:cNvPicPr/>
                  </pic:nvPicPr>
                  <pic:blipFill>
                    <a:blip r:embed="rId20"/>
                    <a:stretch>
                      <a:fillRect/>
                    </a:stretch>
                  </pic:blipFill>
                  <pic:spPr>
                    <a:xfrm>
                      <a:off x="0" y="0"/>
                      <a:ext cx="3048000" cy="2286000"/>
                    </a:xfrm>
                    <a:prstGeom prst="rect">
                      <a:avLst/>
                    </a:prstGeom>
                  </pic:spPr>
                </pic:pic>
              </a:graphicData>
            </a:graphic>
          </wp:inline>
        </w:drawing>
      </w:r>
    </w:p>
    <w:p w14:paraId="0107B3ED" w14:textId="46286D1F" w:rsidR="00CC162F" w:rsidRPr="00471A08" w:rsidRDefault="00ED6E42" w:rsidP="00471A08">
      <w:pPr>
        <w:spacing w:line="276" w:lineRule="auto"/>
        <w:rPr>
          <w:rFonts w:cs="Linux Libertine"/>
          <w:b/>
          <w:bCs/>
          <w:i/>
          <w14:ligatures w14:val="standard"/>
        </w:rPr>
      </w:pPr>
      <w:r w:rsidRPr="00F505B1">
        <w:rPr>
          <w:rStyle w:val="Label"/>
          <w:rFonts w:cs="Linux Libertine"/>
          <w:b/>
          <w:bCs/>
          <w:i/>
          <w14:ligatures w14:val="standard"/>
        </w:rPr>
        <w:t xml:space="preserve">Figure </w:t>
      </w:r>
      <w:r>
        <w:rPr>
          <w:rStyle w:val="Label"/>
          <w:rFonts w:cs="Linux Libertine"/>
          <w:b/>
          <w:bCs/>
          <w:i/>
          <w14:ligatures w14:val="standard"/>
        </w:rPr>
        <w:t>6</w:t>
      </w:r>
      <w:r w:rsidRPr="00F505B1">
        <w:rPr>
          <w:rStyle w:val="Label"/>
          <w:rFonts w:cs="Linux Libertine"/>
          <w:b/>
          <w:bCs/>
          <w:i/>
          <w14:ligatures w14:val="standard"/>
        </w:rPr>
        <w:t>:</w:t>
      </w:r>
      <w:r w:rsidR="006F2F8F">
        <w:rPr>
          <w:rStyle w:val="Label"/>
          <w:rFonts w:cs="Linux Libertine"/>
          <w:b/>
          <w:bCs/>
          <w:i/>
          <w14:ligatures w14:val="standard"/>
        </w:rPr>
        <w:t xml:space="preserve"> </w:t>
      </w:r>
      <w:r>
        <w:rPr>
          <w:rStyle w:val="Label"/>
          <w:rFonts w:cs="Linux Libertine"/>
          <w:b/>
          <w:bCs/>
          <w:i/>
          <w14:ligatures w14:val="standard"/>
        </w:rPr>
        <w:t>Random Forest Probability Distribution</w:t>
      </w:r>
    </w:p>
    <w:p w14:paraId="751C3034" w14:textId="77777777" w:rsidR="00CC162F" w:rsidRPr="00AF27DD" w:rsidRDefault="00CC162F" w:rsidP="00D13121">
      <w:pPr>
        <w:spacing w:line="276" w:lineRule="auto"/>
        <w:ind w:firstLine="240"/>
        <w:rPr>
          <w:rFonts w:ascii="Times New Roman" w:hAnsi="Times New Roman" w:cs="Times New Roman"/>
        </w:rPr>
      </w:pPr>
    </w:p>
    <w:p w14:paraId="2DE188EF" w14:textId="1DC3F474" w:rsidR="00D13121" w:rsidRPr="00586A35" w:rsidRDefault="00D13121" w:rsidP="00D13121">
      <w:pPr>
        <w:pStyle w:val="Head2"/>
        <w:rPr>
          <w14:ligatures w14:val="standard"/>
        </w:rPr>
      </w:pPr>
      <w:r>
        <w:rPr>
          <w:rStyle w:val="Label"/>
          <w14:ligatures w14:val="standard"/>
        </w:rPr>
        <w:t>3</w:t>
      </w:r>
      <w:r w:rsidRPr="00586A35">
        <w:rPr>
          <w:rStyle w:val="Label"/>
          <w14:ligatures w14:val="standard"/>
        </w:rPr>
        <w:t>.</w:t>
      </w:r>
      <w:r w:rsidR="00BC317E">
        <w:rPr>
          <w:rStyle w:val="Label"/>
          <w14:ligatures w14:val="standard"/>
        </w:rPr>
        <w:t>4</w:t>
      </w:r>
      <w:r w:rsidRPr="00586A35">
        <w:rPr>
          <w14:ligatures w14:val="standard"/>
        </w:rPr>
        <w:t> </w:t>
      </w:r>
      <w:r>
        <w:rPr>
          <w14:ligatures w14:val="standard"/>
        </w:rPr>
        <w:t>Unsupervised Machine Learning Methods</w:t>
      </w:r>
    </w:p>
    <w:p w14:paraId="404EF5AB" w14:textId="25168F31" w:rsidR="00D13121" w:rsidRDefault="00D13121" w:rsidP="00C75F0A">
      <w:pPr>
        <w:pStyle w:val="Para"/>
      </w:pPr>
      <w:r>
        <w:rPr>
          <w:rStyle w:val="Label"/>
          <w:i/>
        </w:rPr>
        <w:t>3.</w:t>
      </w:r>
      <w:r w:rsidR="00BC317E">
        <w:rPr>
          <w:rStyle w:val="Label"/>
          <w:i/>
        </w:rPr>
        <w:t>4</w:t>
      </w:r>
      <w:r w:rsidRPr="00586A35">
        <w:rPr>
          <w:rStyle w:val="Label"/>
          <w:i/>
        </w:rPr>
        <w:t>.1</w:t>
      </w:r>
      <w:r>
        <w:rPr>
          <w:rStyle w:val="Label"/>
          <w:i/>
        </w:rPr>
        <w:t xml:space="preserve"> </w:t>
      </w:r>
      <w:r w:rsidRPr="00C40EE7">
        <w:rPr>
          <w:i/>
          <w:iCs/>
        </w:rPr>
        <w:t>Single-KMeans K</w:t>
      </w:r>
      <w:r>
        <w:rPr>
          <w:i/>
          <w:iCs/>
        </w:rPr>
        <w:t xml:space="preserve">M. </w:t>
      </w:r>
      <w:r w:rsidRPr="00AF27DD">
        <w:t xml:space="preserve">KMeans models create clusters of data that exhibit similar features. However, it does assume that there exists spherical clustering of datasets. </w:t>
      </w:r>
      <w:r w:rsidR="002F3A31">
        <w:t xml:space="preserve">Attempting to </w:t>
      </w:r>
      <w:r w:rsidR="002F3A31">
        <w:t>determine an optimal value of clusters is computational</w:t>
      </w:r>
      <w:r w:rsidR="00174ABA">
        <w:t>ly</w:t>
      </w:r>
      <w:r w:rsidR="002F3A31">
        <w:t xml:space="preserve"> </w:t>
      </w:r>
      <w:r w:rsidR="00EF039E">
        <w:t>expensive, particularly for high dimensional datasets. In this case, no clearly optimal cluster count was identified using standard evaluation methods(elbow method/silhouette score), so a k value of 4 was selected</w:t>
      </w:r>
      <w:r w:rsidR="006865A6">
        <w:t xml:space="preserve"> for interpretability and observed separation</w:t>
      </w:r>
      <w:r w:rsidR="00EF039E">
        <w:t>.</w:t>
      </w:r>
    </w:p>
    <w:p w14:paraId="63E1CF13" w14:textId="019006A8" w:rsidR="002F3A31" w:rsidRDefault="002F3A31" w:rsidP="00C75F0A">
      <w:pPr>
        <w:pStyle w:val="Para"/>
        <w:rPr>
          <w:rStyle w:val="Label"/>
          <w:iCs/>
        </w:rPr>
      </w:pPr>
      <w:r>
        <w:rPr>
          <w:rStyle w:val="Label"/>
          <w:iCs/>
        </w:rPr>
        <w:t xml:space="preserve">After implementation, </w:t>
      </w:r>
      <w:r w:rsidR="00EF039E">
        <w:rPr>
          <w:rStyle w:val="Label"/>
          <w:iCs/>
        </w:rPr>
        <w:t>results</w:t>
      </w:r>
      <w:r>
        <w:rPr>
          <w:rStyle w:val="Label"/>
          <w:iCs/>
        </w:rPr>
        <w:t xml:space="preserve"> </w:t>
      </w:r>
      <w:r w:rsidR="00EF039E">
        <w:rPr>
          <w:rStyle w:val="Label"/>
          <w:iCs/>
        </w:rPr>
        <w:t>showed significant</w:t>
      </w:r>
      <w:r>
        <w:rPr>
          <w:rStyle w:val="Label"/>
          <w:iCs/>
        </w:rPr>
        <w:t xml:space="preserve"> </w:t>
      </w:r>
      <w:r w:rsidR="006717A6">
        <w:rPr>
          <w:rStyle w:val="Label"/>
          <w:iCs/>
        </w:rPr>
        <w:t xml:space="preserve">imbalance </w:t>
      </w:r>
      <w:r w:rsidR="00EF039E">
        <w:rPr>
          <w:rStyle w:val="Label"/>
          <w:iCs/>
        </w:rPr>
        <w:t>across clusters</w:t>
      </w:r>
      <w:r w:rsidR="006717A6">
        <w:rPr>
          <w:rStyle w:val="Label"/>
          <w:iCs/>
        </w:rPr>
        <w:t>.</w:t>
      </w:r>
      <w:r w:rsidR="00EF039E">
        <w:rPr>
          <w:rStyle w:val="Label"/>
          <w:iCs/>
        </w:rPr>
        <w:t xml:space="preserve"> Approximately</w:t>
      </w:r>
      <w:r w:rsidR="006717A6">
        <w:rPr>
          <w:rStyle w:val="Label"/>
          <w:iCs/>
        </w:rPr>
        <w:t xml:space="preserve"> </w:t>
      </w:r>
      <w:r w:rsidR="006717A6" w:rsidRPr="006717A6">
        <w:rPr>
          <w:rStyle w:val="Label"/>
          <w:iCs/>
        </w:rPr>
        <w:t>98</w:t>
      </w:r>
      <w:r w:rsidR="006717A6">
        <w:rPr>
          <w:rStyle w:val="Label"/>
          <w:iCs/>
        </w:rPr>
        <w:t>.</w:t>
      </w:r>
      <w:r w:rsidR="006717A6" w:rsidRPr="006717A6">
        <w:rPr>
          <w:rStyle w:val="Label"/>
          <w:iCs/>
        </w:rPr>
        <w:t>956</w:t>
      </w:r>
      <w:r w:rsidR="006717A6">
        <w:rPr>
          <w:rStyle w:val="Label"/>
          <w:iCs/>
        </w:rPr>
        <w:t xml:space="preserve">% of data </w:t>
      </w:r>
      <w:r w:rsidR="00EF039E">
        <w:rPr>
          <w:rStyle w:val="Label"/>
          <w:iCs/>
        </w:rPr>
        <w:t>were assigned to</w:t>
      </w:r>
      <w:r w:rsidR="006717A6">
        <w:rPr>
          <w:rStyle w:val="Label"/>
          <w:iCs/>
        </w:rPr>
        <w:t xml:space="preserve"> cluster 0</w:t>
      </w:r>
      <w:r w:rsidR="00EF039E">
        <w:rPr>
          <w:rStyle w:val="Label"/>
          <w:iCs/>
        </w:rPr>
        <w:t>,</w:t>
      </w:r>
      <w:r w:rsidR="006717A6">
        <w:rPr>
          <w:rStyle w:val="Label"/>
          <w:iCs/>
        </w:rPr>
        <w:t xml:space="preserve"> which </w:t>
      </w:r>
      <w:r w:rsidR="00EF039E">
        <w:rPr>
          <w:rStyle w:val="Label"/>
          <w:iCs/>
        </w:rPr>
        <w:t>exhibited a fraud rate similar to the overall dataset distribution</w:t>
      </w:r>
      <w:r w:rsidR="006717A6">
        <w:rPr>
          <w:rStyle w:val="Label"/>
          <w:iCs/>
        </w:rPr>
        <w:t xml:space="preserve">. </w:t>
      </w:r>
      <w:r w:rsidR="00EF039E">
        <w:rPr>
          <w:rStyle w:val="Label"/>
          <w:iCs/>
        </w:rPr>
        <w:t>This suggests that the clustering process did not meaningfully split the fraudulent and normal transactions. C</w:t>
      </w:r>
      <w:r w:rsidR="006717A6">
        <w:rPr>
          <w:rStyle w:val="Label"/>
          <w:iCs/>
        </w:rPr>
        <w:t xml:space="preserve">lusters 2 and 3 </w:t>
      </w:r>
      <w:r w:rsidR="00EF039E">
        <w:rPr>
          <w:rStyle w:val="Label"/>
          <w:iCs/>
        </w:rPr>
        <w:t xml:space="preserve">showed </w:t>
      </w:r>
      <w:r w:rsidR="006717A6">
        <w:rPr>
          <w:rStyle w:val="Label"/>
          <w:iCs/>
        </w:rPr>
        <w:t>deviat</w:t>
      </w:r>
      <w:r w:rsidR="00EF039E">
        <w:rPr>
          <w:rStyle w:val="Label"/>
          <w:iCs/>
        </w:rPr>
        <w:t xml:space="preserve">ion </w:t>
      </w:r>
      <w:r w:rsidR="006717A6">
        <w:rPr>
          <w:rStyle w:val="Label"/>
          <w:iCs/>
        </w:rPr>
        <w:t xml:space="preserve">from the </w:t>
      </w:r>
      <w:r w:rsidR="00EF039E">
        <w:rPr>
          <w:rStyle w:val="Label"/>
          <w:iCs/>
        </w:rPr>
        <w:t>global</w:t>
      </w:r>
      <w:r w:rsidR="006717A6">
        <w:rPr>
          <w:rStyle w:val="Label"/>
          <w:iCs/>
        </w:rPr>
        <w:t xml:space="preserve"> rate of fraud, however they contained 33 and 34 data points respectively</w:t>
      </w:r>
      <w:r w:rsidR="00EF039E">
        <w:rPr>
          <w:rStyle w:val="Label"/>
          <w:iCs/>
        </w:rPr>
        <w:t>, limiting their statistical significance</w:t>
      </w:r>
      <w:r w:rsidR="006717A6">
        <w:rPr>
          <w:rStyle w:val="Label"/>
          <w:iCs/>
        </w:rPr>
        <w:t>.</w:t>
      </w:r>
    </w:p>
    <w:p w14:paraId="0DC4E64C" w14:textId="71E91C18" w:rsidR="00E22190" w:rsidRDefault="00E22190" w:rsidP="00C75F0A">
      <w:pPr>
        <w:pStyle w:val="Para"/>
        <w:rPr>
          <w:rStyle w:val="Label"/>
          <w:iCs/>
        </w:rPr>
      </w:pPr>
      <w:r>
        <w:rPr>
          <w:rStyle w:val="Label"/>
          <w:iCs/>
        </w:rPr>
        <w:t xml:space="preserve">Using a subset sample for computational efficiency, the k-means testing produced a silhouette score of </w:t>
      </w:r>
      <w:r w:rsidRPr="00E22190">
        <w:rPr>
          <w:rStyle w:val="Label"/>
          <w:iCs/>
        </w:rPr>
        <w:t>-0.0004</w:t>
      </w:r>
      <w:r>
        <w:rPr>
          <w:rStyle w:val="Label"/>
          <w:iCs/>
        </w:rPr>
        <w:t>. A score close to zero like the one produced demonstrates a weak cluster structure. Combined with a negative value this represents a potential misassignment, KMeans failed to find a meaningful structure.</w:t>
      </w:r>
    </w:p>
    <w:p w14:paraId="1D1EA000" w14:textId="63812D7F" w:rsidR="00EF039E" w:rsidRDefault="00EF039E" w:rsidP="00C75F0A">
      <w:pPr>
        <w:pStyle w:val="Para"/>
        <w:rPr>
          <w:rStyle w:val="Label"/>
          <w:iCs/>
        </w:rPr>
      </w:pPr>
      <w:r>
        <w:rPr>
          <w:rStyle w:val="Label"/>
          <w:iCs/>
        </w:rPr>
        <w:t xml:space="preserve">PCA projection (figure </w:t>
      </w:r>
      <w:r w:rsidR="00174ABA">
        <w:rPr>
          <w:rStyle w:val="Label"/>
          <w:iCs/>
        </w:rPr>
        <w:t>7</w:t>
      </w:r>
      <w:r>
        <w:rPr>
          <w:rStyle w:val="Label"/>
          <w:iCs/>
        </w:rPr>
        <w:t>) further confirms weak separability between clusters in a reduced feature space.</w:t>
      </w:r>
    </w:p>
    <w:p w14:paraId="22FD4BB1" w14:textId="0E388114" w:rsidR="002F3A31" w:rsidRPr="00586A35" w:rsidRDefault="006717A6" w:rsidP="00C75F0A">
      <w:pPr>
        <w:pStyle w:val="Para"/>
      </w:pPr>
      <w:r>
        <w:rPr>
          <w:noProof/>
        </w:rPr>
        <w:drawing>
          <wp:inline distT="0" distB="0" distL="0" distR="0" wp14:anchorId="28BCA7CC" wp14:editId="2D984668">
            <wp:extent cx="2860431" cy="2145323"/>
            <wp:effectExtent l="0" t="0" r="0" b="1270"/>
            <wp:docPr id="466923809" name="Picture 1" descr="A blue and red do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23809" name="Picture 1" descr="A blue and red dot diagram&#10;&#10;Description automatically generated"/>
                    <pic:cNvPicPr/>
                  </pic:nvPicPr>
                  <pic:blipFill>
                    <a:blip r:embed="rId21"/>
                    <a:stretch>
                      <a:fillRect/>
                    </a:stretch>
                  </pic:blipFill>
                  <pic:spPr>
                    <a:xfrm>
                      <a:off x="0" y="0"/>
                      <a:ext cx="2861277" cy="2145958"/>
                    </a:xfrm>
                    <a:prstGeom prst="rect">
                      <a:avLst/>
                    </a:prstGeom>
                  </pic:spPr>
                </pic:pic>
              </a:graphicData>
            </a:graphic>
          </wp:inline>
        </w:drawing>
      </w:r>
    </w:p>
    <w:p w14:paraId="46DA74DF" w14:textId="3F0625DD" w:rsidR="006717A6" w:rsidRPr="006717A6" w:rsidRDefault="006717A6" w:rsidP="00D13121">
      <w:pPr>
        <w:spacing w:line="276" w:lineRule="auto"/>
        <w:ind w:firstLine="240"/>
        <w:rPr>
          <w:rStyle w:val="Label"/>
          <w:rFonts w:cs="Linux Libertine"/>
          <w:b/>
          <w:bCs/>
          <w:iCs/>
          <w14:ligatures w14:val="standard"/>
        </w:rPr>
      </w:pPr>
      <w:r w:rsidRPr="006717A6">
        <w:rPr>
          <w:rStyle w:val="Label"/>
          <w:rFonts w:cs="Linux Libertine"/>
          <w:b/>
          <w:bCs/>
          <w:iCs/>
          <w14:ligatures w14:val="standard"/>
        </w:rPr>
        <w:t xml:space="preserve">Figure </w:t>
      </w:r>
      <w:r w:rsidR="00471A08">
        <w:rPr>
          <w:rStyle w:val="Label"/>
          <w:rFonts w:cs="Linux Libertine"/>
          <w:b/>
          <w:bCs/>
          <w:iCs/>
          <w14:ligatures w14:val="standard"/>
        </w:rPr>
        <w:t>7</w:t>
      </w:r>
      <w:r>
        <w:rPr>
          <w:rStyle w:val="Label"/>
          <w:rFonts w:cs="Linux Libertine"/>
          <w:b/>
          <w:bCs/>
          <w:iCs/>
          <w14:ligatures w14:val="standard"/>
        </w:rPr>
        <w:t xml:space="preserve">: </w:t>
      </w:r>
      <w:r w:rsidR="00EF039E">
        <w:rPr>
          <w:rStyle w:val="Label"/>
          <w:rFonts w:cs="Linux Libertine"/>
          <w:b/>
          <w:bCs/>
          <w:iCs/>
          <w14:ligatures w14:val="standard"/>
        </w:rPr>
        <w:t>KMeans clustering results visualized using PCA projection</w:t>
      </w:r>
    </w:p>
    <w:p w14:paraId="5EC20CD8" w14:textId="77777777" w:rsidR="006717A6" w:rsidRPr="006717A6" w:rsidRDefault="006717A6" w:rsidP="00D13121">
      <w:pPr>
        <w:spacing w:line="276" w:lineRule="auto"/>
        <w:ind w:firstLine="240"/>
        <w:rPr>
          <w:rStyle w:val="Label"/>
          <w:rFonts w:cs="Linux Libertine"/>
          <w:iCs/>
          <w14:ligatures w14:val="standard"/>
        </w:rPr>
      </w:pPr>
    </w:p>
    <w:p w14:paraId="4E47BE70" w14:textId="3161A78E" w:rsidR="003E11F7" w:rsidRDefault="00D13121" w:rsidP="00D13121">
      <w:pPr>
        <w:spacing w:line="276" w:lineRule="auto"/>
        <w:ind w:firstLine="240"/>
        <w:rPr>
          <w:rFonts w:ascii="Times New Roman" w:hAnsi="Times New Roman" w:cs="Times New Roman"/>
        </w:rPr>
      </w:pPr>
      <w:r>
        <w:rPr>
          <w:rStyle w:val="Label"/>
          <w:rFonts w:cs="Linux Libertine"/>
          <w:i/>
          <w14:ligatures w14:val="standard"/>
        </w:rPr>
        <w:t>3</w:t>
      </w:r>
      <w:r w:rsidR="00BC317E">
        <w:rPr>
          <w:rStyle w:val="Label"/>
          <w:rFonts w:cs="Linux Libertine"/>
          <w:i/>
          <w14:ligatures w14:val="standard"/>
        </w:rPr>
        <w:t>.4</w:t>
      </w:r>
      <w:r w:rsidRPr="00586A35">
        <w:rPr>
          <w:rStyle w:val="Label"/>
          <w:rFonts w:cs="Linux Libertine"/>
          <w:i/>
          <w14:ligatures w14:val="standard"/>
        </w:rPr>
        <w:t>.</w:t>
      </w:r>
      <w:r>
        <w:rPr>
          <w:rStyle w:val="Label"/>
          <w:rFonts w:cs="Linux Libertine"/>
          <w:i/>
          <w14:ligatures w14:val="standard"/>
        </w:rPr>
        <w:t>2</w:t>
      </w:r>
      <w:r w:rsidRPr="00586A35">
        <w:rPr>
          <w:rFonts w:cs="Linux Libertine"/>
          <w:i/>
          <w:sz w:val="20"/>
          <w14:ligatures w14:val="standard"/>
        </w:rPr>
        <w:t xml:space="preserve"> </w:t>
      </w:r>
      <w:r w:rsidRPr="00C40EE7">
        <w:rPr>
          <w:rFonts w:ascii="Times New Roman" w:hAnsi="Times New Roman" w:cs="Times New Roman"/>
          <w:i/>
          <w:iCs/>
        </w:rPr>
        <w:t>Group-Isolation Forest IF</w:t>
      </w:r>
      <w:r>
        <w:rPr>
          <w:rFonts w:ascii="Times New Roman" w:hAnsi="Times New Roman" w:cs="Times New Roman"/>
          <w:i/>
          <w:iCs/>
        </w:rPr>
        <w:t xml:space="preserve">. </w:t>
      </w:r>
      <w:r w:rsidRPr="00AF27DD">
        <w:rPr>
          <w:rFonts w:ascii="Times New Roman" w:hAnsi="Times New Roman" w:cs="Times New Roman"/>
        </w:rPr>
        <w:t>Isolation Forest methods creates randomly built decision trees that isolate individual data points. It does this without labels, thus allows it to spot anomalies, however not all anomalies are fraud. It creates a higher false positive rate or misses fraud that mimics real behavior</w:t>
      </w:r>
      <w:r w:rsidR="003E11F7">
        <w:rPr>
          <w:rFonts w:ascii="Times New Roman" w:hAnsi="Times New Roman" w:cs="Times New Roman"/>
        </w:rPr>
        <w:t>.</w:t>
      </w:r>
    </w:p>
    <w:p w14:paraId="6E41AAEE" w14:textId="77777777" w:rsidR="00FD6FB6" w:rsidRDefault="00FD6FB6" w:rsidP="00D13121">
      <w:pPr>
        <w:spacing w:line="276" w:lineRule="auto"/>
        <w:ind w:firstLine="240"/>
        <w:rPr>
          <w:rFonts w:ascii="Times New Roman" w:hAnsi="Times New Roman" w:cs="Times New Roman"/>
        </w:rPr>
      </w:pPr>
      <w:r>
        <w:rPr>
          <w:rFonts w:ascii="Times New Roman" w:hAnsi="Times New Roman" w:cs="Times New Roman"/>
        </w:rPr>
        <w:t>The IF method produced an F1 score of .05 for the fraud class</w:t>
      </w:r>
      <w:r w:rsidR="00D13121" w:rsidRPr="00AF27DD">
        <w:rPr>
          <w:rFonts w:ascii="Times New Roman" w:hAnsi="Times New Roman" w:cs="Times New Roman"/>
        </w:rPr>
        <w:t>.</w:t>
      </w:r>
      <w:r>
        <w:rPr>
          <w:rFonts w:ascii="Times New Roman" w:hAnsi="Times New Roman" w:cs="Times New Roman"/>
        </w:rPr>
        <w:t xml:space="preserve"> This is evidenced by the confusion matrix (fig. 8) with almost a perfect miss with fraud labels.</w:t>
      </w:r>
    </w:p>
    <w:p w14:paraId="72556C78" w14:textId="77777777" w:rsidR="00FD6FB6" w:rsidRDefault="00FD6FB6" w:rsidP="00FD6FB6">
      <w:pPr>
        <w:spacing w:line="276" w:lineRule="auto"/>
        <w:ind w:firstLine="240"/>
        <w:rPr>
          <w:rFonts w:ascii="Times New Roman" w:hAnsi="Times New Roman" w:cs="Times New Roman"/>
        </w:rPr>
      </w:pPr>
      <w:r>
        <w:rPr>
          <w:rFonts w:ascii="Times New Roman" w:hAnsi="Times New Roman" w:cs="Times New Roman"/>
          <w:noProof/>
        </w:rPr>
        <w:lastRenderedPageBreak/>
        <w:drawing>
          <wp:inline distT="0" distB="0" distL="0" distR="0" wp14:anchorId="74B68A4F" wp14:editId="19E4DCA8">
            <wp:extent cx="3048000" cy="2286000"/>
            <wp:effectExtent l="0" t="0" r="0" b="0"/>
            <wp:docPr id="1678673582" name="Picture 20" descr="A chart of a fores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73582" name="Picture 20" descr="A chart of a forest&#10;&#10;Description automatically generated with medium confidence"/>
                    <pic:cNvPicPr/>
                  </pic:nvPicPr>
                  <pic:blipFill>
                    <a:blip r:embed="rId22"/>
                    <a:stretch>
                      <a:fillRect/>
                    </a:stretch>
                  </pic:blipFill>
                  <pic:spPr>
                    <a:xfrm>
                      <a:off x="0" y="0"/>
                      <a:ext cx="3048000" cy="2286000"/>
                    </a:xfrm>
                    <a:prstGeom prst="rect">
                      <a:avLst/>
                    </a:prstGeom>
                  </pic:spPr>
                </pic:pic>
              </a:graphicData>
            </a:graphic>
          </wp:inline>
        </w:drawing>
      </w:r>
    </w:p>
    <w:p w14:paraId="12803CCA" w14:textId="7BF1D87E" w:rsidR="00FD6FB6" w:rsidRDefault="00FD6FB6" w:rsidP="00FD6FB6">
      <w:pPr>
        <w:spacing w:line="276" w:lineRule="auto"/>
        <w:rPr>
          <w:rStyle w:val="Label"/>
          <w:rFonts w:cs="Linux Libertine"/>
          <w:b/>
          <w:bCs/>
          <w:i/>
          <w14:ligatures w14:val="standard"/>
        </w:rPr>
      </w:pPr>
      <w:r w:rsidRPr="00F505B1">
        <w:rPr>
          <w:rStyle w:val="Label"/>
          <w:rFonts w:cs="Linux Libertine"/>
          <w:b/>
          <w:bCs/>
          <w:i/>
          <w14:ligatures w14:val="standard"/>
        </w:rPr>
        <w:t xml:space="preserve">Figure </w:t>
      </w:r>
      <w:r>
        <w:rPr>
          <w:rStyle w:val="Label"/>
          <w:rFonts w:cs="Linux Libertine"/>
          <w:b/>
          <w:bCs/>
          <w:i/>
          <w14:ligatures w14:val="standard"/>
        </w:rPr>
        <w:t>8</w:t>
      </w:r>
      <w:r w:rsidRPr="00F505B1">
        <w:rPr>
          <w:rStyle w:val="Label"/>
          <w:rFonts w:cs="Linux Libertine"/>
          <w:b/>
          <w:bCs/>
          <w:i/>
          <w14:ligatures w14:val="standard"/>
        </w:rPr>
        <w:t>:</w:t>
      </w:r>
      <w:r>
        <w:rPr>
          <w:rStyle w:val="Label"/>
          <w:rFonts w:cs="Linux Libertine"/>
          <w:b/>
          <w:bCs/>
          <w:i/>
          <w14:ligatures w14:val="standard"/>
        </w:rPr>
        <w:t xml:space="preserve"> Isolation Forest Confusion Matrix</w:t>
      </w:r>
    </w:p>
    <w:p w14:paraId="35AA479A" w14:textId="77777777" w:rsidR="00FD6FB6" w:rsidRPr="00FD6FB6" w:rsidRDefault="00FD6FB6" w:rsidP="00FD6FB6">
      <w:pPr>
        <w:spacing w:line="276" w:lineRule="auto"/>
        <w:rPr>
          <w:rFonts w:cs="Linux Libertine"/>
          <w:b/>
          <w:bCs/>
          <w:i/>
          <w14:ligatures w14:val="standard"/>
        </w:rPr>
      </w:pPr>
    </w:p>
    <w:p w14:paraId="4EBF457C" w14:textId="30FAFC18" w:rsidR="00A67543" w:rsidRDefault="00FD6FB6" w:rsidP="00D13121">
      <w:pPr>
        <w:spacing w:line="276" w:lineRule="auto"/>
        <w:ind w:firstLine="240"/>
        <w:rPr>
          <w:rStyle w:val="Label"/>
          <w:rFonts w:cs="Linux Libertine"/>
          <w:b/>
          <w:bCs/>
          <w:i/>
          <w:u w:val="single"/>
          <w14:ligatures w14:val="standard"/>
        </w:rPr>
      </w:pPr>
      <w:r>
        <w:rPr>
          <w:rFonts w:ascii="Times New Roman" w:hAnsi="Times New Roman" w:cs="Times New Roman"/>
        </w:rPr>
        <w:t xml:space="preserve">When looking at the score separation, it becomes clear the IF could not distinguish between the fraudulent and normal data points. It assigned all data a score within .15 </w:t>
      </w:r>
      <w:r w:rsidR="00725CE3">
        <w:rPr>
          <w:rFonts w:ascii="Times New Roman" w:hAnsi="Times New Roman" w:cs="Times New Roman"/>
        </w:rPr>
        <w:t>of 0 meaning they are normal. The IF assigned the highest path lengths to normal transactions. This indicates the struggle in isolating fraud within the dataset</w:t>
      </w:r>
      <w:r>
        <w:rPr>
          <w:rFonts w:ascii="Times New Roman" w:hAnsi="Times New Roman" w:cs="Times New Roman"/>
        </w:rPr>
        <w:t>.</w:t>
      </w:r>
      <w:r w:rsidR="00725CE3">
        <w:rPr>
          <w:rFonts w:ascii="Times New Roman" w:hAnsi="Times New Roman" w:cs="Times New Roman"/>
        </w:rPr>
        <w:t xml:space="preserve"> A chart visualizing the score separation is shown in Figure 9.</w:t>
      </w:r>
    </w:p>
    <w:p w14:paraId="6F37D293" w14:textId="13C59872" w:rsidR="00CC162F" w:rsidRDefault="00CC162F" w:rsidP="00D13121">
      <w:pPr>
        <w:spacing w:line="276" w:lineRule="auto"/>
        <w:ind w:firstLine="240"/>
        <w:rPr>
          <w:rFonts w:ascii="Times New Roman" w:hAnsi="Times New Roman" w:cs="Times New Roman"/>
        </w:rPr>
      </w:pPr>
      <w:r>
        <w:rPr>
          <w:rFonts w:ascii="Times New Roman" w:hAnsi="Times New Roman" w:cs="Times New Roman"/>
          <w:noProof/>
        </w:rPr>
        <w:drawing>
          <wp:inline distT="0" distB="0" distL="0" distR="0" wp14:anchorId="1E76010B" wp14:editId="11B20076">
            <wp:extent cx="3048000" cy="2286000"/>
            <wp:effectExtent l="0" t="0" r="0" b="0"/>
            <wp:docPr id="1694795407" name="Picture 9" descr="A graph of a forest score separ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95407" name="Picture 9" descr="A graph of a forest score separation&#10;&#10;Description automatically generated"/>
                    <pic:cNvPicPr/>
                  </pic:nvPicPr>
                  <pic:blipFill>
                    <a:blip r:embed="rId23"/>
                    <a:stretch>
                      <a:fillRect/>
                    </a:stretch>
                  </pic:blipFill>
                  <pic:spPr>
                    <a:xfrm>
                      <a:off x="0" y="0"/>
                      <a:ext cx="3048000" cy="2286000"/>
                    </a:xfrm>
                    <a:prstGeom prst="rect">
                      <a:avLst/>
                    </a:prstGeom>
                  </pic:spPr>
                </pic:pic>
              </a:graphicData>
            </a:graphic>
          </wp:inline>
        </w:drawing>
      </w:r>
    </w:p>
    <w:p w14:paraId="4E1CF185" w14:textId="658A36D4" w:rsidR="00CC162F" w:rsidRPr="00CC162F" w:rsidRDefault="00CC162F" w:rsidP="00CC162F">
      <w:pPr>
        <w:spacing w:line="276" w:lineRule="auto"/>
        <w:rPr>
          <w:rFonts w:cs="Linux Libertine"/>
          <w:b/>
          <w:bCs/>
          <w:i/>
          <w14:ligatures w14:val="standard"/>
        </w:rPr>
      </w:pPr>
      <w:r w:rsidRPr="00F505B1">
        <w:rPr>
          <w:rStyle w:val="Label"/>
          <w:rFonts w:cs="Linux Libertine"/>
          <w:b/>
          <w:bCs/>
          <w:i/>
          <w14:ligatures w14:val="standard"/>
        </w:rPr>
        <w:t xml:space="preserve">Figure </w:t>
      </w:r>
      <w:r w:rsidR="00471A08">
        <w:rPr>
          <w:rStyle w:val="Label"/>
          <w:rFonts w:cs="Linux Libertine"/>
          <w:b/>
          <w:bCs/>
          <w:i/>
          <w14:ligatures w14:val="standard"/>
        </w:rPr>
        <w:t>9</w:t>
      </w:r>
      <w:r w:rsidRPr="00F505B1">
        <w:rPr>
          <w:rStyle w:val="Label"/>
          <w:rFonts w:cs="Linux Libertine"/>
          <w:b/>
          <w:bCs/>
          <w:i/>
          <w14:ligatures w14:val="standard"/>
        </w:rPr>
        <w:t>:</w:t>
      </w:r>
      <w:r>
        <w:rPr>
          <w:rStyle w:val="Label"/>
          <w:rFonts w:cs="Linux Libertine"/>
          <w:b/>
          <w:bCs/>
          <w:i/>
          <w14:ligatures w14:val="standard"/>
        </w:rPr>
        <w:t xml:space="preserve"> Random Forest Score Separation</w:t>
      </w:r>
    </w:p>
    <w:p w14:paraId="7F720DC4" w14:textId="0CA5EE61" w:rsidR="00BC317E" w:rsidRPr="00586A35" w:rsidRDefault="00BC317E" w:rsidP="00BC317E">
      <w:pPr>
        <w:pStyle w:val="Head2"/>
        <w:rPr>
          <w14:ligatures w14:val="standard"/>
        </w:rPr>
      </w:pPr>
      <w:r>
        <w:rPr>
          <w:rStyle w:val="Label"/>
          <w14:ligatures w14:val="standard"/>
        </w:rPr>
        <w:t>3</w:t>
      </w:r>
      <w:r w:rsidRPr="00586A35">
        <w:rPr>
          <w:rStyle w:val="Label"/>
          <w14:ligatures w14:val="standard"/>
        </w:rPr>
        <w:t>.</w:t>
      </w:r>
      <w:r>
        <w:rPr>
          <w:rStyle w:val="Label"/>
          <w14:ligatures w14:val="standard"/>
        </w:rPr>
        <w:t>4</w:t>
      </w:r>
      <w:r w:rsidRPr="00586A35">
        <w:rPr>
          <w14:ligatures w14:val="standard"/>
        </w:rPr>
        <w:t> </w:t>
      </w:r>
      <w:r>
        <w:rPr>
          <w14:ligatures w14:val="standard"/>
        </w:rPr>
        <w:t>Implementation Details</w:t>
      </w:r>
    </w:p>
    <w:p w14:paraId="4D3EDB5B" w14:textId="56855284" w:rsidR="00BC317E" w:rsidRPr="00725CE3" w:rsidRDefault="00BC317E" w:rsidP="00BC317E">
      <w:pPr>
        <w:spacing w:line="276" w:lineRule="auto"/>
        <w:rPr>
          <w:rStyle w:val="Hyperlink"/>
          <w:rFonts w:ascii="Times New Roman" w:hAnsi="Times New Roman" w:cs="Times New Roman"/>
          <w:b/>
          <w:bCs/>
          <w:color w:val="auto"/>
          <w:u w:val="none"/>
        </w:rPr>
      </w:pPr>
      <w:r w:rsidRPr="00AF27DD">
        <w:rPr>
          <w:rFonts w:ascii="Times New Roman" w:hAnsi="Times New Roman" w:cs="Times New Roman"/>
        </w:rPr>
        <w:t>This project use</w:t>
      </w:r>
      <w:r w:rsidR="00725CE3">
        <w:rPr>
          <w:rFonts w:ascii="Times New Roman" w:hAnsi="Times New Roman" w:cs="Times New Roman"/>
        </w:rPr>
        <w:t>d</w:t>
      </w:r>
      <w:r>
        <w:rPr>
          <w:rFonts w:ascii="Times New Roman" w:hAnsi="Times New Roman" w:cs="Times New Roman"/>
        </w:rPr>
        <w:t xml:space="preserve"> </w:t>
      </w:r>
      <w:r w:rsidR="00725CE3">
        <w:rPr>
          <w:rFonts w:ascii="Times New Roman" w:hAnsi="Times New Roman" w:cs="Times New Roman"/>
        </w:rPr>
        <w:t xml:space="preserve">the </w:t>
      </w:r>
      <w:r w:rsidR="00725CE3">
        <w:rPr>
          <w:rFonts w:ascii="Times New Roman" w:hAnsi="Times New Roman" w:cs="Times New Roman"/>
        </w:rPr>
        <w:t>Pandas library to perform data preprocessing</w:t>
      </w:r>
      <w:r w:rsidR="00725CE3">
        <w:rPr>
          <w:rFonts w:ascii="Times New Roman" w:hAnsi="Times New Roman" w:cs="Times New Roman"/>
        </w:rPr>
        <w:t xml:space="preserve">. The </w:t>
      </w:r>
      <w:r w:rsidR="00174ABA">
        <w:rPr>
          <w:rFonts w:ascii="Times New Roman" w:hAnsi="Times New Roman" w:cs="Times New Roman"/>
        </w:rPr>
        <w:t>S</w:t>
      </w:r>
      <w:r w:rsidR="00725CE3">
        <w:rPr>
          <w:rFonts w:ascii="Times New Roman" w:hAnsi="Times New Roman" w:cs="Times New Roman"/>
        </w:rPr>
        <w:t>klearn python library perform</w:t>
      </w:r>
      <w:r w:rsidR="00725CE3">
        <w:rPr>
          <w:rFonts w:ascii="Times New Roman" w:hAnsi="Times New Roman" w:cs="Times New Roman"/>
        </w:rPr>
        <w:t>ed</w:t>
      </w:r>
      <w:r w:rsidR="00725CE3">
        <w:rPr>
          <w:rFonts w:ascii="Times New Roman" w:hAnsi="Times New Roman" w:cs="Times New Roman"/>
        </w:rPr>
        <w:t xml:space="preserve"> the analysis and method implementation.</w:t>
      </w:r>
      <w:r w:rsidR="00725CE3">
        <w:rPr>
          <w:rFonts w:ascii="Times New Roman" w:hAnsi="Times New Roman" w:cs="Times New Roman"/>
        </w:rPr>
        <w:t xml:space="preserve"> The python libraries Matplotlib.pyplot and </w:t>
      </w:r>
      <w:r w:rsidR="00174ABA">
        <w:rPr>
          <w:rFonts w:ascii="Times New Roman" w:hAnsi="Times New Roman" w:cs="Times New Roman"/>
        </w:rPr>
        <w:t>G</w:t>
      </w:r>
      <w:r w:rsidR="00725CE3">
        <w:rPr>
          <w:rFonts w:ascii="Times New Roman" w:hAnsi="Times New Roman" w:cs="Times New Roman"/>
        </w:rPr>
        <w:t>raphviz were used to generate the charts and graphs.</w:t>
      </w:r>
      <w:r w:rsidR="00542A1B">
        <w:rPr>
          <w:rFonts w:ascii="Times New Roman" w:hAnsi="Times New Roman" w:cs="Times New Roman"/>
        </w:rPr>
        <w:t xml:space="preserve"> All analysis was performed with the assumption that the dataset did accurately label fraud and normal data points correctly. There was also the assumption that the sample dataset reflected the population dataset.</w:t>
      </w:r>
      <w:r w:rsidR="00725CE3">
        <w:rPr>
          <w:rFonts w:ascii="Times New Roman" w:hAnsi="Times New Roman" w:cs="Times New Roman"/>
        </w:rPr>
        <w:t xml:space="preserve"> </w:t>
      </w:r>
    </w:p>
    <w:p w14:paraId="22219CC9" w14:textId="77777777" w:rsidR="00FB5661" w:rsidRDefault="00FB5661" w:rsidP="00BC317E">
      <w:pPr>
        <w:pStyle w:val="Head2"/>
        <w:rPr>
          <w:rStyle w:val="Label"/>
          <w14:ligatures w14:val="standard"/>
        </w:rPr>
      </w:pPr>
    </w:p>
    <w:p w14:paraId="77F3324D" w14:textId="77777777" w:rsidR="009947E2" w:rsidRDefault="009947E2" w:rsidP="00BC317E">
      <w:pPr>
        <w:pStyle w:val="Head2"/>
        <w:rPr>
          <w:rStyle w:val="Label"/>
          <w14:ligatures w14:val="standard"/>
        </w:rPr>
      </w:pPr>
    </w:p>
    <w:p w14:paraId="4B054F55" w14:textId="05BC414B" w:rsidR="00BC317E" w:rsidRPr="00586A35" w:rsidRDefault="00BC317E" w:rsidP="00BC317E">
      <w:pPr>
        <w:pStyle w:val="Head2"/>
        <w:rPr>
          <w14:ligatures w14:val="standard"/>
        </w:rPr>
      </w:pPr>
      <w:r>
        <w:rPr>
          <w:rStyle w:val="Label"/>
          <w14:ligatures w14:val="standard"/>
        </w:rPr>
        <w:t>3</w:t>
      </w:r>
      <w:r w:rsidRPr="00586A35">
        <w:rPr>
          <w:rStyle w:val="Label"/>
          <w14:ligatures w14:val="standard"/>
        </w:rPr>
        <w:t>.</w:t>
      </w:r>
      <w:r>
        <w:rPr>
          <w:rStyle w:val="Label"/>
          <w14:ligatures w14:val="standard"/>
        </w:rPr>
        <w:t>5</w:t>
      </w:r>
      <w:r w:rsidRPr="00586A35">
        <w:rPr>
          <w14:ligatures w14:val="standard"/>
        </w:rPr>
        <w:t> </w:t>
      </w:r>
      <w:r>
        <w:rPr>
          <w14:ligatures w14:val="standard"/>
        </w:rPr>
        <w:t>Process &amp; Reasoning</w:t>
      </w:r>
    </w:p>
    <w:p w14:paraId="7A027311" w14:textId="0CDA932F" w:rsidR="00BC317E" w:rsidRPr="005F3DC0" w:rsidRDefault="00542A1B" w:rsidP="00BC317E">
      <w:pPr>
        <w:spacing w:line="276" w:lineRule="auto"/>
        <w:rPr>
          <w:rStyle w:val="Label"/>
          <w:rFonts w:ascii="Times New Roman" w:hAnsi="Times New Roman" w:cs="Times New Roman"/>
          <w:b/>
          <w:bCs/>
          <w:i/>
          <w:iCs/>
          <w:u w:val="single"/>
        </w:rPr>
      </w:pPr>
      <w:r>
        <w:rPr>
          <w:rFonts w:ascii="Times New Roman" w:hAnsi="Times New Roman" w:cs="Times New Roman"/>
        </w:rPr>
        <w:t>The four methods that were used were selected because they provided insight into supervised vs unsupervised data mining methods performance</w:t>
      </w:r>
      <w:r w:rsidR="00BC317E">
        <w:rPr>
          <w:rStyle w:val="Hyperlink"/>
          <w:rFonts w:ascii="Times New Roman" w:hAnsi="Times New Roman" w:cs="Times New Roman"/>
          <w:color w:val="auto"/>
          <w:u w:val="none"/>
        </w:rPr>
        <w:t>.</w:t>
      </w:r>
      <w:r>
        <w:rPr>
          <w:rStyle w:val="Hyperlink"/>
          <w:rFonts w:ascii="Times New Roman" w:hAnsi="Times New Roman" w:cs="Times New Roman"/>
          <w:color w:val="auto"/>
          <w:u w:val="none"/>
        </w:rPr>
        <w:t xml:space="preserve"> Multiple methods were selected for each class of methods to cover </w:t>
      </w:r>
      <w:r w:rsidR="00EF48AD">
        <w:rPr>
          <w:rStyle w:val="Hyperlink"/>
          <w:rFonts w:ascii="Times New Roman" w:hAnsi="Times New Roman" w:cs="Times New Roman"/>
          <w:color w:val="auto"/>
          <w:u w:val="none"/>
        </w:rPr>
        <w:t>any weakness present in a single method.</w:t>
      </w:r>
    </w:p>
    <w:p w14:paraId="6E1A59F4" w14:textId="3E22846B" w:rsidR="00A67543" w:rsidRPr="00586A35" w:rsidRDefault="00D13121" w:rsidP="00A67543">
      <w:pPr>
        <w:pStyle w:val="Head1"/>
        <w:spacing w:before="380"/>
        <w:rPr>
          <w14:ligatures w14:val="standard"/>
        </w:rPr>
      </w:pPr>
      <w:r>
        <w:rPr>
          <w:rStyle w:val="Label"/>
          <w14:ligatures w14:val="standard"/>
        </w:rPr>
        <w:t>4</w:t>
      </w:r>
      <w:r>
        <w:rPr>
          <w14:ligatures w14:val="standard"/>
        </w:rPr>
        <w:t xml:space="preserve"> Evaluation Plan</w:t>
      </w:r>
    </w:p>
    <w:p w14:paraId="2A68C89D" w14:textId="7FE067F6" w:rsidR="00D13121" w:rsidRPr="00F80DA4" w:rsidRDefault="00D13121" w:rsidP="00D13121">
      <w:pPr>
        <w:spacing w:line="276" w:lineRule="auto"/>
        <w:rPr>
          <w:rFonts w:ascii="Times New Roman" w:hAnsi="Times New Roman" w:cs="Times New Roman"/>
          <w:b/>
          <w:bCs/>
          <w:i/>
          <w:iCs/>
          <w:u w:val="single"/>
        </w:rPr>
      </w:pPr>
      <w:r w:rsidRPr="00AF27DD">
        <w:rPr>
          <w:rFonts w:ascii="Times New Roman" w:hAnsi="Times New Roman" w:cs="Times New Roman"/>
        </w:rPr>
        <w:t>The supervised models are predicting using labeled data whereas unsupervised models are finding anomalies</w:t>
      </w:r>
      <w:r w:rsidR="00A222B0">
        <w:rPr>
          <w:rFonts w:ascii="Times New Roman" w:hAnsi="Times New Roman" w:cs="Times New Roman"/>
        </w:rPr>
        <w:t>,</w:t>
      </w:r>
      <w:r w:rsidRPr="00AF27DD">
        <w:rPr>
          <w:rFonts w:ascii="Times New Roman" w:hAnsi="Times New Roman" w:cs="Times New Roman"/>
        </w:rPr>
        <w:t xml:space="preserve"> not fraud so will need to split evaluation methods. Note that accuracy is not used as a metric because an imbalance in fraud count in datasets makes it unreliable.</w:t>
      </w:r>
      <w:r w:rsidR="00F80DA4">
        <w:rPr>
          <w:rFonts w:ascii="Times New Roman" w:hAnsi="Times New Roman" w:cs="Times New Roman"/>
        </w:rPr>
        <w:t xml:space="preserve"> </w:t>
      </w:r>
    </w:p>
    <w:p w14:paraId="7F36A30E" w14:textId="77777777" w:rsidR="00A67543" w:rsidRDefault="00A67543" w:rsidP="00C75F0A">
      <w:pPr>
        <w:pStyle w:val="Para"/>
        <w:rPr>
          <w:lang w:eastAsia="ja-JP"/>
        </w:rPr>
      </w:pPr>
    </w:p>
    <w:p w14:paraId="011F5C90" w14:textId="79F62892" w:rsidR="00D13121" w:rsidRPr="00586A35" w:rsidRDefault="00D13121" w:rsidP="00D13121">
      <w:pPr>
        <w:pStyle w:val="Head2"/>
        <w:rPr>
          <w14:ligatures w14:val="standard"/>
        </w:rPr>
      </w:pPr>
      <w:r>
        <w:rPr>
          <w:rStyle w:val="Label"/>
          <w14:ligatures w14:val="standard"/>
        </w:rPr>
        <w:t>4</w:t>
      </w:r>
      <w:r w:rsidRPr="00586A35">
        <w:rPr>
          <w:rStyle w:val="Label"/>
          <w14:ligatures w14:val="standard"/>
        </w:rPr>
        <w:t>.</w:t>
      </w:r>
      <w:r>
        <w:rPr>
          <w:rStyle w:val="Label"/>
          <w14:ligatures w14:val="standard"/>
        </w:rPr>
        <w:t>1</w:t>
      </w:r>
      <w:r w:rsidRPr="00586A35">
        <w:rPr>
          <w14:ligatures w14:val="standard"/>
        </w:rPr>
        <w:t> </w:t>
      </w:r>
      <w:r>
        <w:rPr>
          <w14:ligatures w14:val="standard"/>
        </w:rPr>
        <w:t>Overall Evaluation</w:t>
      </w:r>
    </w:p>
    <w:p w14:paraId="2B2EAB8C" w14:textId="2BE77540" w:rsidR="00D13121" w:rsidRDefault="00D13121" w:rsidP="00C75F0A">
      <w:pPr>
        <w:pStyle w:val="Para"/>
        <w:rPr>
          <w:rStyle w:val="Label"/>
          <w:i/>
        </w:rPr>
      </w:pPr>
      <w:r>
        <w:rPr>
          <w:rStyle w:val="Label"/>
          <w:i/>
        </w:rPr>
        <w:t>4</w:t>
      </w:r>
      <w:r w:rsidRPr="00586A35">
        <w:rPr>
          <w:rStyle w:val="Label"/>
          <w:i/>
        </w:rPr>
        <w:t>.</w:t>
      </w:r>
      <w:r>
        <w:rPr>
          <w:rStyle w:val="Label"/>
          <w:i/>
        </w:rPr>
        <w:t>1</w:t>
      </w:r>
      <w:r w:rsidRPr="00586A35">
        <w:rPr>
          <w:rStyle w:val="Label"/>
          <w:i/>
        </w:rPr>
        <w:t>.1</w:t>
      </w:r>
      <w:r>
        <w:rPr>
          <w:rStyle w:val="Label"/>
          <w:i/>
        </w:rPr>
        <w:t xml:space="preserve"> Confusion Matrix</w:t>
      </w:r>
    </w:p>
    <w:tbl>
      <w:tblPr>
        <w:tblStyle w:val="TableGrid"/>
        <w:tblpPr w:leftFromText="180" w:rightFromText="180" w:vertAnchor="text" w:horzAnchor="margin" w:tblpXSpec="right" w:tblpY="49"/>
        <w:tblW w:w="0" w:type="auto"/>
        <w:tblLook w:val="04A0" w:firstRow="1" w:lastRow="0" w:firstColumn="1" w:lastColumn="0" w:noHBand="0" w:noVBand="1"/>
      </w:tblPr>
      <w:tblGrid>
        <w:gridCol w:w="1959"/>
        <w:gridCol w:w="2086"/>
      </w:tblGrid>
      <w:tr w:rsidR="00BD5BC0" w14:paraId="0482E749" w14:textId="77777777" w:rsidTr="004F3C41">
        <w:trPr>
          <w:trHeight w:val="266"/>
        </w:trPr>
        <w:tc>
          <w:tcPr>
            <w:tcW w:w="1959" w:type="dxa"/>
          </w:tcPr>
          <w:p w14:paraId="0397862E" w14:textId="77777777" w:rsidR="00BD5BC0" w:rsidRDefault="00BD5BC0" w:rsidP="004F3C41">
            <w:pPr>
              <w:pStyle w:val="Para"/>
            </w:pPr>
            <w:r>
              <w:t>True Positives (TP)</w:t>
            </w:r>
          </w:p>
        </w:tc>
        <w:tc>
          <w:tcPr>
            <w:tcW w:w="2086" w:type="dxa"/>
          </w:tcPr>
          <w:p w14:paraId="67034BE1" w14:textId="3491BA0E" w:rsidR="00BD5BC0" w:rsidRDefault="00BD5BC0" w:rsidP="004F3C41">
            <w:pPr>
              <w:pStyle w:val="Para"/>
            </w:pPr>
            <w:r>
              <w:t>False Negatives</w:t>
            </w:r>
            <w:r w:rsidR="006F2F8F">
              <w:t xml:space="preserve"> </w:t>
            </w:r>
            <w:r>
              <w:t>(FN)</w:t>
            </w:r>
          </w:p>
        </w:tc>
      </w:tr>
      <w:tr w:rsidR="00BD5BC0" w14:paraId="60FDDBED" w14:textId="77777777" w:rsidTr="004F3C41">
        <w:trPr>
          <w:trHeight w:val="279"/>
        </w:trPr>
        <w:tc>
          <w:tcPr>
            <w:tcW w:w="1959" w:type="dxa"/>
          </w:tcPr>
          <w:p w14:paraId="2CEF8841" w14:textId="77777777" w:rsidR="00BD5BC0" w:rsidRDefault="00BD5BC0" w:rsidP="004F3C41">
            <w:pPr>
              <w:pStyle w:val="Para"/>
            </w:pPr>
            <w:r>
              <w:t>False Positives (FP)</w:t>
            </w:r>
          </w:p>
        </w:tc>
        <w:tc>
          <w:tcPr>
            <w:tcW w:w="2086" w:type="dxa"/>
          </w:tcPr>
          <w:p w14:paraId="7C4AE9F2" w14:textId="77777777" w:rsidR="00BD5BC0" w:rsidRDefault="00BD5BC0" w:rsidP="004F3C41">
            <w:pPr>
              <w:pStyle w:val="Para"/>
            </w:pPr>
            <w:r>
              <w:t>True Negatives (TN)</w:t>
            </w:r>
          </w:p>
        </w:tc>
      </w:tr>
    </w:tbl>
    <w:p w14:paraId="4B98EC3C" w14:textId="5A9EA599" w:rsidR="00471A08" w:rsidRPr="00C44985" w:rsidRDefault="00C44985" w:rsidP="00C75F0A">
      <w:pPr>
        <w:pStyle w:val="Para"/>
      </w:pPr>
      <w:r>
        <w:tab/>
      </w:r>
      <w:r w:rsidRPr="00C44985">
        <w:t xml:space="preserve">Figure </w:t>
      </w:r>
      <w:r w:rsidR="006F2F8F">
        <w:t>10</w:t>
      </w:r>
      <w:r>
        <w:t>: Table displaying layout of a Confusion Matrix</w:t>
      </w:r>
    </w:p>
    <w:p w14:paraId="1E9F1054" w14:textId="77777777" w:rsidR="00C44985" w:rsidRPr="00586A35" w:rsidRDefault="00C44985" w:rsidP="00C75F0A">
      <w:pPr>
        <w:pStyle w:val="Para"/>
      </w:pPr>
    </w:p>
    <w:p w14:paraId="3877EC48" w14:textId="142E68F0" w:rsidR="00D13121" w:rsidRDefault="00D13121" w:rsidP="00D13121">
      <w:pPr>
        <w:spacing w:line="276" w:lineRule="auto"/>
        <w:ind w:firstLine="240"/>
        <w:rPr>
          <w:rFonts w:ascii="Times New Roman" w:hAnsi="Times New Roman" w:cs="Times New Roman"/>
        </w:rPr>
      </w:pPr>
      <w:r>
        <w:rPr>
          <w:rStyle w:val="Label"/>
          <w:rFonts w:cs="Linux Libertine"/>
          <w:i/>
          <w14:ligatures w14:val="standard"/>
        </w:rPr>
        <w:t>4</w:t>
      </w:r>
      <w:r w:rsidRPr="00586A35">
        <w:rPr>
          <w:rStyle w:val="Label"/>
          <w:rFonts w:cs="Linux Libertine"/>
          <w:i/>
          <w14:ligatures w14:val="standard"/>
        </w:rPr>
        <w:t>.</w:t>
      </w:r>
      <w:r>
        <w:rPr>
          <w:rStyle w:val="Label"/>
          <w:rFonts w:cs="Linux Libertine"/>
          <w:i/>
          <w14:ligatures w14:val="standard"/>
        </w:rPr>
        <w:t>1</w:t>
      </w:r>
      <w:r w:rsidRPr="00586A35">
        <w:rPr>
          <w:rStyle w:val="Label"/>
          <w:rFonts w:cs="Linux Libertine"/>
          <w:i/>
          <w14:ligatures w14:val="standard"/>
        </w:rPr>
        <w:t>.</w:t>
      </w:r>
      <w:r>
        <w:rPr>
          <w:rStyle w:val="Label"/>
          <w:rFonts w:cs="Linux Libertine"/>
          <w:i/>
          <w14:ligatures w14:val="standard"/>
        </w:rPr>
        <w:t>2</w:t>
      </w:r>
      <w:r w:rsidRPr="00586A35">
        <w:rPr>
          <w:rFonts w:cs="Linux Libertine"/>
          <w:i/>
          <w:sz w:val="20"/>
          <w14:ligatures w14:val="standard"/>
        </w:rPr>
        <w:t xml:space="preserve"> </w:t>
      </w:r>
      <w:r>
        <w:rPr>
          <w:rFonts w:ascii="Times New Roman" w:hAnsi="Times New Roman" w:cs="Times New Roman"/>
          <w:i/>
          <w:iCs/>
        </w:rPr>
        <w:t>F1 Score.</w:t>
      </w:r>
    </w:p>
    <w:p w14:paraId="6983E734" w14:textId="13E753D8" w:rsidR="00D13121" w:rsidRDefault="00D13121" w:rsidP="00D13121">
      <w:pPr>
        <w:spacing w:line="276" w:lineRule="auto"/>
        <w:ind w:firstLine="240"/>
        <w:rPr>
          <w:rFonts w:ascii="Times New Roman" w:hAnsi="Times New Roman" w:cs="Times New Roman"/>
        </w:rPr>
      </w:pPr>
      <w:r>
        <w:rPr>
          <w:rFonts w:ascii="Times New Roman" w:hAnsi="Times New Roman" w:cs="Times New Roman"/>
        </w:rPr>
        <w:tab/>
      </w:r>
      <w:r w:rsidRPr="00AF27DD">
        <w:rPr>
          <w:rFonts w:ascii="Times New Roman" w:hAnsi="Times New Roman" w:cs="Times New Roman"/>
          <w:noProof/>
          <w:position w:val="-29"/>
        </w:rPr>
        <w:drawing>
          <wp:inline distT="0" distB="0" distL="0" distR="0" wp14:anchorId="04890222" wp14:editId="17238515">
            <wp:extent cx="1546684" cy="393166"/>
            <wp:effectExtent l="0" t="0" r="3175" b="635"/>
            <wp:docPr id="1974366205" name="Picture 1974366205" descr="{&quot;mathml&quot;:&quot;&lt;math style=\&quot;font-family:stix;font-size:16px;\&quot; xmlns=\&quot;http://www.w3.org/1998/Math/MathML\&quot;&gt;&lt;mi&gt;P&lt;/mi&gt;&lt;mi&gt;r&lt;/mi&gt;&lt;mi&gt;e&lt;/mi&gt;&lt;mi&gt;c&lt;/mi&gt;&lt;mi&gt;i&lt;/mi&gt;&lt;mi&gt;s&lt;/mi&gt;&lt;mi&gt;i&lt;/mi&gt;&lt;mi&gt;o&lt;/mi&gt;&lt;mi&gt;n&lt;/mi&gt;&lt;mo&gt;=&lt;/mo&gt;&lt;mfrac&gt;&lt;mrow&gt;&lt;mi&gt;T&lt;/mi&gt;&lt;mi&gt;P&lt;/mi&gt;&lt;/mrow&gt;&lt;mrow&gt;&lt;mi&gt;T&lt;/mi&gt;&lt;mi&gt;P&lt;/mi&gt;&lt;mo&gt;+&lt;/mo&gt;&lt;mi&gt;F&lt;/mi&gt;&lt;mi&gt;P&lt;/mi&gt;&lt;/mrow&gt;&lt;/mfrac&gt;&lt;/math&gt;&quot;,&quot;origin&quot;:&quot;MathType Legacy&quot;,&quot;version&quot;:&quot;v3.23.0&quot;}" title="P r e c i s i o n equals fraction numerator T P over denominator T P plus F P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P&lt;/mi&gt;&lt;mi&gt;r&lt;/mi&gt;&lt;mi&gt;e&lt;/mi&gt;&lt;mi&gt;c&lt;/mi&gt;&lt;mi&gt;i&lt;/mi&gt;&lt;mi&gt;s&lt;/mi&gt;&lt;mi&gt;i&lt;/mi&gt;&lt;mi&gt;o&lt;/mi&gt;&lt;mi&gt;n&lt;/mi&gt;&lt;mo&gt;=&lt;/mo&gt;&lt;mfrac&gt;&lt;mrow&gt;&lt;mi&gt;T&lt;/mi&gt;&lt;mi&gt;P&lt;/mi&gt;&lt;/mrow&gt;&lt;mrow&gt;&lt;mi&gt;T&lt;/mi&gt;&lt;mi&gt;P&lt;/mi&gt;&lt;mo&gt;+&lt;/mo&gt;&lt;mi&gt;F&lt;/mi&gt;&lt;mi&gt;P&lt;/mi&gt;&lt;/mrow&gt;&lt;/mfrac&gt;&lt;/math&gt;&quot;,&quot;origin&quot;:&quot;MathType Legacy&quot;,&quot;version&quot;:&quot;v3.23.0&quot;}" title="P r e c i s i o n equals fraction numerator T P over denominator T P plus F P end fraction"/>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70634" cy="399254"/>
                    </a:xfrm>
                    <a:prstGeom prst="rect">
                      <a:avLst/>
                    </a:prstGeom>
                  </pic:spPr>
                </pic:pic>
              </a:graphicData>
            </a:graphic>
          </wp:inline>
        </w:drawing>
      </w:r>
      <w:r w:rsidR="00C44985">
        <w:rPr>
          <w:rFonts w:ascii="Times New Roman" w:hAnsi="Times New Roman" w:cs="Times New Roman"/>
        </w:rPr>
        <w:tab/>
      </w:r>
      <w:r w:rsidR="00C44985">
        <w:rPr>
          <w:rFonts w:ascii="Times New Roman" w:hAnsi="Times New Roman" w:cs="Times New Roman"/>
        </w:rPr>
        <w:tab/>
      </w:r>
    </w:p>
    <w:p w14:paraId="5F92062A" w14:textId="2C884070" w:rsidR="00D13121" w:rsidRDefault="00D13121" w:rsidP="00D13121">
      <w:pPr>
        <w:spacing w:line="276" w:lineRule="auto"/>
        <w:ind w:firstLine="708"/>
        <w:rPr>
          <w:rFonts w:ascii="Times New Roman" w:hAnsi="Times New Roman" w:cs="Times New Roman"/>
        </w:rPr>
      </w:pPr>
      <w:r w:rsidRPr="00AF27DD">
        <w:rPr>
          <w:rFonts w:ascii="Times New Roman" w:hAnsi="Times New Roman" w:cs="Times New Roman"/>
          <w:noProof/>
          <w:position w:val="-29"/>
        </w:rPr>
        <w:drawing>
          <wp:inline distT="0" distB="0" distL="0" distR="0" wp14:anchorId="39A743C5" wp14:editId="60DFB162">
            <wp:extent cx="1391055" cy="409558"/>
            <wp:effectExtent l="0" t="0" r="0" b="0"/>
            <wp:docPr id="1233923893" name="Picture 1233923893" descr="{&quot;mathml&quot;:&quot;&lt;math style=\&quot;font-family:stix;font-size:16px;\&quot; xmlns=\&quot;http://www.w3.org/1998/Math/MathML\&quot;&gt;&lt;mi&gt;R&lt;/mi&gt;&lt;mi&gt;e&lt;/mi&gt;&lt;mi&gt;c&lt;/mi&gt;&lt;mi&gt;a&lt;/mi&gt;&lt;mi&gt;l&lt;/mi&gt;&lt;mi&gt;l&lt;/mi&gt;&lt;mo&gt;=&lt;/mo&gt;&lt;mfrac&gt;&lt;mrow&gt;&lt;mi&gt;T&lt;/mi&gt;&lt;mi&gt;P&lt;/mi&gt;&lt;/mrow&gt;&lt;mrow&gt;&lt;mi&gt;T&lt;/mi&gt;&lt;mi&gt;P&lt;/mi&gt;&lt;mo&gt;+&lt;/mo&gt;&lt;mi&gt;F&lt;/mi&gt;&lt;mi&gt;N&lt;/mi&gt;&lt;/mrow&gt;&lt;/mfrac&gt;&lt;/math&gt;&quot;,&quot;origin&quot;:&quot;MathType Legacy&quot;,&quot;version&quot;:&quot;v3.23.0&quot;}" title="R e c a l l equals fraction numerator T P over denominator T P plus F N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R&lt;/mi&gt;&lt;mi&gt;e&lt;/mi&gt;&lt;mi&gt;c&lt;/mi&gt;&lt;mi&gt;a&lt;/mi&gt;&lt;mi&gt;l&lt;/mi&gt;&lt;mi&gt;l&lt;/mi&gt;&lt;mo&gt;=&lt;/mo&gt;&lt;mfrac&gt;&lt;mrow&gt;&lt;mi&gt;T&lt;/mi&gt;&lt;mi&gt;P&lt;/mi&gt;&lt;/mrow&gt;&lt;mrow&gt;&lt;mi&gt;T&lt;/mi&gt;&lt;mi&gt;P&lt;/mi&gt;&lt;mo&gt;+&lt;/mo&gt;&lt;mi&gt;F&lt;/mi&gt;&lt;mi&gt;N&lt;/mi&gt;&lt;/mrow&gt;&lt;/mfrac&gt;&lt;/math&gt;&quot;,&quot;origin&quot;:&quot;MathType Legacy&quot;,&quot;version&quot;:&quot;v3.23.0&quot;}" title="R e c a l l equals fraction numerator T P over denominator T P plus F N end fraction"/>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12387" cy="415838"/>
                    </a:xfrm>
                    <a:prstGeom prst="rect">
                      <a:avLst/>
                    </a:prstGeom>
                  </pic:spPr>
                </pic:pic>
              </a:graphicData>
            </a:graphic>
          </wp:inline>
        </w:drawing>
      </w:r>
      <w:r w:rsidR="00C44985">
        <w:rPr>
          <w:rFonts w:ascii="Times New Roman" w:hAnsi="Times New Roman" w:cs="Times New Roman"/>
        </w:rPr>
        <w:tab/>
      </w:r>
      <w:r w:rsidR="00C44985">
        <w:rPr>
          <w:rFonts w:ascii="Times New Roman" w:hAnsi="Times New Roman" w:cs="Times New Roman"/>
        </w:rPr>
        <w:tab/>
      </w:r>
    </w:p>
    <w:p w14:paraId="3E842BE1" w14:textId="021CE0A8" w:rsidR="00D13121" w:rsidRPr="00AF27DD" w:rsidRDefault="00D13121" w:rsidP="00D13121">
      <w:pPr>
        <w:spacing w:line="276" w:lineRule="auto"/>
        <w:ind w:firstLine="708"/>
        <w:rPr>
          <w:rFonts w:ascii="Times New Roman" w:hAnsi="Times New Roman" w:cs="Times New Roman"/>
        </w:rPr>
      </w:pPr>
      <w:r w:rsidRPr="00AF27DD">
        <w:rPr>
          <w:rFonts w:ascii="Times New Roman" w:hAnsi="Times New Roman" w:cs="Times New Roman"/>
          <w:noProof/>
          <w:position w:val="-29"/>
        </w:rPr>
        <w:drawing>
          <wp:inline distT="0" distB="0" distL="0" distR="0" wp14:anchorId="11AC55C3" wp14:editId="1B62CA2C">
            <wp:extent cx="1984945" cy="408562"/>
            <wp:effectExtent l="0" t="0" r="0" b="0"/>
            <wp:docPr id="1532725619" name="Picture 1532725619" descr="{&quot;mathml&quot;:&quot;&lt;math style=\&quot;font-family:stix;font-size:16px;\&quot; xmlns=\&quot;http://www.w3.org/1998/Math/MathML\&quot;&gt;&lt;mi&gt;F&lt;/mi&gt;&lt;mn&gt;1&lt;/mn&gt;&lt;mo&gt;=&lt;/mo&gt;&lt;mn&gt;2&lt;/mn&gt;&lt;mo&gt;&amp;#xB7;&lt;/mo&gt;&lt;mfrac&gt;&lt;mrow&gt;&lt;mi&gt;P&lt;/mi&gt;&lt;mi&gt;r&lt;/mi&gt;&lt;mi&gt;e&lt;/mi&gt;&lt;mi&gt;c&lt;/mi&gt;&lt;mi&gt;i&lt;/mi&gt;&lt;mi&gt;s&lt;/mi&gt;&lt;mi&gt;i&lt;/mi&gt;&lt;mi&gt;o&lt;/mi&gt;&lt;mi&gt;n&lt;/mi&gt;&lt;mo&gt;&amp;#xB7;&lt;/mo&gt;&lt;mi&gt;R&lt;/mi&gt;&lt;mi&gt;e&lt;/mi&gt;&lt;mi&gt;c&lt;/mi&gt;&lt;mi&gt;a&lt;/mi&gt;&lt;mi&gt;l&lt;/mi&gt;&lt;mi&gt;l&lt;/mi&gt;&lt;/mrow&gt;&lt;mrow&gt;&lt;mi&gt;P&lt;/mi&gt;&lt;mi&gt;r&lt;/mi&gt;&lt;mi&gt;e&lt;/mi&gt;&lt;mi&gt;c&lt;/mi&gt;&lt;mi&gt;i&lt;/mi&gt;&lt;mi&gt;s&lt;/mi&gt;&lt;mi&gt;i&lt;/mi&gt;&lt;mi&gt;o&lt;/mi&gt;&lt;mi&gt;n&lt;/mi&gt;&lt;mo&gt;+&lt;/mo&gt;&lt;mi&gt;R&lt;/mi&gt;&lt;mi&gt;e&lt;/mi&gt;&lt;mi&gt;c&lt;/mi&gt;&lt;mi&gt;a&lt;/mi&gt;&lt;mi&gt;l&lt;/mi&gt;&lt;mi&gt;l&lt;/mi&gt;&lt;/mrow&gt;&lt;/mfrac&gt;&lt;/math&gt;&quot;,&quot;origin&quot;:&quot;MathType Legacy&quot;,&quot;version&quot;:&quot;v3.23.0&quot;}" title="F 1 equals 2 times fraction numerator P r e c i s i o n times R e c a l l over denominator P r e c i s i o n plus R e c a l l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F&lt;/mi&gt;&lt;mn&gt;1&lt;/mn&gt;&lt;mo&gt;=&lt;/mo&gt;&lt;mn&gt;2&lt;/mn&gt;&lt;mo&gt;&amp;#xB7;&lt;/mo&gt;&lt;mfrac&gt;&lt;mrow&gt;&lt;mi&gt;P&lt;/mi&gt;&lt;mi&gt;r&lt;/mi&gt;&lt;mi&gt;e&lt;/mi&gt;&lt;mi&gt;c&lt;/mi&gt;&lt;mi&gt;i&lt;/mi&gt;&lt;mi&gt;s&lt;/mi&gt;&lt;mi&gt;i&lt;/mi&gt;&lt;mi&gt;o&lt;/mi&gt;&lt;mi&gt;n&lt;/mi&gt;&lt;mo&gt;&amp;#xB7;&lt;/mo&gt;&lt;mi&gt;R&lt;/mi&gt;&lt;mi&gt;e&lt;/mi&gt;&lt;mi&gt;c&lt;/mi&gt;&lt;mi&gt;a&lt;/mi&gt;&lt;mi&gt;l&lt;/mi&gt;&lt;mi&gt;l&lt;/mi&gt;&lt;/mrow&gt;&lt;mrow&gt;&lt;mi&gt;P&lt;/mi&gt;&lt;mi&gt;r&lt;/mi&gt;&lt;mi&gt;e&lt;/mi&gt;&lt;mi&gt;c&lt;/mi&gt;&lt;mi&gt;i&lt;/mi&gt;&lt;mi&gt;s&lt;/mi&gt;&lt;mi&gt;i&lt;/mi&gt;&lt;mi&gt;o&lt;/mi&gt;&lt;mi&gt;n&lt;/mi&gt;&lt;mo&gt;+&lt;/mo&gt;&lt;mi&gt;R&lt;/mi&gt;&lt;mi&gt;e&lt;/mi&gt;&lt;mi&gt;c&lt;/mi&gt;&lt;mi&gt;a&lt;/mi&gt;&lt;mi&gt;l&lt;/mi&gt;&lt;mi&gt;l&lt;/mi&gt;&lt;/mrow&gt;&lt;/mfrac&gt;&lt;/math&gt;&quot;,&quot;origin&quot;:&quot;MathType Legacy&quot;,&quot;version&quot;:&quot;v3.23.0&quot;}" title="F 1 equals 2 times fraction numerator P r e c i s i o n times R e c a l l over denominator P r e c i s i o n plus R e c a l l end fraction"/>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42990" cy="420510"/>
                    </a:xfrm>
                    <a:prstGeom prst="rect">
                      <a:avLst/>
                    </a:prstGeom>
                  </pic:spPr>
                </pic:pic>
              </a:graphicData>
            </a:graphic>
          </wp:inline>
        </w:drawing>
      </w:r>
      <w:r w:rsidR="00C44985">
        <w:rPr>
          <w:rFonts w:ascii="Times New Roman" w:hAnsi="Times New Roman" w:cs="Times New Roman"/>
        </w:rPr>
        <w:tab/>
      </w:r>
    </w:p>
    <w:p w14:paraId="0876BA47" w14:textId="4DD4F362" w:rsidR="00FB48FA" w:rsidRDefault="00471A08" w:rsidP="00FB48FA">
      <w:pPr>
        <w:spacing w:line="276" w:lineRule="auto"/>
        <w:ind w:firstLine="400"/>
        <w:rPr>
          <w:rFonts w:ascii="Times New Roman" w:hAnsi="Times New Roman" w:cs="Times New Roman"/>
          <w:i/>
          <w:iCs/>
        </w:rPr>
      </w:pPr>
      <w:r>
        <w:rPr>
          <w:rStyle w:val="Label"/>
          <w:rFonts w:cs="Linux Libertine"/>
          <w:i/>
          <w14:ligatures w14:val="standard"/>
        </w:rPr>
        <w:t>4</w:t>
      </w:r>
      <w:r w:rsidRPr="00586A35">
        <w:rPr>
          <w:rStyle w:val="Label"/>
          <w:rFonts w:cs="Linux Libertine"/>
          <w:i/>
          <w14:ligatures w14:val="standard"/>
        </w:rPr>
        <w:t>.</w:t>
      </w:r>
      <w:r>
        <w:rPr>
          <w:rStyle w:val="Label"/>
          <w:rFonts w:cs="Linux Libertine"/>
          <w:i/>
          <w14:ligatures w14:val="standard"/>
        </w:rPr>
        <w:t>1</w:t>
      </w:r>
      <w:r w:rsidRPr="00586A35">
        <w:rPr>
          <w:rStyle w:val="Label"/>
          <w:rFonts w:cs="Linux Libertine"/>
          <w:i/>
          <w14:ligatures w14:val="standard"/>
        </w:rPr>
        <w:t>.</w:t>
      </w:r>
      <w:r>
        <w:rPr>
          <w:rStyle w:val="Label"/>
          <w:rFonts w:cs="Linux Libertine"/>
          <w:i/>
          <w14:ligatures w14:val="standard"/>
        </w:rPr>
        <w:t>3</w:t>
      </w:r>
      <w:r w:rsidRPr="00586A35">
        <w:rPr>
          <w:rFonts w:cs="Linux Libertine"/>
          <w:i/>
          <w:sz w:val="20"/>
          <w14:ligatures w14:val="standard"/>
        </w:rPr>
        <w:t xml:space="preserve"> </w:t>
      </w:r>
      <w:r w:rsidR="00C75F0A">
        <w:rPr>
          <w:rFonts w:cs="Linux Libertine"/>
          <w:i/>
          <w:sz w:val="20"/>
          <w14:ligatures w14:val="standard"/>
        </w:rPr>
        <w:t xml:space="preserve">ROC &amp; </w:t>
      </w:r>
      <w:r>
        <w:rPr>
          <w:rFonts w:ascii="Times New Roman" w:hAnsi="Times New Roman" w:cs="Times New Roman"/>
          <w:i/>
          <w:iCs/>
        </w:rPr>
        <w:t>AU</w:t>
      </w:r>
      <w:r w:rsidR="00C75F0A">
        <w:rPr>
          <w:rFonts w:ascii="Times New Roman" w:hAnsi="Times New Roman" w:cs="Times New Roman"/>
          <w:i/>
          <w:iCs/>
        </w:rPr>
        <w:t>C</w:t>
      </w:r>
    </w:p>
    <w:p w14:paraId="7559BD00" w14:textId="2385629C" w:rsidR="00471A08" w:rsidRPr="00C75F0A" w:rsidRDefault="00C75F0A" w:rsidP="00C75F0A">
      <w:pPr>
        <w:spacing w:line="276" w:lineRule="auto"/>
        <w:ind w:firstLine="708"/>
        <w:rPr>
          <w:rStyle w:val="Label"/>
          <w:rFonts w:ascii="Times New Roman" w:hAnsi="Times New Roman" w:cs="Times New Roman"/>
          <w:i/>
          <w:iCs/>
        </w:rPr>
      </w:pPr>
      <w:r>
        <w:rPr>
          <w:noProof/>
          <w:position w:val="-42"/>
        </w:rPr>
        <w:drawing>
          <wp:inline distT="0" distB="0" distL="0" distR="0" wp14:anchorId="5D902743" wp14:editId="06E0C184">
            <wp:extent cx="1672325" cy="735401"/>
            <wp:effectExtent l="0" t="0" r="4445" b="1270"/>
            <wp:docPr id="1836779420" name="Picture 1836779420" descr="{&quot;mathml&quot;:&quot;&lt;math style=\&quot;font-family:stix;font-size:16px;\&quot; xmlns=\&quot;http://www.w3.org/1998/Math/MathML\&quot;&gt;&lt;mi&gt;A&lt;/mi&gt;&lt;mi&gt;U&lt;/mi&gt;&lt;mi&gt;C&lt;/mi&gt;&lt;mo&gt;=&lt;/mo&gt;&lt;mfrac&gt;&lt;mrow&gt;&lt;msub&gt;&lt;mi&gt;S&lt;/mi&gt;&lt;mi mathvariant=\&quot;italic\&quot;&gt;p&lt;/mi&gt;&lt;/msub&gt;&lt;mo&gt;-&lt;/mo&gt;&lt;mstyle displaystyle=\&quot;true\&quot;&gt;&lt;mfrac&gt;&lt;mrow&gt;&lt;msub&gt;&lt;mi&gt;n&lt;/mi&gt;&lt;mi&gt;p&lt;/mi&gt;&lt;/msub&gt;&lt;mfenced&gt;&lt;mrow&gt;&lt;msub&gt;&lt;mi&gt;n&lt;/mi&gt;&lt;mi&gt;p&lt;/mi&gt;&lt;/msub&gt;&lt;mo&gt;+&lt;/mo&gt;&lt;mn&gt;1&lt;/mn&gt;&lt;/mrow&gt;&lt;/mfenced&gt;&lt;/mrow&gt;&lt;mn&gt;2&lt;/mn&gt;&lt;/mfrac&gt;&lt;/mstyle&gt;&lt;/mrow&gt;&lt;mrow&gt;&lt;msub&gt;&lt;mi&gt;n&lt;/mi&gt;&lt;mi&gt;p&lt;/mi&gt;&lt;/msub&gt;&lt;msub&gt;&lt;mi&gt;n&lt;/mi&gt;&lt;mi&gt;n&lt;/mi&gt;&lt;/msub&gt;&lt;/mrow&gt;&lt;/mfrac&gt;&lt;/math&gt;&quot;,&quot;origin&quot;:&quot;MathType Legacy&quot;,&quot;version&quot;:&quot;v3.23.0&quot;}" title="A U C equals fraction numerator S subscript p minus fraction numerator n subscript p open parentheses n subscript p plus 1 close parentheses over denominator 2 end fraction over denominator n subscript p n subscript n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A&lt;/mi&gt;&lt;mi&gt;U&lt;/mi&gt;&lt;mi&gt;C&lt;/mi&gt;&lt;mo&gt;=&lt;/mo&gt;&lt;mfrac&gt;&lt;mrow&gt;&lt;msub&gt;&lt;mi&gt;S&lt;/mi&gt;&lt;mi mathvariant=\&quot;italic\&quot;&gt;p&lt;/mi&gt;&lt;/msub&gt;&lt;mo&gt;-&lt;/mo&gt;&lt;mstyle displaystyle=\&quot;true\&quot;&gt;&lt;mfrac&gt;&lt;mrow&gt;&lt;msub&gt;&lt;mi&gt;n&lt;/mi&gt;&lt;mi&gt;p&lt;/mi&gt;&lt;/msub&gt;&lt;mfenced&gt;&lt;mrow&gt;&lt;msub&gt;&lt;mi&gt;n&lt;/mi&gt;&lt;mi&gt;p&lt;/mi&gt;&lt;/msub&gt;&lt;mo&gt;+&lt;/mo&gt;&lt;mn&gt;1&lt;/mn&gt;&lt;/mrow&gt;&lt;/mfenced&gt;&lt;/mrow&gt;&lt;mn&gt;2&lt;/mn&gt;&lt;/mfrac&gt;&lt;/mstyle&gt;&lt;/mrow&gt;&lt;mrow&gt;&lt;msub&gt;&lt;mi&gt;n&lt;/mi&gt;&lt;mi&gt;p&lt;/mi&gt;&lt;/msub&gt;&lt;msub&gt;&lt;mi&gt;n&lt;/mi&gt;&lt;mi&gt;n&lt;/mi&gt;&lt;/msub&gt;&lt;/mrow&gt;&lt;/mfrac&gt;&lt;/math&gt;&quot;,&quot;origin&quot;:&quot;MathType Legacy&quot;,&quot;version&quot;:&quot;v3.23.0&quot;}" title="A U C equals fraction numerator S subscript p minus fraction numerator n subscript p open parentheses n subscript p plus 1 close parentheses over denominator 2 end fraction over denominator n subscript p n subscript n end fraction"/>
                    <pic:cNvPicPr/>
                  </pic:nvPicPr>
                  <pic:blipFill>
                    <a:blip r:embed="rId27">
                      <a:extLst>
                        <a:ext uri="{28A0092B-C50C-407E-A947-70E740481C1C}">
                          <a14:useLocalDpi xmlns:a14="http://schemas.microsoft.com/office/drawing/2010/main" val="0"/>
                        </a:ext>
                      </a:extLst>
                    </a:blip>
                    <a:stretch>
                      <a:fillRect/>
                    </a:stretch>
                  </pic:blipFill>
                  <pic:spPr>
                    <a:xfrm>
                      <a:off x="0" y="0"/>
                      <a:ext cx="1774761" cy="780447"/>
                    </a:xfrm>
                    <a:prstGeom prst="rect">
                      <a:avLst/>
                    </a:prstGeom>
                  </pic:spPr>
                </pic:pic>
              </a:graphicData>
            </a:graphic>
          </wp:inline>
        </w:drawing>
      </w:r>
    </w:p>
    <w:p w14:paraId="6BB06400" w14:textId="1F611F18" w:rsidR="00D13121" w:rsidRPr="00586A35" w:rsidRDefault="00D13121" w:rsidP="00D13121">
      <w:pPr>
        <w:pStyle w:val="Head2"/>
        <w:rPr>
          <w14:ligatures w14:val="standard"/>
        </w:rPr>
      </w:pPr>
      <w:r>
        <w:rPr>
          <w:rStyle w:val="Label"/>
          <w14:ligatures w14:val="standard"/>
        </w:rPr>
        <w:t>4.2</w:t>
      </w:r>
      <w:r w:rsidRPr="00586A35">
        <w:rPr>
          <w14:ligatures w14:val="standard"/>
        </w:rPr>
        <w:t> </w:t>
      </w:r>
      <w:r>
        <w:rPr>
          <w14:ligatures w14:val="standard"/>
        </w:rPr>
        <w:t>Supervised Evaluation</w:t>
      </w:r>
    </w:p>
    <w:p w14:paraId="6F3C5603" w14:textId="7B4242A9" w:rsidR="00722C25" w:rsidRPr="00722C25" w:rsidRDefault="00D13121" w:rsidP="00C75F0A">
      <w:pPr>
        <w:pStyle w:val="Para"/>
      </w:pPr>
      <w:r>
        <w:rPr>
          <w:rStyle w:val="Label"/>
          <w:i/>
        </w:rPr>
        <w:t>4.2</w:t>
      </w:r>
      <w:r w:rsidRPr="00586A35">
        <w:rPr>
          <w:rStyle w:val="Label"/>
          <w:i/>
        </w:rPr>
        <w:t>.1</w:t>
      </w:r>
      <w:r>
        <w:rPr>
          <w:rStyle w:val="Label"/>
          <w:i/>
        </w:rPr>
        <w:t xml:space="preserve"> </w:t>
      </w:r>
      <w:r>
        <w:t xml:space="preserve">K-fold. </w:t>
      </w:r>
    </w:p>
    <w:p w14:paraId="74DEB96D" w14:textId="28E349F3" w:rsidR="00D13121" w:rsidRPr="00586A35" w:rsidRDefault="00D13121" w:rsidP="00EC226B">
      <w:pPr>
        <w:pStyle w:val="Para"/>
        <w:ind w:firstLine="708"/>
      </w:pPr>
      <w:r w:rsidRPr="00AF27DD">
        <w:rPr>
          <w:rFonts w:ascii="Times New Roman" w:hAnsi="Times New Roman" w:cs="Times New Roman"/>
          <w:noProof/>
          <w:position w:val="-34"/>
        </w:rPr>
        <w:drawing>
          <wp:inline distT="0" distB="0" distL="0" distR="0" wp14:anchorId="07A94F04" wp14:editId="5DE12968">
            <wp:extent cx="1828384" cy="484632"/>
            <wp:effectExtent l="0" t="0" r="635" b="0"/>
            <wp:docPr id="1" name="Picture 1" descr="{&quot;mathml&quot;:&quot;&lt;math style=\&quot;font-family:stix;font-size:16px;\&quot; xmlns=\&quot;http://www.w3.org/1998/Math/MathML\&quot;&gt;&lt;mi&gt;C&lt;/mi&gt;&lt;mi&gt;V&lt;/mi&gt;&lt;mi&gt;s&lt;/mi&gt;&lt;mi&gt;c&lt;/mi&gt;&lt;mi&gt;o&lt;/mi&gt;&lt;mi&gt;r&lt;/mi&gt;&lt;mi&gt;e&lt;/mi&gt;&lt;mo&gt;=&lt;/mo&gt;&lt;mfrac&gt;&lt;mn&gt;1&lt;/mn&gt;&lt;mi&gt;K&lt;/mi&gt;&lt;/mfrac&gt;&lt;munderover&gt;&lt;mo&gt;&amp;#x2211;&lt;/mo&gt;&lt;mrow&gt;&lt;mi&gt;i&lt;/mi&gt;&lt;mo&gt;=&lt;/mo&gt;&lt;mn&gt;1&lt;/mn&gt;&lt;/mrow&gt;&lt;mi&gt;K&lt;/mi&gt;&lt;/munderover&gt;&lt;mi&gt;S&lt;/mi&gt;&lt;mi&gt;C&lt;/mi&gt;&lt;mi&gt;O&lt;/mi&gt;&lt;mi&gt;R&lt;/mi&gt;&lt;mi&gt;E&lt;/mi&gt;&lt;mi&gt;i&lt;/mi&gt;&lt;/math&gt;&quot;,&quot;origin&quot;:&quot;MathType Legacy&quot;,&quot;version&quot;:&quot;v3.23.0&quot;}" title="C V s c o r e equals 1 over K sum from i equals 1 to K of S C O R E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C&lt;/mi&gt;&lt;mi&gt;V&lt;/mi&gt;&lt;mi&gt;s&lt;/mi&gt;&lt;mi&gt;c&lt;/mi&gt;&lt;mi&gt;o&lt;/mi&gt;&lt;mi&gt;r&lt;/mi&gt;&lt;mi&gt;e&lt;/mi&gt;&lt;mo&gt;=&lt;/mo&gt;&lt;mfrac&gt;&lt;mn&gt;1&lt;/mn&gt;&lt;mi&gt;K&lt;/mi&gt;&lt;/mfrac&gt;&lt;munderover&gt;&lt;mo&gt;&amp;#x2211;&lt;/mo&gt;&lt;mrow&gt;&lt;mi&gt;i&lt;/mi&gt;&lt;mo&gt;=&lt;/mo&gt;&lt;mn&gt;1&lt;/mn&gt;&lt;/mrow&gt;&lt;mi&gt;K&lt;/mi&gt;&lt;/munderover&gt;&lt;mi&gt;S&lt;/mi&gt;&lt;mi&gt;C&lt;/mi&gt;&lt;mi&gt;O&lt;/mi&gt;&lt;mi&gt;R&lt;/mi&gt;&lt;mi&gt;E&lt;/mi&gt;&lt;mi&gt;i&lt;/mi&gt;&lt;/math&gt;&quot;,&quot;origin&quot;:&quot;MathType Legacy&quot;,&quot;version&quot;:&quot;v3.23.0&quot;}" title="C V s c o r e equals 1 over K sum from i equals 1 to K of S C O R E i"/>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28384" cy="484632"/>
                    </a:xfrm>
                    <a:prstGeom prst="rect">
                      <a:avLst/>
                    </a:prstGeom>
                  </pic:spPr>
                </pic:pic>
              </a:graphicData>
            </a:graphic>
          </wp:inline>
        </w:drawing>
      </w:r>
      <w:r w:rsidR="00C44985">
        <w:tab/>
      </w:r>
    </w:p>
    <w:p w14:paraId="76B330A4" w14:textId="1B2AE5D7" w:rsidR="00D13121" w:rsidRPr="00586A35" w:rsidRDefault="00D13121" w:rsidP="00D13121">
      <w:pPr>
        <w:pStyle w:val="Head2"/>
        <w:rPr>
          <w14:ligatures w14:val="standard"/>
        </w:rPr>
      </w:pPr>
      <w:r>
        <w:rPr>
          <w:rStyle w:val="Label"/>
          <w14:ligatures w14:val="standard"/>
        </w:rPr>
        <w:t>4.2</w:t>
      </w:r>
      <w:r w:rsidRPr="00586A35">
        <w:rPr>
          <w14:ligatures w14:val="standard"/>
        </w:rPr>
        <w:t> </w:t>
      </w:r>
      <w:r>
        <w:rPr>
          <w14:ligatures w14:val="standard"/>
        </w:rPr>
        <w:t>Unsupervised Evaluation</w:t>
      </w:r>
    </w:p>
    <w:p w14:paraId="24A8A127" w14:textId="5384B3E5" w:rsidR="00C75F0A" w:rsidRDefault="00D13121" w:rsidP="00C75F0A">
      <w:pPr>
        <w:pStyle w:val="Para"/>
      </w:pPr>
      <w:r>
        <w:rPr>
          <w:rStyle w:val="Label"/>
          <w:i/>
        </w:rPr>
        <w:t>4.2</w:t>
      </w:r>
      <w:r w:rsidRPr="00586A35">
        <w:rPr>
          <w:rStyle w:val="Label"/>
          <w:i/>
        </w:rPr>
        <w:t>.1</w:t>
      </w:r>
      <w:r>
        <w:rPr>
          <w:rStyle w:val="Label"/>
          <w:i/>
        </w:rPr>
        <w:t xml:space="preserve"> </w:t>
      </w:r>
      <w:r>
        <w:t>Silhouette Score.</w:t>
      </w:r>
    </w:p>
    <w:p w14:paraId="73700F90" w14:textId="77777777" w:rsidR="00722C25" w:rsidRPr="00722C25" w:rsidRDefault="00722C25" w:rsidP="00C75F0A">
      <w:pPr>
        <w:pStyle w:val="Para"/>
      </w:pPr>
    </w:p>
    <w:p w14:paraId="1D00177B" w14:textId="77777777" w:rsidR="00C75F0A" w:rsidRDefault="00D13121" w:rsidP="00EC226B">
      <w:pPr>
        <w:pStyle w:val="Para"/>
        <w:ind w:firstLine="708"/>
      </w:pPr>
      <w:r w:rsidRPr="00AF27DD">
        <w:rPr>
          <w:noProof/>
        </w:rPr>
        <w:drawing>
          <wp:inline distT="0" distB="0" distL="0" distR="0" wp14:anchorId="2AD6B3EE" wp14:editId="09C1702E">
            <wp:extent cx="1799617" cy="397590"/>
            <wp:effectExtent l="0" t="0" r="3810" b="0"/>
            <wp:docPr id="962959378" name="Picture 962959378" descr="{&quot;mathml&quot;:&quot;&lt;math style=\&quot;font-family:stix;font-size:16px;\&quot; xmlns=\&quot;http://www.w3.org/1998/Math/MathML\&quot;&gt;&lt;mi&gt;s&lt;/mi&gt;&lt;mfenced&gt;&lt;mi&gt;i&lt;/mi&gt;&lt;/mfenced&gt;&lt;mo&gt;=&lt;/mo&gt;&lt;mfrac&gt;&lt;mrow&gt;&lt;mi&gt;b&lt;/mi&gt;&lt;mfenced&gt;&lt;mi&gt;i&lt;/mi&gt;&lt;/mfenced&gt;&lt;mo&gt;-&lt;/mo&gt;&lt;mi&gt;a&lt;/mi&gt;&lt;mfenced&gt;&lt;mi&gt;i&lt;/mi&gt;&lt;/mfenced&gt;&lt;/mrow&gt;&lt;mrow&gt;&lt;mi&gt;m&lt;/mi&gt;&lt;mi&gt;a&lt;/mi&gt;&lt;mi&gt;x&lt;/mi&gt;&lt;mfenced&gt;&lt;mrow&gt;&lt;mi&gt;a&lt;/mi&gt;&lt;mfenced&gt;&lt;mi&gt;i&lt;/mi&gt;&lt;/mfenced&gt;&lt;mo&gt;,&lt;/mo&gt;&lt;mi&gt;b&lt;/mi&gt;&lt;mfenced&gt;&lt;mi&gt;i&lt;/mi&gt;&lt;/mfenced&gt;&lt;/mrow&gt;&lt;/mfenced&gt;&lt;/mrow&gt;&lt;/mfrac&gt;&lt;/math&gt;&quot;,&quot;origin&quot;:&quot;MathType Legacy&quot;,&quot;version&quot;:&quot;v3.23.0&quot;}" title="s open parentheses i close parentheses equals fraction numerator b open parentheses i close parentheses minus a open parentheses i close parentheses over denominator m a x open parentheses a open parentheses i close parentheses comma b open parentheses i close parentheses close parentheses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s&lt;/mi&gt;&lt;mfenced&gt;&lt;mi&gt;i&lt;/mi&gt;&lt;/mfenced&gt;&lt;mo&gt;=&lt;/mo&gt;&lt;mfrac&gt;&lt;mrow&gt;&lt;mi&gt;b&lt;/mi&gt;&lt;mfenced&gt;&lt;mi&gt;i&lt;/mi&gt;&lt;/mfenced&gt;&lt;mo&gt;-&lt;/mo&gt;&lt;mi&gt;a&lt;/mi&gt;&lt;mfenced&gt;&lt;mi&gt;i&lt;/mi&gt;&lt;/mfenced&gt;&lt;/mrow&gt;&lt;mrow&gt;&lt;mi&gt;m&lt;/mi&gt;&lt;mi&gt;a&lt;/mi&gt;&lt;mi&gt;x&lt;/mi&gt;&lt;mfenced&gt;&lt;mrow&gt;&lt;mi&gt;a&lt;/mi&gt;&lt;mfenced&gt;&lt;mi&gt;i&lt;/mi&gt;&lt;/mfenced&gt;&lt;mo&gt;,&lt;/mo&gt;&lt;mi&gt;b&lt;/mi&gt;&lt;mfenced&gt;&lt;mi&gt;i&lt;/mi&gt;&lt;/mfenced&gt;&lt;/mrow&gt;&lt;/mfenced&gt;&lt;/mrow&gt;&lt;/mfrac&gt;&lt;/math&gt;&quot;,&quot;origin&quot;:&quot;MathType Legacy&quot;,&quot;version&quot;:&quot;v3.23.0&quot;}" title="s open parentheses i close parentheses equals fraction numerator b open parentheses i close parentheses minus a open parentheses i close parentheses over denominator m a x open parentheses a open parentheses i close parentheses comma b open parentheses i close parentheses close parentheses end fraction"/>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63175" cy="411632"/>
                    </a:xfrm>
                    <a:prstGeom prst="rect">
                      <a:avLst/>
                    </a:prstGeom>
                  </pic:spPr>
                </pic:pic>
              </a:graphicData>
            </a:graphic>
          </wp:inline>
        </w:drawing>
      </w:r>
    </w:p>
    <w:p w14:paraId="4F9EA3B0" w14:textId="77777777" w:rsidR="00C75F0A" w:rsidRDefault="00C75F0A" w:rsidP="00C75F0A">
      <w:pPr>
        <w:pStyle w:val="Para"/>
      </w:pPr>
    </w:p>
    <w:p w14:paraId="226A45F6" w14:textId="77777777" w:rsidR="00FB5661" w:rsidRDefault="00FB5661" w:rsidP="00C75F0A">
      <w:pPr>
        <w:pStyle w:val="Para"/>
        <w:rPr>
          <w:i/>
          <w:iCs/>
        </w:rPr>
      </w:pPr>
    </w:p>
    <w:p w14:paraId="112A6652" w14:textId="0143369E" w:rsidR="003913F1" w:rsidRDefault="00C75F0A" w:rsidP="00A466CD">
      <w:pPr>
        <w:pStyle w:val="Para"/>
      </w:pPr>
      <w:r w:rsidRPr="00C75F0A">
        <w:rPr>
          <w:i/>
          <w:iCs/>
        </w:rPr>
        <w:lastRenderedPageBreak/>
        <w:t>4.2.2</w:t>
      </w:r>
      <w:r>
        <w:t xml:space="preserve"> Anomaly Score Separation</w:t>
      </w:r>
    </w:p>
    <w:p w14:paraId="116280E7" w14:textId="784FF11A" w:rsidR="00C75F0A" w:rsidRPr="00C75F0A" w:rsidRDefault="00C75F0A" w:rsidP="00EC226B">
      <w:pPr>
        <w:pStyle w:val="Para"/>
        <w:ind w:firstLine="708"/>
        <w:rPr>
          <w:rStyle w:val="Label"/>
          <w:i/>
          <w:iCs/>
        </w:rPr>
      </w:pPr>
      <w:r>
        <w:rPr>
          <w:noProof/>
        </w:rPr>
        <w:drawing>
          <wp:inline distT="0" distB="0" distL="0" distR="0" wp14:anchorId="60E16C45" wp14:editId="43037FF0">
            <wp:extent cx="2129536" cy="471424"/>
            <wp:effectExtent l="0" t="0" r="0" b="0"/>
            <wp:docPr id="1442301337" name="Picture 1442301337" descr="{&quot;mathml&quot;:&quot;&lt;math style=\&quot;font-family:stix;font-size:16px;\&quot; xmlns=\&quot;http://www.w3.org/1998/Math/MathML\&quot;&gt;&lt;mi&gt;s&lt;/mi&gt;&lt;mfenced&gt;&lt;mrow&gt;&lt;mi&gt;x&lt;/mi&gt;&lt;mo&gt;,&lt;/mo&gt;&lt;mi&gt;m&lt;/mi&gt;&lt;/mrow&gt;&lt;/mfenced&gt;&lt;mo&gt;=&lt;/mo&gt;&lt;mn&gt;2&lt;/mn&gt;&lt;mfrac&gt;&lt;mrow&gt;&lt;mo&gt;-&lt;/mo&gt;&lt;mi&gt;E&lt;/mi&gt;&lt;mfenced&gt;&lt;mrow&gt;&lt;mi&gt;h&lt;/mi&gt;&lt;mfenced&gt;&lt;mi&gt;x&lt;/mi&gt;&lt;/mfenced&gt;&lt;/mrow&gt;&lt;/mfenced&gt;&lt;/mrow&gt;&lt;mrow&gt;&lt;mi&gt;c&lt;/mi&gt;&lt;mfenced&gt;&lt;mi&gt;m&lt;/mi&gt;&lt;/mfenced&gt;&lt;/mrow&gt;&lt;/mfrac&gt;&lt;/math&gt;&quot;,&quot;origin&quot;:&quot;MathType Legacy&quot;,&quot;version&quot;:&quot;v3.23.0&quot;}" title="s open parentheses x comma m close parentheses equals 2 fraction numerator negative E open parentheses h open parentheses x close parentheses close parentheses over denominator c open parentheses m close parentheses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s&lt;/mi&gt;&lt;mfenced&gt;&lt;mrow&gt;&lt;mi&gt;x&lt;/mi&gt;&lt;mo&gt;,&lt;/mo&gt;&lt;mi&gt;m&lt;/mi&gt;&lt;/mrow&gt;&lt;/mfenced&gt;&lt;mo&gt;=&lt;/mo&gt;&lt;mn&gt;2&lt;/mn&gt;&lt;mfrac&gt;&lt;mrow&gt;&lt;mo&gt;-&lt;/mo&gt;&lt;mi&gt;E&lt;/mi&gt;&lt;mfenced&gt;&lt;mrow&gt;&lt;mi&gt;h&lt;/mi&gt;&lt;mfenced&gt;&lt;mi&gt;x&lt;/mi&gt;&lt;/mfenced&gt;&lt;/mrow&gt;&lt;/mfenced&gt;&lt;/mrow&gt;&lt;mrow&gt;&lt;mi&gt;c&lt;/mi&gt;&lt;mfenced&gt;&lt;mi&gt;m&lt;/mi&gt;&lt;/mfenced&gt;&lt;/mrow&gt;&lt;/mfrac&gt;&lt;/math&gt;&quot;,&quot;origin&quot;:&quot;MathType Legacy&quot;,&quot;version&quot;:&quot;v3.23.0&quot;}" title="s open parentheses x comma m close parentheses equals 2 fraction numerator negative E open parentheses h open parentheses x close parentheses close parentheses over denominator c open parentheses m close parentheses end fraction"/>
                    <pic:cNvPicPr/>
                  </pic:nvPicPr>
                  <pic:blipFill>
                    <a:blip r:embed="rId30">
                      <a:extLst>
                        <a:ext uri="{28A0092B-C50C-407E-A947-70E740481C1C}">
                          <a14:useLocalDpi xmlns:a14="http://schemas.microsoft.com/office/drawing/2010/main" val="0"/>
                        </a:ext>
                      </a:extLst>
                    </a:blip>
                    <a:stretch>
                      <a:fillRect/>
                    </a:stretch>
                  </pic:blipFill>
                  <pic:spPr>
                    <a:xfrm>
                      <a:off x="0" y="0"/>
                      <a:ext cx="2129536" cy="471424"/>
                    </a:xfrm>
                    <a:prstGeom prst="rect">
                      <a:avLst/>
                    </a:prstGeom>
                  </pic:spPr>
                </pic:pic>
              </a:graphicData>
            </a:graphic>
          </wp:inline>
        </w:drawing>
      </w:r>
    </w:p>
    <w:p w14:paraId="76700A96" w14:textId="16B4C201" w:rsidR="00D13121" w:rsidRPr="00586A35" w:rsidRDefault="00C44985" w:rsidP="00D13121">
      <w:pPr>
        <w:pStyle w:val="Head1"/>
        <w:spacing w:before="380"/>
        <w:rPr>
          <w14:ligatures w14:val="standard"/>
        </w:rPr>
      </w:pPr>
      <w:r>
        <w:rPr>
          <w:rStyle w:val="Label"/>
          <w14:ligatures w14:val="standard"/>
        </w:rPr>
        <w:t>4.3</w:t>
      </w:r>
      <w:r w:rsidR="00D13121" w:rsidRPr="00586A35">
        <w:rPr>
          <w14:ligatures w14:val="standard"/>
        </w:rPr>
        <w:t> </w:t>
      </w:r>
      <w:r>
        <w:rPr>
          <w14:ligatures w14:val="standard"/>
        </w:rPr>
        <w:t>Results</w:t>
      </w:r>
    </w:p>
    <w:p w14:paraId="1227C4F1" w14:textId="7A50BB93" w:rsidR="003C41B0" w:rsidRPr="00994C8A" w:rsidRDefault="003C41B0" w:rsidP="00994C8A">
      <w:pPr>
        <w:pStyle w:val="Para"/>
        <w:rPr>
          <w:lang w:eastAsia="it-IT"/>
        </w:rPr>
      </w:pPr>
      <w:r w:rsidRPr="00C75F0A">
        <w:rPr>
          <w:lang w:eastAsia="it-IT"/>
        </w:rPr>
        <w:t xml:space="preserve">The </w:t>
      </w:r>
      <w:r w:rsidR="00EB78C2">
        <w:rPr>
          <w:lang w:eastAsia="it-IT"/>
        </w:rPr>
        <w:t>ROC curve (fig. 1</w:t>
      </w:r>
      <w:r w:rsidR="006F2F8F">
        <w:rPr>
          <w:lang w:eastAsia="it-IT"/>
        </w:rPr>
        <w:t>1</w:t>
      </w:r>
      <w:r w:rsidR="00EB78C2">
        <w:rPr>
          <w:lang w:eastAsia="it-IT"/>
        </w:rPr>
        <w:t xml:space="preserve">) highlights the difference in performance between the 4 models tested. The Random Forest model’s score of .957 far outperforms the other models. </w:t>
      </w:r>
      <w:r w:rsidR="00994C8A">
        <w:rPr>
          <w:lang w:eastAsia="it-IT"/>
        </w:rPr>
        <w:t>The KMeans and Isolation Forest scores of .501 and .508 respectively are representative of a random result. Decision Forest received a .581 AUC value which is better than random, but not useful in detection.</w:t>
      </w:r>
    </w:p>
    <w:p w14:paraId="5821A97D" w14:textId="77777777" w:rsidR="00994C8A" w:rsidRDefault="00994C8A" w:rsidP="00994C8A">
      <w:pPr>
        <w:pStyle w:val="Para"/>
        <w:rPr>
          <w:lang w:eastAsia="it-IT"/>
        </w:rPr>
      </w:pPr>
      <w:r>
        <w:rPr>
          <w:noProof/>
          <w:lang w:eastAsia="it-IT"/>
        </w:rPr>
        <w:drawing>
          <wp:inline distT="0" distB="0" distL="0" distR="0" wp14:anchorId="4D2D2964" wp14:editId="5899B53F">
            <wp:extent cx="3048000" cy="2286000"/>
            <wp:effectExtent l="0" t="0" r="0" b="0"/>
            <wp:docPr id="1472771724" name="Picture 17"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71724" name="Picture 17" descr="A graph of a curve&#10;&#10;Description automatically generated"/>
                    <pic:cNvPicPr/>
                  </pic:nvPicPr>
                  <pic:blipFill>
                    <a:blip r:embed="rId31"/>
                    <a:stretch>
                      <a:fillRect/>
                    </a:stretch>
                  </pic:blipFill>
                  <pic:spPr>
                    <a:xfrm>
                      <a:off x="0" y="0"/>
                      <a:ext cx="3048000" cy="2286000"/>
                    </a:xfrm>
                    <a:prstGeom prst="rect">
                      <a:avLst/>
                    </a:prstGeom>
                  </pic:spPr>
                </pic:pic>
              </a:graphicData>
            </a:graphic>
          </wp:inline>
        </w:drawing>
      </w:r>
    </w:p>
    <w:p w14:paraId="090519FD" w14:textId="3D653138" w:rsidR="00955F68" w:rsidRPr="00994C8A" w:rsidRDefault="00994C8A" w:rsidP="00994C8A">
      <w:pPr>
        <w:spacing w:line="276" w:lineRule="auto"/>
        <w:rPr>
          <w:rFonts w:cs="Linux Libertine"/>
          <w:b/>
          <w:bCs/>
          <w:i/>
          <w14:ligatures w14:val="standard"/>
        </w:rPr>
      </w:pPr>
      <w:r w:rsidRPr="00F505B1">
        <w:rPr>
          <w:rStyle w:val="Label"/>
          <w:rFonts w:cs="Linux Libertine"/>
          <w:b/>
          <w:bCs/>
          <w:i/>
          <w14:ligatures w14:val="standard"/>
        </w:rPr>
        <w:t xml:space="preserve">Figure </w:t>
      </w:r>
      <w:r w:rsidR="006F2F8F">
        <w:rPr>
          <w:rStyle w:val="Label"/>
          <w:rFonts w:cs="Linux Libertine"/>
          <w:b/>
          <w:bCs/>
          <w:i/>
          <w14:ligatures w14:val="standard"/>
        </w:rPr>
        <w:t>11</w:t>
      </w:r>
      <w:r w:rsidRPr="00F505B1">
        <w:rPr>
          <w:rStyle w:val="Label"/>
          <w:rFonts w:cs="Linux Libertine"/>
          <w:b/>
          <w:bCs/>
          <w:i/>
          <w14:ligatures w14:val="standard"/>
        </w:rPr>
        <w:t>:</w:t>
      </w:r>
      <w:r>
        <w:rPr>
          <w:rStyle w:val="Label"/>
          <w:rFonts w:cs="Linux Libertine"/>
          <w:b/>
          <w:bCs/>
          <w:i/>
          <w14:ligatures w14:val="standard"/>
        </w:rPr>
        <w:t xml:space="preserve"> ROC Curve Comparison</w:t>
      </w:r>
    </w:p>
    <w:p w14:paraId="13E34FFE" w14:textId="77A6DAFA" w:rsidR="00BC317E" w:rsidRPr="00586A35" w:rsidRDefault="00BC317E" w:rsidP="00BC317E">
      <w:pPr>
        <w:pStyle w:val="Head2"/>
        <w:rPr>
          <w14:ligatures w14:val="standard"/>
        </w:rPr>
      </w:pPr>
      <w:r>
        <w:rPr>
          <w:rStyle w:val="Label"/>
          <w14:ligatures w14:val="standard"/>
        </w:rPr>
        <w:t>4</w:t>
      </w:r>
      <w:r w:rsidRPr="00586A35">
        <w:rPr>
          <w:rStyle w:val="Label"/>
          <w14:ligatures w14:val="standard"/>
        </w:rPr>
        <w:t>.</w:t>
      </w:r>
      <w:r>
        <w:rPr>
          <w:rStyle w:val="Label"/>
          <w14:ligatures w14:val="standard"/>
        </w:rPr>
        <w:t>4</w:t>
      </w:r>
      <w:r w:rsidRPr="00586A35">
        <w:rPr>
          <w14:ligatures w14:val="standard"/>
        </w:rPr>
        <w:t> </w:t>
      </w:r>
      <w:r>
        <w:rPr>
          <w14:ligatures w14:val="standard"/>
        </w:rPr>
        <w:t>Interpretation</w:t>
      </w:r>
    </w:p>
    <w:p w14:paraId="15635F27" w14:textId="7B2DB640" w:rsidR="00EB78C2" w:rsidRDefault="00EB78C2" w:rsidP="00EB78C2">
      <w:pPr>
        <w:pStyle w:val="Para"/>
        <w:rPr>
          <w:lang w:eastAsia="it-IT"/>
        </w:rPr>
      </w:pPr>
      <w:r w:rsidRPr="00C75F0A">
        <w:rPr>
          <w:lang w:eastAsia="it-IT"/>
        </w:rPr>
        <w:t xml:space="preserve">The </w:t>
      </w:r>
      <w:r>
        <w:rPr>
          <w:lang w:eastAsia="it-IT"/>
        </w:rPr>
        <w:t xml:space="preserve">results indicate that unsupervised learning models (ULM) </w:t>
      </w:r>
      <w:r w:rsidR="008571A9">
        <w:rPr>
          <w:lang w:eastAsia="it-IT"/>
        </w:rPr>
        <w:t>performed similar to random selection in detecting</w:t>
      </w:r>
      <w:r>
        <w:rPr>
          <w:lang w:eastAsia="it-IT"/>
        </w:rPr>
        <w:t xml:space="preserve"> between fraudulent and normal financial transactions. The supervised learning models (SLM) performed better in detection. The primary difference is the </w:t>
      </w:r>
      <w:r w:rsidRPr="00EB78C2">
        <w:rPr>
          <w:lang w:eastAsia="it-IT"/>
        </w:rPr>
        <w:t>ULM</w:t>
      </w:r>
      <w:r>
        <w:rPr>
          <w:lang w:eastAsia="it-IT"/>
        </w:rPr>
        <w:t xml:space="preserve">s used didn’t use labeled data and instead try to find anomalies using the attributes and then add labels to evaluate if the anomalies detected are fraud. </w:t>
      </w:r>
    </w:p>
    <w:p w14:paraId="56E91504" w14:textId="10FC7FFD" w:rsidR="002A394A" w:rsidRDefault="00994C8A" w:rsidP="00C75F0A">
      <w:pPr>
        <w:pStyle w:val="Para"/>
        <w:rPr>
          <w:lang w:eastAsia="it-IT"/>
        </w:rPr>
      </w:pPr>
      <w:r>
        <w:rPr>
          <w:lang w:eastAsia="it-IT"/>
        </w:rPr>
        <w:t xml:space="preserve">All the models did highlight the </w:t>
      </w:r>
      <w:r w:rsidR="008571A9">
        <w:rPr>
          <w:lang w:eastAsia="it-IT"/>
        </w:rPr>
        <w:t>tradeoff</w:t>
      </w:r>
      <w:r>
        <w:rPr>
          <w:lang w:eastAsia="it-IT"/>
        </w:rPr>
        <w:t xml:space="preserve"> between precision and recall that is a necessary consideration. Random Forest best highlighted this trade off, as seen in Figure 6, where it reduced the precision in order to increase the recall score. In Fraud detection, the highest recall is desired because missing fraud cases is worse than falsely flagging normal transactions.</w:t>
      </w:r>
      <w:r w:rsidR="002A394A">
        <w:rPr>
          <w:lang w:eastAsia="it-IT"/>
        </w:rPr>
        <w:t xml:space="preserve"> </w:t>
      </w:r>
    </w:p>
    <w:p w14:paraId="0A164C49" w14:textId="64AF6F75" w:rsidR="00471A08" w:rsidRDefault="00A222B0" w:rsidP="008571A9">
      <w:pPr>
        <w:pStyle w:val="Para"/>
        <w:rPr>
          <w:lang w:eastAsia="it-IT"/>
        </w:rPr>
      </w:pPr>
      <w:r>
        <w:rPr>
          <w:lang w:eastAsia="it-IT"/>
        </w:rPr>
        <w:t>Due to this trade off, n</w:t>
      </w:r>
      <w:r w:rsidR="002A394A">
        <w:rPr>
          <w:lang w:eastAsia="it-IT"/>
        </w:rPr>
        <w:t>o</w:t>
      </w:r>
      <w:r w:rsidR="008571A9">
        <w:rPr>
          <w:lang w:eastAsia="it-IT"/>
        </w:rPr>
        <w:t>ne of these</w:t>
      </w:r>
      <w:r w:rsidR="002A394A">
        <w:rPr>
          <w:lang w:eastAsia="it-IT"/>
        </w:rPr>
        <w:t xml:space="preserve"> model</w:t>
      </w:r>
      <w:r w:rsidR="008571A9">
        <w:rPr>
          <w:lang w:eastAsia="it-IT"/>
        </w:rPr>
        <w:t>s</w:t>
      </w:r>
      <w:r w:rsidR="002A394A">
        <w:rPr>
          <w:lang w:eastAsia="it-IT"/>
        </w:rPr>
        <w:t xml:space="preserve"> should be used as a final verdict for if a transaction is fraud</w:t>
      </w:r>
      <w:r>
        <w:rPr>
          <w:lang w:eastAsia="it-IT"/>
        </w:rPr>
        <w:t>. When they</w:t>
      </w:r>
      <w:r w:rsidR="002A394A">
        <w:rPr>
          <w:lang w:eastAsia="it-IT"/>
        </w:rPr>
        <w:t xml:space="preserve"> reliably catch </w:t>
      </w:r>
      <w:r w:rsidR="008571A9">
        <w:rPr>
          <w:lang w:eastAsia="it-IT"/>
        </w:rPr>
        <w:t>fraud, the</w:t>
      </w:r>
      <w:r>
        <w:rPr>
          <w:lang w:eastAsia="it-IT"/>
        </w:rPr>
        <w:t xml:space="preserve">y </w:t>
      </w:r>
      <w:r w:rsidR="008571A9">
        <w:rPr>
          <w:lang w:eastAsia="it-IT"/>
        </w:rPr>
        <w:t>also flag a</w:t>
      </w:r>
      <w:r>
        <w:rPr>
          <w:lang w:eastAsia="it-IT"/>
        </w:rPr>
        <w:t xml:space="preserve"> disproportionately</w:t>
      </w:r>
      <w:r w:rsidR="008571A9">
        <w:rPr>
          <w:lang w:eastAsia="it-IT"/>
        </w:rPr>
        <w:t xml:space="preserve"> high</w:t>
      </w:r>
      <w:r>
        <w:rPr>
          <w:lang w:eastAsia="it-IT"/>
        </w:rPr>
        <w:t>er</w:t>
      </w:r>
      <w:r w:rsidR="008571A9">
        <w:rPr>
          <w:lang w:eastAsia="it-IT"/>
        </w:rPr>
        <w:t xml:space="preserve"> number of normal transactions. </w:t>
      </w:r>
    </w:p>
    <w:p w14:paraId="655D6A99" w14:textId="3DAC3927" w:rsidR="008571A9" w:rsidRDefault="008571A9" w:rsidP="008571A9">
      <w:pPr>
        <w:pStyle w:val="Para"/>
        <w:rPr>
          <w:lang w:eastAsia="it-IT"/>
        </w:rPr>
      </w:pPr>
      <w:r>
        <w:rPr>
          <w:lang w:eastAsia="it-IT"/>
        </w:rPr>
        <w:t>Of the SLM’s, the Decision Tree Model only performed moderately better than random selection which does not provide practical value in detection. However, Random Forest did achieve a</w:t>
      </w:r>
      <w:r w:rsidR="00023621">
        <w:rPr>
          <w:lang w:eastAsia="it-IT"/>
        </w:rPr>
        <w:t>n</w:t>
      </w:r>
      <w:r>
        <w:rPr>
          <w:lang w:eastAsia="it-IT"/>
        </w:rPr>
        <w:t xml:space="preserve"> AUC score &gt;.9 which indicates an excellent performance. </w:t>
      </w:r>
      <w:r w:rsidR="00023621">
        <w:rPr>
          <w:lang w:eastAsia="it-IT"/>
        </w:rPr>
        <w:t>Therefore,</w:t>
      </w:r>
      <w:r>
        <w:rPr>
          <w:lang w:eastAsia="it-IT"/>
        </w:rPr>
        <w:t xml:space="preserve"> Random Forest could be used as a tool to detect </w:t>
      </w:r>
      <w:r>
        <w:rPr>
          <w:lang w:eastAsia="it-IT"/>
        </w:rPr>
        <w:t xml:space="preserve">fraudulent transactions within this dataset. Further research is required on more datasets in order to conclude if it is useful to implement into real world application cases. </w:t>
      </w:r>
    </w:p>
    <w:p w14:paraId="40D62DA3" w14:textId="6BF566BE" w:rsidR="00C44985" w:rsidRPr="003C1A8C" w:rsidRDefault="00C44985" w:rsidP="003C1A8C">
      <w:pPr>
        <w:pStyle w:val="Head1"/>
        <w:spacing w:before="380"/>
        <w:rPr>
          <w14:ligatures w14:val="standard"/>
        </w:rPr>
      </w:pPr>
      <w:r>
        <w:rPr>
          <w:rStyle w:val="Label"/>
          <w14:ligatures w14:val="standard"/>
        </w:rPr>
        <w:t>5</w:t>
      </w:r>
      <w:r w:rsidRPr="00586A35">
        <w:rPr>
          <w14:ligatures w14:val="standard"/>
        </w:rPr>
        <w:t> </w:t>
      </w:r>
      <w:r w:rsidR="009B1E63">
        <w:rPr>
          <w14:ligatures w14:val="standard"/>
        </w:rPr>
        <w:t>Discussion</w:t>
      </w:r>
    </w:p>
    <w:p w14:paraId="1C838175" w14:textId="599F0EA7" w:rsidR="00C44985" w:rsidRPr="00586A35" w:rsidRDefault="00C44985" w:rsidP="00C44985">
      <w:pPr>
        <w:pStyle w:val="Head2"/>
        <w:rPr>
          <w14:ligatures w14:val="standard"/>
        </w:rPr>
      </w:pPr>
      <w:r>
        <w:rPr>
          <w:rStyle w:val="Label"/>
          <w14:ligatures w14:val="standard"/>
        </w:rPr>
        <w:t>5</w:t>
      </w:r>
      <w:r w:rsidRPr="00586A35">
        <w:rPr>
          <w:rStyle w:val="Label"/>
          <w14:ligatures w14:val="standard"/>
        </w:rPr>
        <w:t>.</w:t>
      </w:r>
      <w:r>
        <w:rPr>
          <w:rStyle w:val="Label"/>
          <w14:ligatures w14:val="standard"/>
        </w:rPr>
        <w:t>1</w:t>
      </w:r>
      <w:r w:rsidRPr="00586A35">
        <w:rPr>
          <w14:ligatures w14:val="standard"/>
        </w:rPr>
        <w:t> </w:t>
      </w:r>
      <w:r>
        <w:rPr>
          <w14:ligatures w14:val="standard"/>
        </w:rPr>
        <w:t>Progress</w:t>
      </w:r>
    </w:p>
    <w:p w14:paraId="7C0A19CD" w14:textId="62FB6F6D" w:rsidR="00C44985" w:rsidRPr="008571A9" w:rsidRDefault="00955F68" w:rsidP="00C44985">
      <w:pPr>
        <w:spacing w:line="276" w:lineRule="auto"/>
        <w:rPr>
          <w:rStyle w:val="Label"/>
          <w:rFonts w:ascii="Times New Roman" w:hAnsi="Times New Roman" w:cs="Times New Roman"/>
          <w:b/>
          <w:bCs/>
          <w:u w:val="single"/>
        </w:rPr>
      </w:pPr>
      <w:r>
        <w:rPr>
          <w:rFonts w:ascii="Times New Roman" w:hAnsi="Times New Roman" w:cs="Times New Roman"/>
        </w:rPr>
        <w:t>The data</w:t>
      </w:r>
      <w:r w:rsidR="003C1A8C">
        <w:rPr>
          <w:rFonts w:ascii="Times New Roman" w:hAnsi="Times New Roman" w:cs="Times New Roman"/>
        </w:rPr>
        <w:t xml:space="preserve">set is relatively </w:t>
      </w:r>
      <w:r>
        <w:rPr>
          <w:rFonts w:ascii="Times New Roman" w:hAnsi="Times New Roman" w:cs="Times New Roman"/>
        </w:rPr>
        <w:t>clean</w:t>
      </w:r>
      <w:r w:rsidR="0095050B">
        <w:rPr>
          <w:rFonts w:ascii="Times New Roman" w:hAnsi="Times New Roman" w:cs="Times New Roman"/>
        </w:rPr>
        <w:t>.</w:t>
      </w:r>
      <w:r>
        <w:rPr>
          <w:rFonts w:ascii="Times New Roman" w:hAnsi="Times New Roman" w:cs="Times New Roman"/>
        </w:rPr>
        <w:t xml:space="preserve"> </w:t>
      </w:r>
      <w:r w:rsidR="0095050B">
        <w:rPr>
          <w:rFonts w:ascii="Times New Roman" w:hAnsi="Times New Roman" w:cs="Times New Roman"/>
        </w:rPr>
        <w:t>It required</w:t>
      </w:r>
      <w:r w:rsidR="003C1A8C">
        <w:rPr>
          <w:rFonts w:ascii="Times New Roman" w:hAnsi="Times New Roman" w:cs="Times New Roman"/>
        </w:rPr>
        <w:t xml:space="preserve"> the creation of a binary fraud indicator for calculation purposes</w:t>
      </w:r>
      <w:r w:rsidR="0095050B">
        <w:rPr>
          <w:rFonts w:ascii="Times New Roman" w:hAnsi="Times New Roman" w:cs="Times New Roman"/>
        </w:rPr>
        <w:t>. Some</w:t>
      </w:r>
      <w:r w:rsidR="008571A9">
        <w:rPr>
          <w:rFonts w:ascii="Times New Roman" w:hAnsi="Times New Roman" w:cs="Times New Roman"/>
        </w:rPr>
        <w:t xml:space="preserve"> attributes </w:t>
      </w:r>
      <w:r w:rsidR="0095050B">
        <w:rPr>
          <w:rFonts w:ascii="Times New Roman" w:hAnsi="Times New Roman" w:cs="Times New Roman"/>
        </w:rPr>
        <w:t xml:space="preserve">were </w:t>
      </w:r>
      <w:r w:rsidR="008571A9">
        <w:rPr>
          <w:rFonts w:ascii="Times New Roman" w:hAnsi="Times New Roman" w:cs="Times New Roman"/>
        </w:rPr>
        <w:t xml:space="preserve">converted to buckets to aggregate data points into </w:t>
      </w:r>
      <w:r w:rsidR="0095050B">
        <w:rPr>
          <w:rFonts w:ascii="Times New Roman" w:hAnsi="Times New Roman" w:cs="Times New Roman"/>
        </w:rPr>
        <w:t xml:space="preserve">more </w:t>
      </w:r>
      <w:r w:rsidR="008571A9">
        <w:rPr>
          <w:rFonts w:ascii="Times New Roman" w:hAnsi="Times New Roman" w:cs="Times New Roman"/>
        </w:rPr>
        <w:t>practical indicators</w:t>
      </w:r>
      <w:r w:rsidR="009B1E63">
        <w:rPr>
          <w:rFonts w:ascii="Times New Roman" w:hAnsi="Times New Roman" w:cs="Times New Roman"/>
        </w:rPr>
        <w:t>.</w:t>
      </w:r>
      <w:r w:rsidR="003C1A8C">
        <w:rPr>
          <w:rFonts w:ascii="Times New Roman" w:hAnsi="Times New Roman" w:cs="Times New Roman"/>
        </w:rPr>
        <w:t xml:space="preserve"> </w:t>
      </w:r>
      <w:r w:rsidR="008571A9">
        <w:rPr>
          <w:rFonts w:ascii="Times New Roman" w:hAnsi="Times New Roman" w:cs="Times New Roman"/>
        </w:rPr>
        <w:t>All models were successfully implemented with the sklearn python library handling model creation and evaluation</w:t>
      </w:r>
      <w:r w:rsidR="009B1E63">
        <w:rPr>
          <w:rFonts w:ascii="Times New Roman" w:hAnsi="Times New Roman" w:cs="Times New Roman"/>
        </w:rPr>
        <w:t>.</w:t>
      </w:r>
    </w:p>
    <w:p w14:paraId="2A8CC56F" w14:textId="54BC6680" w:rsidR="00C44985" w:rsidRPr="00586A35" w:rsidRDefault="00C44985" w:rsidP="00C44985">
      <w:pPr>
        <w:pStyle w:val="Head2"/>
        <w:rPr>
          <w14:ligatures w14:val="standard"/>
        </w:rPr>
      </w:pPr>
      <w:r>
        <w:rPr>
          <w:rStyle w:val="Label"/>
          <w14:ligatures w14:val="standard"/>
        </w:rPr>
        <w:t>5</w:t>
      </w:r>
      <w:r w:rsidRPr="00586A35">
        <w:rPr>
          <w:rStyle w:val="Label"/>
          <w14:ligatures w14:val="standard"/>
        </w:rPr>
        <w:t>.</w:t>
      </w:r>
      <w:r>
        <w:rPr>
          <w:rStyle w:val="Label"/>
          <w14:ligatures w14:val="standard"/>
        </w:rPr>
        <w:t>2</w:t>
      </w:r>
      <w:r w:rsidRPr="00586A35">
        <w:rPr>
          <w14:ligatures w14:val="standard"/>
        </w:rPr>
        <w:t> </w:t>
      </w:r>
      <w:r>
        <w:rPr>
          <w14:ligatures w14:val="standard"/>
        </w:rPr>
        <w:t>Changes</w:t>
      </w:r>
    </w:p>
    <w:p w14:paraId="757F05D1" w14:textId="5ACA0F46" w:rsidR="00C44985" w:rsidRPr="00F80DA4" w:rsidRDefault="008571A9" w:rsidP="00C44985">
      <w:pPr>
        <w:spacing w:line="276" w:lineRule="auto"/>
        <w:rPr>
          <w:rStyle w:val="Label"/>
          <w:rFonts w:ascii="Times New Roman" w:hAnsi="Times New Roman" w:cs="Times New Roman"/>
          <w:b/>
          <w:bCs/>
          <w:i/>
          <w:iCs/>
          <w:u w:val="single"/>
        </w:rPr>
      </w:pPr>
      <w:r>
        <w:rPr>
          <w:rFonts w:ascii="Times New Roman" w:hAnsi="Times New Roman" w:cs="Times New Roman"/>
        </w:rPr>
        <w:t xml:space="preserve">The initial plan did require modification to add in new evaluation methods that better evaluate performance for each model. ROC and AUC evaluation metrics were added to better compare the </w:t>
      </w:r>
      <w:r w:rsidR="00023621">
        <w:rPr>
          <w:rFonts w:ascii="Times New Roman" w:hAnsi="Times New Roman" w:cs="Times New Roman"/>
        </w:rPr>
        <w:t>model’s</w:t>
      </w:r>
      <w:r>
        <w:rPr>
          <w:rFonts w:ascii="Times New Roman" w:hAnsi="Times New Roman" w:cs="Times New Roman"/>
        </w:rPr>
        <w:t xml:space="preserve"> performance</w:t>
      </w:r>
      <w:r w:rsidR="00E670F5">
        <w:rPr>
          <w:rFonts w:ascii="Times New Roman" w:hAnsi="Times New Roman" w:cs="Times New Roman"/>
        </w:rPr>
        <w:t>.</w:t>
      </w:r>
      <w:r w:rsidR="00F80DA4">
        <w:rPr>
          <w:rFonts w:ascii="Times New Roman" w:hAnsi="Times New Roman" w:cs="Times New Roman"/>
        </w:rPr>
        <w:t xml:space="preserve"> </w:t>
      </w:r>
    </w:p>
    <w:p w14:paraId="250F229B" w14:textId="72154308" w:rsidR="00C44985" w:rsidRPr="00586A35" w:rsidRDefault="00C44985" w:rsidP="00C44985">
      <w:pPr>
        <w:pStyle w:val="Head2"/>
        <w:rPr>
          <w14:ligatures w14:val="standard"/>
        </w:rPr>
      </w:pPr>
      <w:r>
        <w:rPr>
          <w:rStyle w:val="Label"/>
          <w14:ligatures w14:val="standard"/>
        </w:rPr>
        <w:t>5</w:t>
      </w:r>
      <w:r w:rsidRPr="00586A35">
        <w:rPr>
          <w:rStyle w:val="Label"/>
          <w14:ligatures w14:val="standard"/>
        </w:rPr>
        <w:t>.</w:t>
      </w:r>
      <w:r>
        <w:rPr>
          <w:rStyle w:val="Label"/>
          <w14:ligatures w14:val="standard"/>
        </w:rPr>
        <w:t>3</w:t>
      </w:r>
      <w:r w:rsidRPr="00586A35">
        <w:rPr>
          <w14:ligatures w14:val="standard"/>
        </w:rPr>
        <w:t> </w:t>
      </w:r>
      <w:r>
        <w:rPr>
          <w14:ligatures w14:val="standard"/>
        </w:rPr>
        <w:t>Challenges</w:t>
      </w:r>
    </w:p>
    <w:p w14:paraId="54C9ED1E" w14:textId="0F3E82B8" w:rsidR="0002575C" w:rsidRDefault="00C44985" w:rsidP="0002575C">
      <w:pPr>
        <w:spacing w:line="276" w:lineRule="auto"/>
        <w:ind w:firstLine="280"/>
        <w:rPr>
          <w:rFonts w:ascii="Times New Roman" w:hAnsi="Times New Roman" w:cs="Times New Roman"/>
        </w:rPr>
      </w:pPr>
      <w:r w:rsidRPr="00AF27DD">
        <w:rPr>
          <w:rFonts w:ascii="Times New Roman" w:hAnsi="Times New Roman" w:cs="Times New Roman"/>
        </w:rPr>
        <w:t>Th</w:t>
      </w:r>
      <w:r>
        <w:rPr>
          <w:rFonts w:ascii="Times New Roman" w:hAnsi="Times New Roman" w:cs="Times New Roman"/>
        </w:rPr>
        <w:t xml:space="preserve">e dataset </w:t>
      </w:r>
      <w:r w:rsidR="003C1A8C">
        <w:rPr>
          <w:rFonts w:ascii="Times New Roman" w:hAnsi="Times New Roman" w:cs="Times New Roman"/>
        </w:rPr>
        <w:t>exhibits</w:t>
      </w:r>
      <w:r>
        <w:rPr>
          <w:rFonts w:ascii="Times New Roman" w:hAnsi="Times New Roman" w:cs="Times New Roman"/>
        </w:rPr>
        <w:t xml:space="preserve"> </w:t>
      </w:r>
      <w:r w:rsidR="003E3878">
        <w:rPr>
          <w:rFonts w:ascii="Times New Roman" w:hAnsi="Times New Roman" w:cs="Times New Roman"/>
        </w:rPr>
        <w:t>a class imbalance between fraud</w:t>
      </w:r>
      <w:r w:rsidR="003C1A8C">
        <w:rPr>
          <w:rFonts w:ascii="Times New Roman" w:hAnsi="Times New Roman" w:cs="Times New Roman"/>
        </w:rPr>
        <w:t>ulent</w:t>
      </w:r>
      <w:r w:rsidR="003E3878">
        <w:rPr>
          <w:rFonts w:ascii="Times New Roman" w:hAnsi="Times New Roman" w:cs="Times New Roman"/>
        </w:rPr>
        <w:t xml:space="preserve"> and normal transactions. </w:t>
      </w:r>
      <w:r w:rsidR="003C1A8C">
        <w:rPr>
          <w:rFonts w:ascii="Times New Roman" w:hAnsi="Times New Roman" w:cs="Times New Roman"/>
        </w:rPr>
        <w:t>While t</w:t>
      </w:r>
      <w:r w:rsidR="003E3878">
        <w:rPr>
          <w:rFonts w:ascii="Times New Roman" w:hAnsi="Times New Roman" w:cs="Times New Roman"/>
        </w:rPr>
        <w:t>his does reflect the actual imbalance in a bank’s transactions</w:t>
      </w:r>
      <w:r w:rsidR="003C1A8C">
        <w:rPr>
          <w:rFonts w:ascii="Times New Roman" w:hAnsi="Times New Roman" w:cs="Times New Roman"/>
        </w:rPr>
        <w:t>, it has introduced challenges</w:t>
      </w:r>
      <w:r w:rsidR="003E3878">
        <w:rPr>
          <w:rFonts w:ascii="Times New Roman" w:hAnsi="Times New Roman" w:cs="Times New Roman"/>
        </w:rPr>
        <w:t xml:space="preserve"> for the</w:t>
      </w:r>
      <w:r w:rsidR="00E670F5">
        <w:rPr>
          <w:rFonts w:ascii="Times New Roman" w:hAnsi="Times New Roman" w:cs="Times New Roman"/>
        </w:rPr>
        <w:t xml:space="preserve"> model’s performance</w:t>
      </w:r>
      <w:r w:rsidR="003E3878">
        <w:rPr>
          <w:rFonts w:ascii="Times New Roman" w:hAnsi="Times New Roman" w:cs="Times New Roman"/>
        </w:rPr>
        <w:t>.</w:t>
      </w:r>
    </w:p>
    <w:p w14:paraId="120C7A5B" w14:textId="3074537F" w:rsidR="0002575C" w:rsidRPr="0002575C" w:rsidRDefault="0002575C" w:rsidP="0002575C">
      <w:pPr>
        <w:spacing w:line="276" w:lineRule="auto"/>
        <w:ind w:firstLine="280"/>
        <w:rPr>
          <w:rStyle w:val="Label"/>
          <w:rFonts w:ascii="Times New Roman" w:hAnsi="Times New Roman" w:cs="Times New Roman"/>
        </w:rPr>
      </w:pPr>
      <w:r>
        <w:rPr>
          <w:rFonts w:ascii="Times New Roman" w:hAnsi="Times New Roman" w:cs="Times New Roman"/>
        </w:rPr>
        <w:t xml:space="preserve">When performing evaluation, there was a challenge in comparing performance between models. The original plan of F1-score and confusion matrix as the primary comparative evaluation metrics was modified as F1-score was an imperfect metric for some models and comparing confusion matrixes was not an objective method. Therefore, the AUC evaluation was used to compare performance. </w:t>
      </w:r>
    </w:p>
    <w:p w14:paraId="362FE9EC" w14:textId="7B785A25" w:rsidR="00C44985" w:rsidRPr="00586A35" w:rsidRDefault="00C44985" w:rsidP="00C44985">
      <w:pPr>
        <w:pStyle w:val="Head1"/>
        <w:spacing w:before="380"/>
        <w:rPr>
          <w14:ligatures w14:val="standard"/>
        </w:rPr>
      </w:pPr>
      <w:r>
        <w:rPr>
          <w:rStyle w:val="Label"/>
          <w14:ligatures w14:val="standard"/>
        </w:rPr>
        <w:t>6</w:t>
      </w:r>
      <w:r w:rsidRPr="00586A35">
        <w:rPr>
          <w14:ligatures w14:val="standard"/>
        </w:rPr>
        <w:t> </w:t>
      </w:r>
      <w:r>
        <w:rPr>
          <w14:ligatures w14:val="standard"/>
        </w:rPr>
        <w:t>Timeline</w:t>
      </w:r>
    </w:p>
    <w:p w14:paraId="4CA37798" w14:textId="640A6BD5" w:rsidR="00C44985" w:rsidRPr="00F80DA4" w:rsidRDefault="00C44985" w:rsidP="00C75F0A">
      <w:pPr>
        <w:pStyle w:val="Para"/>
        <w:rPr>
          <w:b/>
          <w:bCs/>
          <w:i/>
          <w:iCs/>
          <w:u w:val="single"/>
          <w:lang w:eastAsia="it-IT"/>
        </w:rPr>
      </w:pPr>
      <w:r>
        <w:rPr>
          <w:lang w:eastAsia="it-IT"/>
        </w:rPr>
        <w:t xml:space="preserve">The project </w:t>
      </w:r>
      <w:r w:rsidR="00BC317E">
        <w:rPr>
          <w:lang w:eastAsia="it-IT"/>
        </w:rPr>
        <w:t>was</w:t>
      </w:r>
      <w:r>
        <w:rPr>
          <w:lang w:eastAsia="it-IT"/>
        </w:rPr>
        <w:t xml:space="preserve"> executed in</w:t>
      </w:r>
      <w:r w:rsidR="00E670F5">
        <w:rPr>
          <w:lang w:eastAsia="it-IT"/>
        </w:rPr>
        <w:t xml:space="preserve"> iterative</w:t>
      </w:r>
      <w:r>
        <w:rPr>
          <w:lang w:eastAsia="it-IT"/>
        </w:rPr>
        <w:t xml:space="preserve"> </w:t>
      </w:r>
      <w:r w:rsidR="0002575C">
        <w:rPr>
          <w:lang w:eastAsia="it-IT"/>
        </w:rPr>
        <w:t>one</w:t>
      </w:r>
      <w:r>
        <w:rPr>
          <w:lang w:eastAsia="it-IT"/>
        </w:rPr>
        <w:t xml:space="preserve">-day stages </w:t>
      </w:r>
      <w:r w:rsidR="0002575C">
        <w:rPr>
          <w:lang w:eastAsia="it-IT"/>
        </w:rPr>
        <w:t>repeating for each model</w:t>
      </w:r>
      <w:r>
        <w:rPr>
          <w:lang w:eastAsia="it-IT"/>
        </w:rPr>
        <w:t>.</w:t>
      </w:r>
      <w:r w:rsidR="0002575C">
        <w:rPr>
          <w:lang w:eastAsia="it-IT"/>
        </w:rPr>
        <w:t xml:space="preserve"> The first day was spent preprocessing the dataset. For each model: built codebase, executed models, analyzed results, modified codebase, repeat. Implemented the KMeans and Decision Tree models before writing a progress check. Then added in Isolation Forest and Random Forest models. Once all models were added and evaluated, implemented the AUC calculation and graph generation.</w:t>
      </w:r>
    </w:p>
    <w:p w14:paraId="0E6D4622" w14:textId="238BB3A8" w:rsidR="00A67543" w:rsidRPr="00586A35" w:rsidRDefault="00C44985" w:rsidP="003C41B0">
      <w:pPr>
        <w:pStyle w:val="Head1"/>
        <w:spacing w:before="380"/>
        <w:ind w:left="0" w:firstLine="0"/>
        <w:rPr>
          <w14:ligatures w14:val="standard"/>
        </w:rPr>
      </w:pPr>
      <w:r>
        <w:rPr>
          <w:rStyle w:val="Label"/>
          <w14:ligatures w14:val="standard"/>
        </w:rPr>
        <w:t>7</w:t>
      </w:r>
      <w:r w:rsidR="00A67543" w:rsidRPr="00586A35">
        <w:rPr>
          <w14:ligatures w14:val="standard"/>
        </w:rPr>
        <w:t> </w:t>
      </w:r>
      <w:r w:rsidR="003C41B0">
        <w:rPr>
          <w14:ligatures w14:val="standard"/>
        </w:rPr>
        <w:t>Conclusion</w:t>
      </w:r>
    </w:p>
    <w:p w14:paraId="72A76976" w14:textId="77777777" w:rsidR="00E31486" w:rsidRDefault="003C41B0" w:rsidP="00E31486">
      <w:pPr>
        <w:spacing w:line="276" w:lineRule="auto"/>
        <w:ind w:firstLine="400"/>
        <w:rPr>
          <w:rFonts w:ascii="Times New Roman" w:hAnsi="Times New Roman" w:cs="Times New Roman"/>
        </w:rPr>
      </w:pPr>
      <w:r>
        <w:rPr>
          <w:rFonts w:ascii="Times New Roman" w:hAnsi="Times New Roman" w:cs="Times New Roman"/>
        </w:rPr>
        <w:t>This project</w:t>
      </w:r>
      <w:r w:rsidR="00E670F5">
        <w:rPr>
          <w:rFonts w:ascii="Times New Roman" w:hAnsi="Times New Roman" w:cs="Times New Roman"/>
        </w:rPr>
        <w:t xml:space="preserve"> </w:t>
      </w:r>
      <w:r w:rsidR="00E31486">
        <w:rPr>
          <w:rFonts w:ascii="Times New Roman" w:hAnsi="Times New Roman" w:cs="Times New Roman"/>
        </w:rPr>
        <w:t>applied 4</w:t>
      </w:r>
      <w:r>
        <w:rPr>
          <w:rFonts w:ascii="Times New Roman" w:hAnsi="Times New Roman" w:cs="Times New Roman"/>
        </w:rPr>
        <w:t xml:space="preserve"> data mining methods to existing banking transaction data</w:t>
      </w:r>
      <w:r w:rsidR="00E670F5">
        <w:rPr>
          <w:rFonts w:ascii="Times New Roman" w:hAnsi="Times New Roman" w:cs="Times New Roman"/>
        </w:rPr>
        <w:t xml:space="preserve"> searching for fraudulent transactions</w:t>
      </w:r>
      <w:r w:rsidR="00E31486">
        <w:rPr>
          <w:rFonts w:ascii="Times New Roman" w:hAnsi="Times New Roman" w:cs="Times New Roman"/>
        </w:rPr>
        <w:t xml:space="preserve"> in order to determine if any methods reliably can detect fraud. The models covered both supervised and unsupervised learning methods.</w:t>
      </w:r>
    </w:p>
    <w:p w14:paraId="36F20EF6" w14:textId="77777777" w:rsidR="00023621" w:rsidRDefault="00E31486" w:rsidP="00E31486">
      <w:pPr>
        <w:spacing w:line="276" w:lineRule="auto"/>
        <w:ind w:firstLine="400"/>
        <w:rPr>
          <w:rFonts w:ascii="Times New Roman" w:hAnsi="Times New Roman" w:cs="Times New Roman"/>
        </w:rPr>
      </w:pPr>
      <w:r>
        <w:rPr>
          <w:rFonts w:ascii="Times New Roman" w:hAnsi="Times New Roman" w:cs="Times New Roman"/>
        </w:rPr>
        <w:t xml:space="preserve">Multiple metrics evaluated each model </w:t>
      </w:r>
      <w:r w:rsidR="00023621">
        <w:rPr>
          <w:rFonts w:ascii="Times New Roman" w:hAnsi="Times New Roman" w:cs="Times New Roman"/>
        </w:rPr>
        <w:t xml:space="preserve">to determine performance. </w:t>
      </w:r>
    </w:p>
    <w:p w14:paraId="5241DC86" w14:textId="3E380441" w:rsidR="003C41B0" w:rsidRDefault="00023621" w:rsidP="00E31486">
      <w:pPr>
        <w:spacing w:line="276" w:lineRule="auto"/>
        <w:ind w:firstLine="400"/>
        <w:rPr>
          <w:rFonts w:ascii="Times New Roman" w:hAnsi="Times New Roman" w:cs="Times New Roman"/>
        </w:rPr>
      </w:pPr>
      <w:r>
        <w:rPr>
          <w:rFonts w:ascii="Times New Roman" w:hAnsi="Times New Roman" w:cs="Times New Roman"/>
        </w:rPr>
        <w:lastRenderedPageBreak/>
        <w:t>The results reflected the challenge in detecting fraud. The low frequency it occurs in a dataset means a model that predicts every transaction as normal achieves high accuracy, causing alternative metrics being needed to evaluate performance. Fraud attempts also are performed with the intention of matching normal transactions in order to not be detected.</w:t>
      </w:r>
    </w:p>
    <w:p w14:paraId="7DEF1D59" w14:textId="5945E7A0" w:rsidR="00F7747D" w:rsidRPr="00F7747D" w:rsidRDefault="00023621" w:rsidP="00F7747D">
      <w:pPr>
        <w:spacing w:line="276" w:lineRule="auto"/>
        <w:ind w:firstLine="400"/>
        <w:rPr>
          <w:rFonts w:ascii="Times New Roman" w:hAnsi="Times New Roman" w:cs="Times New Roman"/>
        </w:rPr>
      </w:pPr>
      <w:r>
        <w:rPr>
          <w:rFonts w:ascii="Times New Roman" w:hAnsi="Times New Roman" w:cs="Times New Roman"/>
        </w:rPr>
        <w:t xml:space="preserve">These challenges resulted in the unsupervised methods being unreliable in detecting fraud with the worse of the 2, KMeans, performing similar to a random guess. While the supervised methods performed better, only one achieved results that indicate practical use. The Random Forest model achieved an AUC value of .957 which is indicative of a </w:t>
      </w:r>
      <w:r w:rsidR="00F7747D">
        <w:rPr>
          <w:rFonts w:ascii="Times New Roman" w:hAnsi="Times New Roman" w:cs="Times New Roman"/>
        </w:rPr>
        <w:t xml:space="preserve">high ability to distinguish between normal and fraudulent data points. </w:t>
      </w:r>
    </w:p>
    <w:p w14:paraId="6F27E6CA" w14:textId="31C24356" w:rsidR="00A67543" w:rsidRPr="00586A35" w:rsidRDefault="00C44985" w:rsidP="00A67543">
      <w:pPr>
        <w:pStyle w:val="Head2"/>
        <w:rPr>
          <w14:ligatures w14:val="standard"/>
        </w:rPr>
      </w:pPr>
      <w:r>
        <w:rPr>
          <w:rStyle w:val="Label"/>
          <w14:ligatures w14:val="standard"/>
        </w:rPr>
        <w:t>7</w:t>
      </w:r>
      <w:r w:rsidR="00A67543" w:rsidRPr="00586A35">
        <w:rPr>
          <w:rStyle w:val="Label"/>
          <w14:ligatures w14:val="standard"/>
        </w:rPr>
        <w:t>.1</w:t>
      </w:r>
      <w:r w:rsidR="00A67543" w:rsidRPr="00586A35">
        <w:rPr>
          <w14:ligatures w14:val="standard"/>
        </w:rPr>
        <w:t> </w:t>
      </w:r>
      <w:r w:rsidR="003C41B0">
        <w:rPr>
          <w14:ligatures w14:val="standard"/>
        </w:rPr>
        <w:t>Future Work</w:t>
      </w:r>
    </w:p>
    <w:p w14:paraId="2C7B3A03" w14:textId="76022089" w:rsidR="00A67543" w:rsidRDefault="00F7747D" w:rsidP="00F7747D">
      <w:pPr>
        <w:spacing w:line="276" w:lineRule="auto"/>
        <w:ind w:firstLine="400"/>
        <w:rPr>
          <w:rFonts w:ascii="Times New Roman" w:hAnsi="Times New Roman" w:cs="Times New Roman"/>
        </w:rPr>
      </w:pPr>
      <w:r>
        <w:rPr>
          <w:rFonts w:ascii="Times New Roman" w:hAnsi="Times New Roman" w:cs="Times New Roman"/>
        </w:rPr>
        <w:t>The research performed focused on 4 methods using a singular dataset. There was little research applied into the dataset and the attributes contained. Finding if there are attributes that are indicators of fraud would provide value in optimizing the dataset used by the models.</w:t>
      </w:r>
    </w:p>
    <w:p w14:paraId="06797274" w14:textId="7C7179C7" w:rsidR="00F7747D" w:rsidRDefault="00F7747D" w:rsidP="00F7747D">
      <w:pPr>
        <w:spacing w:line="276" w:lineRule="auto"/>
        <w:ind w:firstLine="400"/>
        <w:rPr>
          <w:rFonts w:ascii="Times New Roman" w:hAnsi="Times New Roman" w:cs="Times New Roman"/>
        </w:rPr>
      </w:pPr>
      <w:r>
        <w:rPr>
          <w:rFonts w:ascii="Times New Roman" w:hAnsi="Times New Roman" w:cs="Times New Roman"/>
        </w:rPr>
        <w:t xml:space="preserve">Furthermore, more research into supervised learning models to determine if there are </w:t>
      </w:r>
      <w:r w:rsidR="00341406">
        <w:rPr>
          <w:rFonts w:ascii="Times New Roman" w:hAnsi="Times New Roman" w:cs="Times New Roman"/>
        </w:rPr>
        <w:t>others</w:t>
      </w:r>
      <w:r>
        <w:rPr>
          <w:rFonts w:ascii="Times New Roman" w:hAnsi="Times New Roman" w:cs="Times New Roman"/>
        </w:rPr>
        <w:t xml:space="preserve"> that</w:t>
      </w:r>
      <w:r w:rsidR="00341406">
        <w:rPr>
          <w:rFonts w:ascii="Times New Roman" w:hAnsi="Times New Roman" w:cs="Times New Roman"/>
        </w:rPr>
        <w:t xml:space="preserve"> provide</w:t>
      </w:r>
      <w:r>
        <w:rPr>
          <w:rFonts w:ascii="Times New Roman" w:hAnsi="Times New Roman" w:cs="Times New Roman"/>
        </w:rPr>
        <w:t xml:space="preserve"> practical</w:t>
      </w:r>
      <w:r w:rsidR="00341406">
        <w:rPr>
          <w:rFonts w:ascii="Times New Roman" w:hAnsi="Times New Roman" w:cs="Times New Roman"/>
        </w:rPr>
        <w:t xml:space="preserve"> value</w:t>
      </w:r>
      <w:r>
        <w:rPr>
          <w:rFonts w:ascii="Times New Roman" w:hAnsi="Times New Roman" w:cs="Times New Roman"/>
        </w:rPr>
        <w:t xml:space="preserve"> in fraud detection. There could be improvements made by incorporating multiple models to create a multi-layered model made of more than 1 model. </w:t>
      </w:r>
    </w:p>
    <w:p w14:paraId="7452AB4A" w14:textId="1F1F329E" w:rsidR="00341406" w:rsidRDefault="00341406" w:rsidP="00F7747D">
      <w:pPr>
        <w:spacing w:line="276" w:lineRule="auto"/>
        <w:ind w:firstLine="400"/>
        <w:rPr>
          <w:rFonts w:ascii="Times New Roman" w:hAnsi="Times New Roman" w:cs="Times New Roman"/>
        </w:rPr>
      </w:pPr>
      <w:r>
        <w:rPr>
          <w:rFonts w:ascii="Times New Roman" w:hAnsi="Times New Roman" w:cs="Times New Roman"/>
        </w:rPr>
        <w:t xml:space="preserve">The success of the Random Forest model indicates a value in </w:t>
      </w:r>
      <w:r w:rsidR="006C0ADF">
        <w:rPr>
          <w:rFonts w:ascii="Times New Roman" w:hAnsi="Times New Roman" w:cs="Times New Roman"/>
        </w:rPr>
        <w:t>deeper</w:t>
      </w:r>
      <w:r>
        <w:rPr>
          <w:rFonts w:ascii="Times New Roman" w:hAnsi="Times New Roman" w:cs="Times New Roman"/>
        </w:rPr>
        <w:t xml:space="preserve"> research into the model for fraud detection. </w:t>
      </w:r>
      <w:r w:rsidR="006C0ADF">
        <w:rPr>
          <w:rFonts w:ascii="Times New Roman" w:hAnsi="Times New Roman" w:cs="Times New Roman"/>
        </w:rPr>
        <w:t>Further</w:t>
      </w:r>
      <w:r>
        <w:rPr>
          <w:rFonts w:ascii="Times New Roman" w:hAnsi="Times New Roman" w:cs="Times New Roman"/>
        </w:rPr>
        <w:t xml:space="preserve"> research</w:t>
      </w:r>
      <w:r w:rsidR="006C0ADF">
        <w:rPr>
          <w:rFonts w:ascii="Times New Roman" w:hAnsi="Times New Roman" w:cs="Times New Roman"/>
        </w:rPr>
        <w:t xml:space="preserve"> </w:t>
      </w:r>
      <w:r>
        <w:rPr>
          <w:rFonts w:ascii="Times New Roman" w:hAnsi="Times New Roman" w:cs="Times New Roman"/>
        </w:rPr>
        <w:t xml:space="preserve"> </w:t>
      </w:r>
      <w:r w:rsidR="006C0ADF">
        <w:rPr>
          <w:rFonts w:ascii="Times New Roman" w:hAnsi="Times New Roman" w:cs="Times New Roman"/>
        </w:rPr>
        <w:t>should focus on</w:t>
      </w:r>
      <w:r>
        <w:rPr>
          <w:rFonts w:ascii="Times New Roman" w:hAnsi="Times New Roman" w:cs="Times New Roman"/>
        </w:rPr>
        <w:t xml:space="preserve"> other datasets to </w:t>
      </w:r>
      <w:r w:rsidR="006C0ADF">
        <w:rPr>
          <w:rFonts w:ascii="Times New Roman" w:hAnsi="Times New Roman" w:cs="Times New Roman"/>
        </w:rPr>
        <w:t>establish if the results are consistent across data. If it is proven to be reliable across datasets, then research should continue into real world integration of Random Forest models into existing fraud detection software.</w:t>
      </w:r>
    </w:p>
    <w:p w14:paraId="4F61608D" w14:textId="77777777" w:rsidR="0007392C" w:rsidRPr="00586A35" w:rsidRDefault="00AA5BF1" w:rsidP="00AA5BF1">
      <w:pPr>
        <w:pStyle w:val="ReferenceHead"/>
        <w:rPr>
          <w14:ligatures w14:val="standard"/>
        </w:rPr>
      </w:pPr>
      <w:r w:rsidRPr="00586A35">
        <w:rPr>
          <w14:ligatures w14:val="standard"/>
        </w:rPr>
        <w:t>REFERENCES</w:t>
      </w:r>
    </w:p>
    <w:p w14:paraId="65C1E5D9" w14:textId="6ADEFA22" w:rsidR="00732D22" w:rsidRPr="000E64FC" w:rsidRDefault="00586A35" w:rsidP="00732D22">
      <w:pPr>
        <w:pStyle w:val="Bibentry"/>
        <w:rPr>
          <w:szCs w:val="14"/>
          <w14:ligatures w14:val="standard"/>
        </w:rPr>
      </w:pPr>
      <w:r w:rsidRPr="00586A35">
        <w:rPr>
          <w14:ligatures w14:val="standard"/>
        </w:rPr>
        <w:t>[1]</w:t>
      </w:r>
      <w:r w:rsidR="00BC5BDA" w:rsidRPr="00586A35">
        <w:rPr>
          <w14:ligatures w14:val="standard"/>
        </w:rPr>
        <w:tab/>
      </w:r>
      <w:r w:rsidR="00DD005F">
        <w:rPr>
          <w:rFonts w:eastAsia="Times New Roman"/>
          <w:szCs w:val="14"/>
        </w:rPr>
        <w:t>Federal Trade Commision</w:t>
      </w:r>
      <w:r w:rsidR="000E64FC" w:rsidRPr="000E64FC">
        <w:rPr>
          <w:rFonts w:eastAsia="Times New Roman"/>
          <w:szCs w:val="14"/>
        </w:rPr>
        <w:t xml:space="preserve">, </w:t>
      </w:r>
      <w:r w:rsidR="00DD005F">
        <w:rPr>
          <w:rFonts w:eastAsia="Times New Roman"/>
          <w:szCs w:val="14"/>
        </w:rPr>
        <w:t>2025</w:t>
      </w:r>
      <w:r w:rsidR="000E64FC" w:rsidRPr="000E64FC">
        <w:rPr>
          <w:rFonts w:eastAsia="Times New Roman"/>
          <w:szCs w:val="14"/>
        </w:rPr>
        <w:t>. </w:t>
      </w:r>
      <w:r w:rsidR="00DD005F" w:rsidRPr="00DD005F">
        <w:rPr>
          <w:rFonts w:eastAsia="Times New Roman"/>
          <w:szCs w:val="14"/>
        </w:rPr>
        <w:t>New FTC Data Show a Big Jump in Reported Losses to Fraud to $12.5 Billion in 2024</w:t>
      </w:r>
      <w:r w:rsidR="000E64FC" w:rsidRPr="000E64FC">
        <w:rPr>
          <w:rFonts w:eastAsia="Times New Roman"/>
          <w:iCs/>
          <w:szCs w:val="14"/>
        </w:rPr>
        <w:t xml:space="preserve"> </w:t>
      </w:r>
      <w:r w:rsidR="00DD005F">
        <w:rPr>
          <w:rFonts w:eastAsia="Times New Roman"/>
          <w:iCs/>
          <w:szCs w:val="14"/>
        </w:rPr>
        <w:t xml:space="preserve">retrieved April 3, 2026 from </w:t>
      </w:r>
      <w:r w:rsidR="00DD005F" w:rsidRPr="00DD005F">
        <w:rPr>
          <w:rFonts w:eastAsia="Times New Roman"/>
          <w:iCs/>
          <w:szCs w:val="14"/>
        </w:rPr>
        <w:t>https://www.ftc.gov/news-events/news/press-releases/2025/03/new-ftc-data-show-big-jump-reported-losses-fraud-125-billion-2024</w:t>
      </w:r>
    </w:p>
    <w:p w14:paraId="5A9BB3DC" w14:textId="56BF39DB" w:rsidR="000E64FC" w:rsidRDefault="00586A35" w:rsidP="00732D22">
      <w:pPr>
        <w:pStyle w:val="Bibentry"/>
      </w:pPr>
      <w:r w:rsidRPr="000E64FC">
        <w:rPr>
          <w14:ligatures w14:val="standard"/>
        </w:rPr>
        <w:t>[2]</w:t>
      </w:r>
      <w:r w:rsidR="00BC5BDA" w:rsidRPr="000E64FC">
        <w:rPr>
          <w14:ligatures w14:val="standard"/>
        </w:rPr>
        <w:tab/>
      </w:r>
      <w:r w:rsidR="00DD005F">
        <w:t xml:space="preserve">TransUnion, 2026. Banking Fraud Detection. Retrieved April 3, 2026 from </w:t>
      </w:r>
      <w:hyperlink r:id="rId32" w:history="1">
        <w:r w:rsidR="00DD005F" w:rsidRPr="00036EEB">
          <w:rPr>
            <w:rStyle w:val="Hyperlink"/>
          </w:rPr>
          <w:t>https://www.transunion.com/business-needs/fraud-prevention/banking-fraud-detection</w:t>
        </w:r>
      </w:hyperlink>
    </w:p>
    <w:p w14:paraId="318CACD3" w14:textId="594C99A1" w:rsidR="00DD005F" w:rsidRDefault="00DD005F" w:rsidP="00DD005F">
      <w:pPr>
        <w:pStyle w:val="Bibentry"/>
      </w:pPr>
      <w:r w:rsidRPr="000E64FC">
        <w:rPr>
          <w14:ligatures w14:val="standard"/>
        </w:rPr>
        <w:t>[</w:t>
      </w:r>
      <w:r>
        <w:rPr>
          <w14:ligatures w14:val="standard"/>
        </w:rPr>
        <w:t>3</w:t>
      </w:r>
      <w:r w:rsidRPr="000E64FC">
        <w:rPr>
          <w14:ligatures w14:val="standard"/>
        </w:rPr>
        <w:t>]</w:t>
      </w:r>
      <w:r w:rsidRPr="000E64FC">
        <w:rPr>
          <w14:ligatures w14:val="standard"/>
        </w:rPr>
        <w:tab/>
      </w:r>
      <w:r>
        <w:t xml:space="preserve">Muhammad Shahzad, 2026. </w:t>
      </w:r>
      <w:r>
        <w:rPr>
          <w:rStyle w:val="Emphasis"/>
        </w:rPr>
        <w:t>Financial Transaction Fraud Dataset</w:t>
      </w:r>
      <w:r>
        <w:t xml:space="preserve">. </w:t>
      </w:r>
      <w:r>
        <w:rPr>
          <w:i/>
          <w:iCs/>
        </w:rPr>
        <w:t>Kaggle.</w:t>
      </w:r>
      <w:r>
        <w:t xml:space="preserve"> Retrieved April 3, 2026 from </w:t>
      </w:r>
      <w:hyperlink r:id="rId33" w:history="1">
        <w:r w:rsidRPr="00036EEB">
          <w:rPr>
            <w:rStyle w:val="Hyperlink"/>
          </w:rPr>
          <w:t>https://www.kaggle.com/datasets/algozee/financial-transaction-fraud-dataset</w:t>
        </w:r>
      </w:hyperlink>
    </w:p>
    <w:p w14:paraId="3EBB35E9" w14:textId="77777777" w:rsidR="00DD005F" w:rsidRPr="00DD005F" w:rsidRDefault="00DD005F" w:rsidP="00DD005F">
      <w:pPr>
        <w:pStyle w:val="Bibentry"/>
      </w:pPr>
    </w:p>
    <w:p w14:paraId="66A8EA7A" w14:textId="667E7429" w:rsidR="00DD005F" w:rsidRPr="00DD005F" w:rsidRDefault="00DD005F" w:rsidP="00732D22">
      <w:pPr>
        <w:pStyle w:val="Bibentry"/>
      </w:pPr>
      <w:r w:rsidRPr="000E64FC">
        <w:rPr>
          <w14:ligatures w14:val="standard"/>
        </w:rPr>
        <w:t>[</w:t>
      </w:r>
      <w:r>
        <w:rPr>
          <w14:ligatures w14:val="standard"/>
        </w:rPr>
        <w:t>4</w:t>
      </w:r>
      <w:r w:rsidRPr="000E64FC">
        <w:rPr>
          <w14:ligatures w14:val="standard"/>
        </w:rPr>
        <w:t>]</w:t>
      </w:r>
      <w:r w:rsidRPr="000E64FC">
        <w:rPr>
          <w14:ligatures w14:val="standard"/>
        </w:rPr>
        <w:tab/>
      </w:r>
      <w:r>
        <w:rPr>
          <w:rStyle w:val="linkbluetoblue"/>
        </w:rPr>
        <w:t>Richard J. Bolton</w:t>
      </w:r>
      <w:r w:rsidR="00006D1B">
        <w:rPr>
          <w:rStyle w:val="linkbluetoblue"/>
        </w:rPr>
        <w:t xml:space="preserve"> and</w:t>
      </w:r>
      <w:r>
        <w:t xml:space="preserve"> </w:t>
      </w:r>
      <w:r>
        <w:rPr>
          <w:rStyle w:val="linkbluetoblue"/>
        </w:rPr>
        <w:t>David J. Hand.</w:t>
      </w:r>
      <w:r>
        <w:t xml:space="preserve">, 2002. </w:t>
      </w:r>
      <w:r w:rsidRPr="00DD005F">
        <w:rPr>
          <w:i/>
          <w:iCs/>
        </w:rPr>
        <w:t>Statistical Fraud Detection: A Review</w:t>
      </w:r>
      <w:r>
        <w:t xml:space="preserve">. </w:t>
      </w:r>
      <w:r>
        <w:rPr>
          <w:i/>
          <w:iCs/>
        </w:rPr>
        <w:t>Project Euclid.</w:t>
      </w:r>
      <w:r>
        <w:t xml:space="preserve"> 10.1214/ss/1042727940</w:t>
      </w:r>
    </w:p>
    <w:p w14:paraId="48902385" w14:textId="35441E7C" w:rsidR="00006D1B" w:rsidRPr="00586A35" w:rsidRDefault="00DD005F" w:rsidP="00006D1B">
      <w:pPr>
        <w:pStyle w:val="Bibentry"/>
        <w:rPr>
          <w:szCs w:val="14"/>
          <w14:ligatures w14:val="standard"/>
        </w:rPr>
      </w:pPr>
      <w:r w:rsidRPr="000E64FC">
        <w:rPr>
          <w14:ligatures w14:val="standard"/>
        </w:rPr>
        <w:t>[</w:t>
      </w:r>
      <w:r>
        <w:rPr>
          <w14:ligatures w14:val="standard"/>
        </w:rPr>
        <w:t>5</w:t>
      </w:r>
      <w:r w:rsidRPr="000E64FC">
        <w:rPr>
          <w14:ligatures w14:val="standard"/>
        </w:rPr>
        <w:t>]</w:t>
      </w:r>
      <w:r w:rsidRPr="000E64FC">
        <w:rPr>
          <w14:ligatures w14:val="standard"/>
        </w:rPr>
        <w:tab/>
      </w:r>
      <w:r w:rsidRPr="00DD005F">
        <w:rPr>
          <w:rStyle w:val="linkbluetoblue"/>
        </w:rPr>
        <w:t>Yufeng Kou</w:t>
      </w:r>
      <w:r w:rsidR="00006D1B">
        <w:rPr>
          <w:rStyle w:val="linkbluetoblue"/>
        </w:rPr>
        <w:t xml:space="preserve"> and</w:t>
      </w:r>
      <w:r w:rsidRPr="00DD005F">
        <w:rPr>
          <w:rStyle w:val="linkbluetoblue"/>
        </w:rPr>
        <w:t xml:space="preserve"> Chang-Tien Lu</w:t>
      </w:r>
      <w:r w:rsidR="00006D1B">
        <w:rPr>
          <w:rStyle w:val="linkbluetoblue"/>
        </w:rPr>
        <w:t xml:space="preserve"> and</w:t>
      </w:r>
      <w:r w:rsidRPr="00DD005F">
        <w:rPr>
          <w:rStyle w:val="linkbluetoblue"/>
        </w:rPr>
        <w:t xml:space="preserve"> S. Sirwongwattana</w:t>
      </w:r>
      <w:r w:rsidR="00006D1B">
        <w:rPr>
          <w:rStyle w:val="linkbluetoblue"/>
        </w:rPr>
        <w:t xml:space="preserve"> and</w:t>
      </w:r>
      <w:r w:rsidRPr="00DD005F">
        <w:rPr>
          <w:rStyle w:val="linkbluetoblue"/>
        </w:rPr>
        <w:t xml:space="preserve"> Yo-Ping Huang</w:t>
      </w:r>
      <w:r>
        <w:t xml:space="preserve"> 2004. </w:t>
      </w:r>
      <w:r w:rsidRPr="00DD005F">
        <w:rPr>
          <w:i/>
          <w:iCs/>
        </w:rPr>
        <w:t>Survey of fraud detection techniques</w:t>
      </w:r>
      <w:r>
        <w:t xml:space="preserve">. </w:t>
      </w:r>
      <w:r w:rsidRPr="00DD005F">
        <w:rPr>
          <w:i/>
          <w:iCs/>
        </w:rPr>
        <w:t>IEEE International Conference on Networking, Sensing and Control</w:t>
      </w:r>
      <w:r>
        <w:rPr>
          <w:i/>
          <w:iCs/>
        </w:rPr>
        <w:t>.</w:t>
      </w:r>
      <w:r>
        <w:t xml:space="preserve"> </w:t>
      </w:r>
      <w:hyperlink r:id="rId34" w:tgtFrame="_blank" w:history="1">
        <w:r>
          <w:rPr>
            <w:rStyle w:val="Hyperlink"/>
          </w:rPr>
          <w:t>10.1109/ICNSC.2004.1297040</w:t>
        </w:r>
      </w:hyperlink>
      <w:bookmarkStart w:id="0" w:name="intm"/>
      <w:bookmarkEnd w:id="0"/>
    </w:p>
    <w:p w14:paraId="768D3D23" w14:textId="42DD1220" w:rsidR="00586A35" w:rsidRPr="00586A35" w:rsidRDefault="00586A35" w:rsidP="00C14A4F">
      <w:pPr>
        <w:pStyle w:val="MetadataHead"/>
        <w:rPr>
          <w:color w:val="auto"/>
          <w:sz w:val="14"/>
          <w:szCs w:val="14"/>
          <w14:ligatures w14:val="standard"/>
        </w:rPr>
      </w:pPr>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33F53" w14:textId="77777777" w:rsidR="00CE1B56" w:rsidRDefault="00CE1B56">
      <w:r>
        <w:separator/>
      </w:r>
    </w:p>
  </w:endnote>
  <w:endnote w:type="continuationSeparator" w:id="0">
    <w:p w14:paraId="36A9F092" w14:textId="77777777" w:rsidR="00CE1B56" w:rsidRDefault="00CE1B56">
      <w:r>
        <w:continuationSeparator/>
      </w:r>
    </w:p>
  </w:endnote>
  <w:endnote w:type="continuationNotice" w:id="1">
    <w:p w14:paraId="0CEC2F1C" w14:textId="77777777" w:rsidR="00CE1B56" w:rsidRDefault="00CE1B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Linux Libertine">
    <w:altName w:val="Times New Roman"/>
    <w:panose1 w:val="020B0604020202020204"/>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panose1 w:val="020B0604020202020204"/>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C4D3A" w14:textId="77777777" w:rsidR="00586A35" w:rsidRPr="00586A35" w:rsidRDefault="00586A35" w:rsidP="00586A35">
    <w:pPr>
      <w:pStyle w:val="Footer"/>
      <w:rPr>
        <w:rStyle w:val="PageNumber"/>
        <w:rFonts w:ascii="Linux Biolinum" w:hAnsi="Linux Biolinum" w:cs="Linux Biolinum"/>
      </w:rPr>
    </w:pPr>
  </w:p>
  <w:p w14:paraId="530B8BDA"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0FC3A"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4DEC37" w14:textId="77777777" w:rsidR="00CE1B56" w:rsidRDefault="00CE1B56">
      <w:r>
        <w:separator/>
      </w:r>
    </w:p>
  </w:footnote>
  <w:footnote w:type="continuationSeparator" w:id="0">
    <w:p w14:paraId="501372A0" w14:textId="77777777" w:rsidR="00CE1B56" w:rsidRDefault="00CE1B56">
      <w:r>
        <w:continuationSeparator/>
      </w:r>
    </w:p>
  </w:footnote>
  <w:footnote w:type="continuationNotice" w:id="1">
    <w:p w14:paraId="38897070" w14:textId="77777777" w:rsidR="00CE1B56" w:rsidRDefault="00CE1B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5040"/>
      <w:gridCol w:w="5040"/>
    </w:tblGrid>
    <w:tr w:rsidR="009B1E63" w:rsidRPr="00586A35" w14:paraId="58BB66E0" w14:textId="77777777" w:rsidTr="006F6970">
      <w:tc>
        <w:tcPr>
          <w:tcW w:w="2500" w:type="pct"/>
          <w:vAlign w:val="center"/>
        </w:tcPr>
        <w:p w14:paraId="6D6A3CC3" w14:textId="77777777" w:rsidR="009B1E63" w:rsidRPr="00586A35" w:rsidRDefault="009B1E63" w:rsidP="009B1E63">
          <w:pPr>
            <w:pStyle w:val="Header"/>
            <w:tabs>
              <w:tab w:val="clear" w:pos="4320"/>
              <w:tab w:val="clear" w:pos="8640"/>
            </w:tabs>
            <w:jc w:val="left"/>
            <w:rPr>
              <w:rFonts w:ascii="Linux Biolinum" w:hAnsi="Linux Biolinum" w:cs="Linux Biolinum"/>
            </w:rPr>
          </w:pPr>
          <w:r>
            <w:rPr>
              <w:rFonts w:ascii="Linux Biolinum" w:hAnsi="Linux Biolinum" w:cs="Linux Biolinum"/>
            </w:rPr>
            <w:t>Fraud Detection Methods Analysis</w:t>
          </w:r>
        </w:p>
      </w:tc>
      <w:tc>
        <w:tcPr>
          <w:tcW w:w="2500" w:type="pct"/>
          <w:vAlign w:val="center"/>
        </w:tcPr>
        <w:p w14:paraId="1FAA062B" w14:textId="77777777" w:rsidR="009B1E63" w:rsidRPr="00586A35" w:rsidRDefault="009B1E63" w:rsidP="009B1E63">
          <w:pPr>
            <w:pStyle w:val="Header"/>
            <w:tabs>
              <w:tab w:val="clear" w:pos="4320"/>
              <w:tab w:val="clear" w:pos="8640"/>
            </w:tabs>
            <w:jc w:val="right"/>
            <w:rPr>
              <w:rFonts w:ascii="Linux Biolinum" w:hAnsi="Linux Biolinum" w:cs="Linux Biolinum"/>
            </w:rPr>
          </w:pPr>
          <w:r>
            <w:rPr>
              <w:rFonts w:ascii="Linux Biolinum" w:hAnsi="Linux Biolinum" w:cs="Linux Biolinum"/>
            </w:rPr>
            <w:t>Boulder</w:t>
          </w:r>
          <w:r w:rsidRPr="00586A35">
            <w:rPr>
              <w:rFonts w:ascii="Linux Biolinum" w:hAnsi="Linux Biolinum" w:cs="Linux Biolinum"/>
            </w:rPr>
            <w:t>’</w:t>
          </w:r>
          <w:r>
            <w:rPr>
              <w:rFonts w:ascii="Linux Biolinum" w:hAnsi="Linux Biolinum" w:cs="Linux Biolinum"/>
            </w:rPr>
            <w:t>26</w:t>
          </w:r>
          <w:r w:rsidRPr="00586A35">
            <w:rPr>
              <w:rFonts w:ascii="Linux Biolinum" w:hAnsi="Linux Biolinum" w:cs="Linux Biolinum"/>
            </w:rPr>
            <w:t xml:space="preserve">, </w:t>
          </w:r>
          <w:r>
            <w:rPr>
              <w:rFonts w:ascii="Linux Biolinum" w:hAnsi="Linux Biolinum" w:cs="Linux Biolinum"/>
            </w:rPr>
            <w:t>April</w:t>
          </w:r>
          <w:r w:rsidRPr="00586A35">
            <w:rPr>
              <w:rFonts w:ascii="Linux Biolinum" w:hAnsi="Linux Biolinum" w:cs="Linux Biolinum"/>
            </w:rPr>
            <w:t>, 20</w:t>
          </w:r>
          <w:r>
            <w:rPr>
              <w:rFonts w:ascii="Linux Biolinum" w:hAnsi="Linux Biolinum" w:cs="Linux Biolinum"/>
            </w:rPr>
            <w:t>26</w:t>
          </w:r>
          <w:r w:rsidRPr="00586A35">
            <w:rPr>
              <w:rFonts w:ascii="Linux Biolinum" w:hAnsi="Linux Biolinum" w:cs="Linux Biolinum"/>
            </w:rPr>
            <w:t xml:space="preserve">, </w:t>
          </w:r>
          <w:r>
            <w:rPr>
              <w:rFonts w:ascii="Linux Biolinum" w:hAnsi="Linux Biolinum" w:cs="Linux Biolinum"/>
            </w:rPr>
            <w:t>Boulder</w:t>
          </w:r>
          <w:r w:rsidRPr="00586A35">
            <w:rPr>
              <w:rFonts w:ascii="Linux Biolinum" w:hAnsi="Linux Biolinum" w:cs="Linux Biolinum"/>
            </w:rPr>
            <w:t xml:space="preserve">, </w:t>
          </w:r>
          <w:r>
            <w:rPr>
              <w:rFonts w:ascii="Linux Biolinum" w:hAnsi="Linux Biolinum" w:cs="Linux Biolinum"/>
            </w:rPr>
            <w:t>Colorado</w:t>
          </w:r>
          <w:r w:rsidRPr="00586A35">
            <w:rPr>
              <w:rFonts w:ascii="Linux Biolinum" w:hAnsi="Linux Biolinum" w:cs="Linux Biolinum"/>
            </w:rPr>
            <w:t xml:space="preserve"> USA</w:t>
          </w:r>
        </w:p>
      </w:tc>
    </w:tr>
  </w:tbl>
  <w:p w14:paraId="041A8539" w14:textId="77777777" w:rsidR="009B1E63" w:rsidRDefault="009B1E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5040"/>
      <w:gridCol w:w="5040"/>
    </w:tblGrid>
    <w:tr w:rsidR="00586A35" w:rsidRPr="00586A35" w14:paraId="5D496121" w14:textId="77777777" w:rsidTr="00586A35">
      <w:tc>
        <w:tcPr>
          <w:tcW w:w="2500" w:type="pct"/>
          <w:vAlign w:val="center"/>
        </w:tcPr>
        <w:p w14:paraId="6C8BF813" w14:textId="401B3A52" w:rsidR="00586A35" w:rsidRPr="00586A35" w:rsidRDefault="00C44985" w:rsidP="00586A35">
          <w:pPr>
            <w:pStyle w:val="Header"/>
            <w:tabs>
              <w:tab w:val="clear" w:pos="4320"/>
              <w:tab w:val="clear" w:pos="8640"/>
            </w:tabs>
            <w:jc w:val="left"/>
            <w:rPr>
              <w:rFonts w:ascii="Linux Biolinum" w:hAnsi="Linux Biolinum" w:cs="Linux Biolinum"/>
            </w:rPr>
          </w:pPr>
          <w:r>
            <w:rPr>
              <w:rFonts w:ascii="Linux Biolinum" w:hAnsi="Linux Biolinum" w:cs="Linux Biolinum"/>
            </w:rPr>
            <w:t>Fraud Detection Methods Analysis</w:t>
          </w:r>
        </w:p>
      </w:tc>
      <w:tc>
        <w:tcPr>
          <w:tcW w:w="2500" w:type="pct"/>
          <w:vAlign w:val="center"/>
        </w:tcPr>
        <w:p w14:paraId="50B8D17C" w14:textId="138AA8B8" w:rsidR="00586A35" w:rsidRPr="00586A35" w:rsidRDefault="00C44985" w:rsidP="00586A35">
          <w:pPr>
            <w:pStyle w:val="Header"/>
            <w:tabs>
              <w:tab w:val="clear" w:pos="4320"/>
              <w:tab w:val="clear" w:pos="8640"/>
            </w:tabs>
            <w:jc w:val="right"/>
            <w:rPr>
              <w:rFonts w:ascii="Linux Biolinum" w:hAnsi="Linux Biolinum" w:cs="Linux Biolinum"/>
            </w:rPr>
          </w:pPr>
          <w:r>
            <w:rPr>
              <w:rFonts w:ascii="Linux Biolinum" w:hAnsi="Linux Biolinum" w:cs="Linux Biolinum"/>
            </w:rPr>
            <w:t>Boulder</w:t>
          </w:r>
          <w:r w:rsidR="00586A35" w:rsidRPr="00586A35">
            <w:rPr>
              <w:rFonts w:ascii="Linux Biolinum" w:hAnsi="Linux Biolinum" w:cs="Linux Biolinum"/>
            </w:rPr>
            <w:t>’</w:t>
          </w:r>
          <w:r>
            <w:rPr>
              <w:rFonts w:ascii="Linux Biolinum" w:hAnsi="Linux Biolinum" w:cs="Linux Biolinum"/>
            </w:rPr>
            <w:t>26</w:t>
          </w:r>
          <w:r w:rsidR="00586A35" w:rsidRPr="00586A35">
            <w:rPr>
              <w:rFonts w:ascii="Linux Biolinum" w:hAnsi="Linux Biolinum" w:cs="Linux Biolinum"/>
            </w:rPr>
            <w:t xml:space="preserve">, </w:t>
          </w:r>
          <w:r>
            <w:rPr>
              <w:rFonts w:ascii="Linux Biolinum" w:hAnsi="Linux Biolinum" w:cs="Linux Biolinum"/>
            </w:rPr>
            <w:t>April</w:t>
          </w:r>
          <w:r w:rsidR="00586A35" w:rsidRPr="00586A35">
            <w:rPr>
              <w:rFonts w:ascii="Linux Biolinum" w:hAnsi="Linux Biolinum" w:cs="Linux Biolinum"/>
            </w:rPr>
            <w:t>, 20</w:t>
          </w:r>
          <w:r>
            <w:rPr>
              <w:rFonts w:ascii="Linux Biolinum" w:hAnsi="Linux Biolinum" w:cs="Linux Biolinum"/>
            </w:rPr>
            <w:t>26</w:t>
          </w:r>
          <w:r w:rsidR="00586A35" w:rsidRPr="00586A35">
            <w:rPr>
              <w:rFonts w:ascii="Linux Biolinum" w:hAnsi="Linux Biolinum" w:cs="Linux Biolinum"/>
            </w:rPr>
            <w:t xml:space="preserve">, </w:t>
          </w:r>
          <w:r>
            <w:rPr>
              <w:rFonts w:ascii="Linux Biolinum" w:hAnsi="Linux Biolinum" w:cs="Linux Biolinum"/>
            </w:rPr>
            <w:t>Boulder</w:t>
          </w:r>
          <w:r w:rsidR="00586A35" w:rsidRPr="00586A35">
            <w:rPr>
              <w:rFonts w:ascii="Linux Biolinum" w:hAnsi="Linux Biolinum" w:cs="Linux Biolinum"/>
            </w:rPr>
            <w:t xml:space="preserve">, </w:t>
          </w:r>
          <w:r>
            <w:rPr>
              <w:rFonts w:ascii="Linux Biolinum" w:hAnsi="Linux Biolinum" w:cs="Linux Biolinum"/>
            </w:rPr>
            <w:t>Colorado</w:t>
          </w:r>
          <w:r w:rsidR="00586A35" w:rsidRPr="00586A35">
            <w:rPr>
              <w:rFonts w:ascii="Linux Biolinum" w:hAnsi="Linux Biolinum" w:cs="Linux Biolinum"/>
            </w:rPr>
            <w:t xml:space="preserve"> USA</w:t>
          </w:r>
        </w:p>
      </w:tc>
    </w:tr>
  </w:tbl>
  <w:p w14:paraId="63201C15"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3650852">
    <w:abstractNumId w:val="28"/>
  </w:num>
  <w:num w:numId="2" w16cid:durableId="501240163">
    <w:abstractNumId w:val="14"/>
  </w:num>
  <w:num w:numId="3" w16cid:durableId="403140966">
    <w:abstractNumId w:val="10"/>
  </w:num>
  <w:num w:numId="4" w16cid:durableId="2032146662">
    <w:abstractNumId w:val="27"/>
  </w:num>
  <w:num w:numId="5" w16cid:durableId="556864577">
    <w:abstractNumId w:val="19"/>
  </w:num>
  <w:num w:numId="6" w16cid:durableId="1659116087">
    <w:abstractNumId w:val="15"/>
  </w:num>
  <w:num w:numId="7" w16cid:durableId="1430470961">
    <w:abstractNumId w:val="25"/>
  </w:num>
  <w:num w:numId="8" w16cid:durableId="1307123707">
    <w:abstractNumId w:val="21"/>
  </w:num>
  <w:num w:numId="9" w16cid:durableId="594291693">
    <w:abstractNumId w:val="24"/>
  </w:num>
  <w:num w:numId="10" w16cid:durableId="992831064">
    <w:abstractNumId w:val="9"/>
  </w:num>
  <w:num w:numId="11" w16cid:durableId="1407144677">
    <w:abstractNumId w:val="7"/>
  </w:num>
  <w:num w:numId="12" w16cid:durableId="21171856">
    <w:abstractNumId w:val="6"/>
  </w:num>
  <w:num w:numId="13" w16cid:durableId="1648627468">
    <w:abstractNumId w:val="5"/>
  </w:num>
  <w:num w:numId="14" w16cid:durableId="1804421974">
    <w:abstractNumId w:val="4"/>
  </w:num>
  <w:num w:numId="15" w16cid:durableId="402339594">
    <w:abstractNumId w:val="8"/>
  </w:num>
  <w:num w:numId="16" w16cid:durableId="1452673133">
    <w:abstractNumId w:val="3"/>
  </w:num>
  <w:num w:numId="17" w16cid:durableId="23412387">
    <w:abstractNumId w:val="2"/>
  </w:num>
  <w:num w:numId="18" w16cid:durableId="1267300860">
    <w:abstractNumId w:val="1"/>
  </w:num>
  <w:num w:numId="19" w16cid:durableId="1357927709">
    <w:abstractNumId w:val="0"/>
  </w:num>
  <w:num w:numId="20" w16cid:durableId="1565919636">
    <w:abstractNumId w:val="20"/>
  </w:num>
  <w:num w:numId="21" w16cid:durableId="1326400843">
    <w:abstractNumId w:val="23"/>
  </w:num>
  <w:num w:numId="22" w16cid:durableId="1852333500">
    <w:abstractNumId w:val="29"/>
  </w:num>
  <w:num w:numId="23" w16cid:durableId="2082436269">
    <w:abstractNumId w:val="13"/>
  </w:num>
  <w:num w:numId="24" w16cid:durableId="1157301503">
    <w:abstractNumId w:val="26"/>
  </w:num>
  <w:num w:numId="25" w16cid:durableId="844056796">
    <w:abstractNumId w:val="22"/>
  </w:num>
  <w:num w:numId="26" w16cid:durableId="24916285">
    <w:abstractNumId w:val="16"/>
  </w:num>
  <w:num w:numId="27" w16cid:durableId="8629377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81486442">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40905605">
    <w:abstractNumId w:val="17"/>
  </w:num>
  <w:num w:numId="30" w16cid:durableId="1748456568">
    <w:abstractNumId w:val="12"/>
  </w:num>
  <w:num w:numId="31" w16cid:durableId="2122071075">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2C"/>
    <w:rsid w:val="000019C1"/>
    <w:rsid w:val="0000598B"/>
    <w:rsid w:val="00006D1B"/>
    <w:rsid w:val="000173AA"/>
    <w:rsid w:val="00023621"/>
    <w:rsid w:val="0002575C"/>
    <w:rsid w:val="00035FAD"/>
    <w:rsid w:val="00041330"/>
    <w:rsid w:val="00045252"/>
    <w:rsid w:val="00047398"/>
    <w:rsid w:val="00050EEF"/>
    <w:rsid w:val="00052A1A"/>
    <w:rsid w:val="00052C34"/>
    <w:rsid w:val="00056777"/>
    <w:rsid w:val="00062D29"/>
    <w:rsid w:val="000713CD"/>
    <w:rsid w:val="00071A88"/>
    <w:rsid w:val="00072E69"/>
    <w:rsid w:val="0007392C"/>
    <w:rsid w:val="000739F9"/>
    <w:rsid w:val="00077680"/>
    <w:rsid w:val="00080E27"/>
    <w:rsid w:val="0008166E"/>
    <w:rsid w:val="000819C0"/>
    <w:rsid w:val="0008431E"/>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510"/>
    <w:rsid w:val="001566AE"/>
    <w:rsid w:val="00157B3F"/>
    <w:rsid w:val="00174ABA"/>
    <w:rsid w:val="001751F7"/>
    <w:rsid w:val="00193445"/>
    <w:rsid w:val="001961CD"/>
    <w:rsid w:val="001A06AF"/>
    <w:rsid w:val="001A43B1"/>
    <w:rsid w:val="001A56B5"/>
    <w:rsid w:val="001A71BB"/>
    <w:rsid w:val="001B29D6"/>
    <w:rsid w:val="001D5887"/>
    <w:rsid w:val="001D5F7D"/>
    <w:rsid w:val="001E2720"/>
    <w:rsid w:val="001E71D7"/>
    <w:rsid w:val="0020294A"/>
    <w:rsid w:val="002233F8"/>
    <w:rsid w:val="00243987"/>
    <w:rsid w:val="00245119"/>
    <w:rsid w:val="00250FEF"/>
    <w:rsid w:val="00252596"/>
    <w:rsid w:val="00264B6B"/>
    <w:rsid w:val="00270347"/>
    <w:rsid w:val="0027195D"/>
    <w:rsid w:val="002738DA"/>
    <w:rsid w:val="00282789"/>
    <w:rsid w:val="00290DF5"/>
    <w:rsid w:val="00292645"/>
    <w:rsid w:val="0029583F"/>
    <w:rsid w:val="002A394A"/>
    <w:rsid w:val="002A517A"/>
    <w:rsid w:val="002B01E4"/>
    <w:rsid w:val="002B1F59"/>
    <w:rsid w:val="002D26C4"/>
    <w:rsid w:val="002F069E"/>
    <w:rsid w:val="002F2289"/>
    <w:rsid w:val="002F2EB2"/>
    <w:rsid w:val="002F3A31"/>
    <w:rsid w:val="00301545"/>
    <w:rsid w:val="00303FAD"/>
    <w:rsid w:val="003057B1"/>
    <w:rsid w:val="00307501"/>
    <w:rsid w:val="00317850"/>
    <w:rsid w:val="00321DDC"/>
    <w:rsid w:val="0032775A"/>
    <w:rsid w:val="0033342D"/>
    <w:rsid w:val="003342CD"/>
    <w:rsid w:val="00336D12"/>
    <w:rsid w:val="00341406"/>
    <w:rsid w:val="0034235E"/>
    <w:rsid w:val="00356296"/>
    <w:rsid w:val="00357671"/>
    <w:rsid w:val="00373175"/>
    <w:rsid w:val="0037572A"/>
    <w:rsid w:val="00376CCC"/>
    <w:rsid w:val="0038080D"/>
    <w:rsid w:val="00390853"/>
    <w:rsid w:val="003913F1"/>
    <w:rsid w:val="00392395"/>
    <w:rsid w:val="003936B1"/>
    <w:rsid w:val="003944CF"/>
    <w:rsid w:val="00396323"/>
    <w:rsid w:val="003A1ABD"/>
    <w:rsid w:val="003B1CA3"/>
    <w:rsid w:val="003B44F3"/>
    <w:rsid w:val="003C1A8C"/>
    <w:rsid w:val="003C3338"/>
    <w:rsid w:val="003C41B0"/>
    <w:rsid w:val="003D0DD2"/>
    <w:rsid w:val="003D544B"/>
    <w:rsid w:val="003D7001"/>
    <w:rsid w:val="003E11F7"/>
    <w:rsid w:val="003E3878"/>
    <w:rsid w:val="003E6247"/>
    <w:rsid w:val="003F4297"/>
    <w:rsid w:val="003F5DAE"/>
    <w:rsid w:val="003F5F3D"/>
    <w:rsid w:val="003F7CA2"/>
    <w:rsid w:val="004007E5"/>
    <w:rsid w:val="004027F5"/>
    <w:rsid w:val="00407180"/>
    <w:rsid w:val="004128EE"/>
    <w:rsid w:val="00427C7D"/>
    <w:rsid w:val="00431CB0"/>
    <w:rsid w:val="0046042C"/>
    <w:rsid w:val="00471A08"/>
    <w:rsid w:val="0048106F"/>
    <w:rsid w:val="0048126B"/>
    <w:rsid w:val="004825CE"/>
    <w:rsid w:val="004836A6"/>
    <w:rsid w:val="00492EF4"/>
    <w:rsid w:val="004947C9"/>
    <w:rsid w:val="00495781"/>
    <w:rsid w:val="00497365"/>
    <w:rsid w:val="004A7556"/>
    <w:rsid w:val="004B0BF6"/>
    <w:rsid w:val="004C1EDF"/>
    <w:rsid w:val="004C49F3"/>
    <w:rsid w:val="004C6B2D"/>
    <w:rsid w:val="004E3CA3"/>
    <w:rsid w:val="004F3C41"/>
    <w:rsid w:val="0050103C"/>
    <w:rsid w:val="005041C6"/>
    <w:rsid w:val="00504C8B"/>
    <w:rsid w:val="00506EF6"/>
    <w:rsid w:val="005153AC"/>
    <w:rsid w:val="005160AB"/>
    <w:rsid w:val="00523CD9"/>
    <w:rsid w:val="00540C55"/>
    <w:rsid w:val="00542A1B"/>
    <w:rsid w:val="00551881"/>
    <w:rsid w:val="005528F6"/>
    <w:rsid w:val="0058578F"/>
    <w:rsid w:val="00586A35"/>
    <w:rsid w:val="005927BE"/>
    <w:rsid w:val="00596082"/>
    <w:rsid w:val="00596F2A"/>
    <w:rsid w:val="00597BFC"/>
    <w:rsid w:val="005B2ED3"/>
    <w:rsid w:val="005B493F"/>
    <w:rsid w:val="005C0062"/>
    <w:rsid w:val="005C3D72"/>
    <w:rsid w:val="005C5E36"/>
    <w:rsid w:val="005D0695"/>
    <w:rsid w:val="005D0CCE"/>
    <w:rsid w:val="005D152A"/>
    <w:rsid w:val="005D7E6E"/>
    <w:rsid w:val="005E22A3"/>
    <w:rsid w:val="005F30FF"/>
    <w:rsid w:val="005F3DC0"/>
    <w:rsid w:val="00607A60"/>
    <w:rsid w:val="0061273A"/>
    <w:rsid w:val="00612C56"/>
    <w:rsid w:val="00612E4E"/>
    <w:rsid w:val="006317A6"/>
    <w:rsid w:val="0063608B"/>
    <w:rsid w:val="00644AC8"/>
    <w:rsid w:val="00650463"/>
    <w:rsid w:val="006514CD"/>
    <w:rsid w:val="0065275A"/>
    <w:rsid w:val="00654D92"/>
    <w:rsid w:val="00660A05"/>
    <w:rsid w:val="00665133"/>
    <w:rsid w:val="00670649"/>
    <w:rsid w:val="006717A6"/>
    <w:rsid w:val="00675128"/>
    <w:rsid w:val="006865A6"/>
    <w:rsid w:val="0069472B"/>
    <w:rsid w:val="00694749"/>
    <w:rsid w:val="006978B2"/>
    <w:rsid w:val="006A22F6"/>
    <w:rsid w:val="006A29E8"/>
    <w:rsid w:val="006B4623"/>
    <w:rsid w:val="006C0ADF"/>
    <w:rsid w:val="006C4BE3"/>
    <w:rsid w:val="006D0E9B"/>
    <w:rsid w:val="006D2239"/>
    <w:rsid w:val="006E0D12"/>
    <w:rsid w:val="006E4407"/>
    <w:rsid w:val="006E7653"/>
    <w:rsid w:val="006F050A"/>
    <w:rsid w:val="006F1681"/>
    <w:rsid w:val="006F2F8F"/>
    <w:rsid w:val="00701FA6"/>
    <w:rsid w:val="0070306F"/>
    <w:rsid w:val="0070473B"/>
    <w:rsid w:val="0070531E"/>
    <w:rsid w:val="00714D16"/>
    <w:rsid w:val="00717FB2"/>
    <w:rsid w:val="00722C25"/>
    <w:rsid w:val="007249CB"/>
    <w:rsid w:val="00725CE3"/>
    <w:rsid w:val="00727914"/>
    <w:rsid w:val="00727EBD"/>
    <w:rsid w:val="00732243"/>
    <w:rsid w:val="00732D22"/>
    <w:rsid w:val="00743328"/>
    <w:rsid w:val="007451FF"/>
    <w:rsid w:val="00745373"/>
    <w:rsid w:val="00747E69"/>
    <w:rsid w:val="00751EC1"/>
    <w:rsid w:val="00752225"/>
    <w:rsid w:val="00753548"/>
    <w:rsid w:val="00764059"/>
    <w:rsid w:val="007647B0"/>
    <w:rsid w:val="00765265"/>
    <w:rsid w:val="007800CE"/>
    <w:rsid w:val="00780227"/>
    <w:rsid w:val="00790196"/>
    <w:rsid w:val="00793451"/>
    <w:rsid w:val="00793808"/>
    <w:rsid w:val="0079682F"/>
    <w:rsid w:val="00797D60"/>
    <w:rsid w:val="007A3F4E"/>
    <w:rsid w:val="007A481F"/>
    <w:rsid w:val="007A502C"/>
    <w:rsid w:val="007A579F"/>
    <w:rsid w:val="007C57E7"/>
    <w:rsid w:val="007D3C28"/>
    <w:rsid w:val="007E0B4F"/>
    <w:rsid w:val="007E7648"/>
    <w:rsid w:val="007F2D1D"/>
    <w:rsid w:val="007F46B3"/>
    <w:rsid w:val="00802E06"/>
    <w:rsid w:val="008051C3"/>
    <w:rsid w:val="00810CE2"/>
    <w:rsid w:val="008150D4"/>
    <w:rsid w:val="00820CD1"/>
    <w:rsid w:val="00824131"/>
    <w:rsid w:val="008313F7"/>
    <w:rsid w:val="00832409"/>
    <w:rsid w:val="0083735E"/>
    <w:rsid w:val="00837CBF"/>
    <w:rsid w:val="00843705"/>
    <w:rsid w:val="00847A31"/>
    <w:rsid w:val="00850D0C"/>
    <w:rsid w:val="0085553A"/>
    <w:rsid w:val="008571A9"/>
    <w:rsid w:val="00866B7E"/>
    <w:rsid w:val="00871E83"/>
    <w:rsid w:val="0089066F"/>
    <w:rsid w:val="00891A1D"/>
    <w:rsid w:val="008949E1"/>
    <w:rsid w:val="008A665A"/>
    <w:rsid w:val="008B1EFD"/>
    <w:rsid w:val="008B710D"/>
    <w:rsid w:val="008C6E83"/>
    <w:rsid w:val="008C72C9"/>
    <w:rsid w:val="008D4A83"/>
    <w:rsid w:val="008F6FB8"/>
    <w:rsid w:val="009010B7"/>
    <w:rsid w:val="009073E1"/>
    <w:rsid w:val="0092209C"/>
    <w:rsid w:val="00922D48"/>
    <w:rsid w:val="009268B7"/>
    <w:rsid w:val="00926D29"/>
    <w:rsid w:val="00926E45"/>
    <w:rsid w:val="00931F2B"/>
    <w:rsid w:val="00932662"/>
    <w:rsid w:val="00934FE1"/>
    <w:rsid w:val="00936367"/>
    <w:rsid w:val="00936F8D"/>
    <w:rsid w:val="0095050B"/>
    <w:rsid w:val="0095071A"/>
    <w:rsid w:val="00955704"/>
    <w:rsid w:val="00955F68"/>
    <w:rsid w:val="00962503"/>
    <w:rsid w:val="00966299"/>
    <w:rsid w:val="009668DE"/>
    <w:rsid w:val="00967780"/>
    <w:rsid w:val="00976413"/>
    <w:rsid w:val="00982C4C"/>
    <w:rsid w:val="00986039"/>
    <w:rsid w:val="009923C7"/>
    <w:rsid w:val="0099251A"/>
    <w:rsid w:val="009947E2"/>
    <w:rsid w:val="00994C8A"/>
    <w:rsid w:val="009978A7"/>
    <w:rsid w:val="009B00DC"/>
    <w:rsid w:val="009B1E63"/>
    <w:rsid w:val="009B7559"/>
    <w:rsid w:val="009D3C3B"/>
    <w:rsid w:val="009D46EA"/>
    <w:rsid w:val="009E56C5"/>
    <w:rsid w:val="009F2833"/>
    <w:rsid w:val="00A012F5"/>
    <w:rsid w:val="00A0783E"/>
    <w:rsid w:val="00A12291"/>
    <w:rsid w:val="00A15152"/>
    <w:rsid w:val="00A155F9"/>
    <w:rsid w:val="00A164B7"/>
    <w:rsid w:val="00A21DEF"/>
    <w:rsid w:val="00A222B0"/>
    <w:rsid w:val="00A319FD"/>
    <w:rsid w:val="00A462C6"/>
    <w:rsid w:val="00A466CD"/>
    <w:rsid w:val="00A55023"/>
    <w:rsid w:val="00A67543"/>
    <w:rsid w:val="00A739CB"/>
    <w:rsid w:val="00A75047"/>
    <w:rsid w:val="00A8507F"/>
    <w:rsid w:val="00A91E16"/>
    <w:rsid w:val="00A95518"/>
    <w:rsid w:val="00AA10C4"/>
    <w:rsid w:val="00AA57D8"/>
    <w:rsid w:val="00AA5BF1"/>
    <w:rsid w:val="00AA6E2B"/>
    <w:rsid w:val="00AB0733"/>
    <w:rsid w:val="00AB21AA"/>
    <w:rsid w:val="00AB2327"/>
    <w:rsid w:val="00AC4630"/>
    <w:rsid w:val="00AC48D2"/>
    <w:rsid w:val="00AD0294"/>
    <w:rsid w:val="00AE1E64"/>
    <w:rsid w:val="00AE3BB8"/>
    <w:rsid w:val="00B13E4F"/>
    <w:rsid w:val="00B14E51"/>
    <w:rsid w:val="00B15A21"/>
    <w:rsid w:val="00B1638F"/>
    <w:rsid w:val="00B25737"/>
    <w:rsid w:val="00B33269"/>
    <w:rsid w:val="00B350C9"/>
    <w:rsid w:val="00B3715C"/>
    <w:rsid w:val="00B37A3D"/>
    <w:rsid w:val="00B4052C"/>
    <w:rsid w:val="00B41CB4"/>
    <w:rsid w:val="00B43D73"/>
    <w:rsid w:val="00B46551"/>
    <w:rsid w:val="00B51DB5"/>
    <w:rsid w:val="00B61445"/>
    <w:rsid w:val="00B61DDD"/>
    <w:rsid w:val="00B64DD4"/>
    <w:rsid w:val="00B64F13"/>
    <w:rsid w:val="00B73DEA"/>
    <w:rsid w:val="00B82FB6"/>
    <w:rsid w:val="00BA00DF"/>
    <w:rsid w:val="00BA5432"/>
    <w:rsid w:val="00BA7DD8"/>
    <w:rsid w:val="00BB333E"/>
    <w:rsid w:val="00BC317E"/>
    <w:rsid w:val="00BC5BDA"/>
    <w:rsid w:val="00BD304D"/>
    <w:rsid w:val="00BD5BC0"/>
    <w:rsid w:val="00BD61E5"/>
    <w:rsid w:val="00BD793B"/>
    <w:rsid w:val="00BE7F58"/>
    <w:rsid w:val="00BF3D6B"/>
    <w:rsid w:val="00BF7565"/>
    <w:rsid w:val="00C03DCA"/>
    <w:rsid w:val="00C06212"/>
    <w:rsid w:val="00C1142C"/>
    <w:rsid w:val="00C14A4F"/>
    <w:rsid w:val="00C32613"/>
    <w:rsid w:val="00C41AE1"/>
    <w:rsid w:val="00C44985"/>
    <w:rsid w:val="00C4538D"/>
    <w:rsid w:val="00C461FF"/>
    <w:rsid w:val="00C50274"/>
    <w:rsid w:val="00C5423E"/>
    <w:rsid w:val="00C72FAB"/>
    <w:rsid w:val="00C75F0A"/>
    <w:rsid w:val="00C822AF"/>
    <w:rsid w:val="00C900BC"/>
    <w:rsid w:val="00C90428"/>
    <w:rsid w:val="00C9472A"/>
    <w:rsid w:val="00C95C6E"/>
    <w:rsid w:val="00C96C07"/>
    <w:rsid w:val="00CA17C5"/>
    <w:rsid w:val="00CB6709"/>
    <w:rsid w:val="00CC162F"/>
    <w:rsid w:val="00CC2FE0"/>
    <w:rsid w:val="00CD4663"/>
    <w:rsid w:val="00CE1B56"/>
    <w:rsid w:val="00CE752A"/>
    <w:rsid w:val="00CF2B1E"/>
    <w:rsid w:val="00CF39D4"/>
    <w:rsid w:val="00D02882"/>
    <w:rsid w:val="00D04103"/>
    <w:rsid w:val="00D13121"/>
    <w:rsid w:val="00D24AA4"/>
    <w:rsid w:val="00D257ED"/>
    <w:rsid w:val="00D31EBA"/>
    <w:rsid w:val="00D341FA"/>
    <w:rsid w:val="00D34435"/>
    <w:rsid w:val="00D47BCC"/>
    <w:rsid w:val="00D658B3"/>
    <w:rsid w:val="00D66195"/>
    <w:rsid w:val="00D70D42"/>
    <w:rsid w:val="00D70EDE"/>
    <w:rsid w:val="00D925E7"/>
    <w:rsid w:val="00D9290D"/>
    <w:rsid w:val="00DC112E"/>
    <w:rsid w:val="00DC1C49"/>
    <w:rsid w:val="00DC4B20"/>
    <w:rsid w:val="00DC4FC9"/>
    <w:rsid w:val="00DD005F"/>
    <w:rsid w:val="00DD1DBE"/>
    <w:rsid w:val="00DD476E"/>
    <w:rsid w:val="00DD5335"/>
    <w:rsid w:val="00DE353E"/>
    <w:rsid w:val="00DF0E97"/>
    <w:rsid w:val="00E016B0"/>
    <w:rsid w:val="00E04496"/>
    <w:rsid w:val="00E13CDC"/>
    <w:rsid w:val="00E2212F"/>
    <w:rsid w:val="00E22190"/>
    <w:rsid w:val="00E238F9"/>
    <w:rsid w:val="00E251D2"/>
    <w:rsid w:val="00E270D5"/>
    <w:rsid w:val="00E27659"/>
    <w:rsid w:val="00E31486"/>
    <w:rsid w:val="00E320C3"/>
    <w:rsid w:val="00E36BC9"/>
    <w:rsid w:val="00E37202"/>
    <w:rsid w:val="00E51B27"/>
    <w:rsid w:val="00E670F5"/>
    <w:rsid w:val="00E71D5C"/>
    <w:rsid w:val="00E83192"/>
    <w:rsid w:val="00E834D5"/>
    <w:rsid w:val="00E87E12"/>
    <w:rsid w:val="00E943FF"/>
    <w:rsid w:val="00EA18AE"/>
    <w:rsid w:val="00EA33FF"/>
    <w:rsid w:val="00EB0977"/>
    <w:rsid w:val="00EB13C5"/>
    <w:rsid w:val="00EB2E12"/>
    <w:rsid w:val="00EB3F7D"/>
    <w:rsid w:val="00EB49FA"/>
    <w:rsid w:val="00EB50CD"/>
    <w:rsid w:val="00EB5854"/>
    <w:rsid w:val="00EB78C2"/>
    <w:rsid w:val="00EC226B"/>
    <w:rsid w:val="00EC4D39"/>
    <w:rsid w:val="00EC5E10"/>
    <w:rsid w:val="00ED6E42"/>
    <w:rsid w:val="00EF039E"/>
    <w:rsid w:val="00EF03F0"/>
    <w:rsid w:val="00EF48AD"/>
    <w:rsid w:val="00F06E88"/>
    <w:rsid w:val="00F07F37"/>
    <w:rsid w:val="00F1257F"/>
    <w:rsid w:val="00F13DDE"/>
    <w:rsid w:val="00F17084"/>
    <w:rsid w:val="00F2664D"/>
    <w:rsid w:val="00F30418"/>
    <w:rsid w:val="00F3215E"/>
    <w:rsid w:val="00F3231F"/>
    <w:rsid w:val="00F41CC2"/>
    <w:rsid w:val="00F505B1"/>
    <w:rsid w:val="00F52D73"/>
    <w:rsid w:val="00F65834"/>
    <w:rsid w:val="00F66B6F"/>
    <w:rsid w:val="00F74DA3"/>
    <w:rsid w:val="00F7747D"/>
    <w:rsid w:val="00F80DA4"/>
    <w:rsid w:val="00F84878"/>
    <w:rsid w:val="00F91DFA"/>
    <w:rsid w:val="00F95288"/>
    <w:rsid w:val="00F9791B"/>
    <w:rsid w:val="00FA313D"/>
    <w:rsid w:val="00FB2AFC"/>
    <w:rsid w:val="00FB48FA"/>
    <w:rsid w:val="00FB5661"/>
    <w:rsid w:val="00FB7A39"/>
    <w:rsid w:val="00FC0E1D"/>
    <w:rsid w:val="00FC53DA"/>
    <w:rsid w:val="00FD16A9"/>
    <w:rsid w:val="00FD6FB6"/>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121B95"/>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C75F0A"/>
    <w:pPr>
      <w:spacing w:line="264" w:lineRule="auto"/>
      <w:ind w:firstLine="240"/>
      <w:jc w:val="both"/>
    </w:pPr>
    <w:rPr>
      <w:rFonts w:ascii="Linux Libertine" w:eastAsiaTheme="minorHAnsi" w:hAnsi="Linux Libertine" w:cs="Linux Libertine"/>
      <w:sz w:val="18"/>
      <w:szCs w:val="22"/>
      <w:lang w:val="en-US" w:eastAsia="en-US"/>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pPr>
  </w:style>
  <w:style w:type="paragraph" w:customStyle="1" w:styleId="PullQuote">
    <w:name w:val="PullQuote"/>
    <w:basedOn w:val="Para"/>
    <w:qFormat/>
    <w:rsid w:val="00586A35"/>
    <w:pPr>
      <w:shd w:val="clear" w:color="auto" w:fill="EAF1DD" w:themeFill="accent3" w:themeFillTint="33"/>
      <w:ind w:left="1134" w:right="1134" w:firstLine="0"/>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A67543"/>
    <w:rPr>
      <w:color w:val="605E5C"/>
      <w:shd w:val="clear" w:color="auto" w:fill="E1DFDD"/>
    </w:rPr>
  </w:style>
  <w:style w:type="character" w:customStyle="1" w:styleId="linkbluetoblue">
    <w:name w:val="linkbluetoblue"/>
    <w:basedOn w:val="DefaultParagraphFont"/>
    <w:rsid w:val="00DD00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158466394">
      <w:bodyDiv w:val="1"/>
      <w:marLeft w:val="0"/>
      <w:marRight w:val="0"/>
      <w:marTop w:val="0"/>
      <w:marBottom w:val="0"/>
      <w:divBdr>
        <w:top w:val="none" w:sz="0" w:space="0" w:color="auto"/>
        <w:left w:val="none" w:sz="0" w:space="0" w:color="auto"/>
        <w:bottom w:val="none" w:sz="0" w:space="0" w:color="auto"/>
        <w:right w:val="none" w:sz="0" w:space="0" w:color="auto"/>
      </w:divBdr>
    </w:div>
    <w:div w:id="293485402">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6070531">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 w:id="193712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japi4073@colorado.edu"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hyperlink" Target="https://doi.org/10.1109/ICNSC.2004.1297040"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www.kaggle.com/datasets/algozee/financial-transaction-fraud-dataset"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hyperlink" Target="https://www.transunion.com/business-needs/fraud-prevention/banking-fraud-detection" TargetMode="Externa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kaggle.com/datasets/algozee/financial-transaction-fraud-dataset"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D3D114-F3AA-624C-84A9-3526D89BF360}">
  <we:reference id="4b785c87-866c-4bad-85d8-5d1ae467ac9a" version="3.23.0.0" store="EXCatalog" storeType="EXCatalog"/>
  <we:alternateReferences>
    <we:reference id="WA104381909" version="3.2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C:\poweredit-8-02-2018\framework\Templates\ACM.dotm</Template>
  <TotalTime>446</TotalTime>
  <Pages>6</Pages>
  <Words>2660</Words>
  <Characters>15165</Characters>
  <Application>Microsoft Office Word</Application>
  <DocSecurity>0</DocSecurity>
  <Lines>126</Lines>
  <Paragraphs>35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17790</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Pickin, Jayden</cp:lastModifiedBy>
  <cp:revision>36</cp:revision>
  <cp:lastPrinted>2018-05-22T11:24:00Z</cp:lastPrinted>
  <dcterms:created xsi:type="dcterms:W3CDTF">2026-04-03T20:19:00Z</dcterms:created>
  <dcterms:modified xsi:type="dcterms:W3CDTF">2026-04-26T02:32:00Z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