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FE3A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A6CCDD7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B21719E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75161DCA" w14:textId="77777777">
        <w:tc>
          <w:tcPr>
            <w:tcW w:w="4508" w:type="dxa"/>
          </w:tcPr>
          <w:p w14:paraId="4D10A34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2557FD7" w14:textId="3FDFA2E2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B54366">
              <w:rPr>
                <w:rFonts w:ascii="Calibri" w:eastAsia="Calibri" w:hAnsi="Calibri" w:cs="Calibri"/>
              </w:rPr>
              <w:t xml:space="preserve">0 </w:t>
            </w:r>
            <w:r>
              <w:rPr>
                <w:rFonts w:ascii="Calibri" w:eastAsia="Calibri" w:hAnsi="Calibri" w:cs="Calibri"/>
              </w:rPr>
              <w:t>February 202</w:t>
            </w:r>
            <w:r w:rsidR="00B54366">
              <w:rPr>
                <w:rFonts w:ascii="Calibri" w:eastAsia="Calibri" w:hAnsi="Calibri" w:cs="Calibri"/>
              </w:rPr>
              <w:t>6</w:t>
            </w:r>
          </w:p>
        </w:tc>
      </w:tr>
      <w:tr w:rsidR="009B7BF4" w14:paraId="7955659D" w14:textId="77777777">
        <w:tc>
          <w:tcPr>
            <w:tcW w:w="4508" w:type="dxa"/>
          </w:tcPr>
          <w:p w14:paraId="6C81C18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8EAF8BE" w14:textId="614304EF" w:rsidR="009B7BF4" w:rsidRDefault="00B54366" w:rsidP="00B54366">
            <w:pPr>
              <w:rPr>
                <w:rFonts w:ascii="Calibri" w:eastAsia="Calibri" w:hAnsi="Calibri" w:cs="Calibri"/>
              </w:rPr>
            </w:pPr>
            <w:r w:rsidRPr="00B54366">
              <w:rPr>
                <w:rFonts w:ascii="Calibri" w:eastAsia="Calibri" w:hAnsi="Calibri" w:cs="Calibri"/>
              </w:rPr>
              <w:t>LTVIP2026TMIDS47695</w:t>
            </w:r>
          </w:p>
        </w:tc>
      </w:tr>
      <w:tr w:rsidR="009B7BF4" w14:paraId="799E0BB8" w14:textId="77777777">
        <w:tc>
          <w:tcPr>
            <w:tcW w:w="4508" w:type="dxa"/>
          </w:tcPr>
          <w:p w14:paraId="5C283B02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E6CA90D" w14:textId="77777777" w:rsidR="009B7BF4" w:rsidRDefault="00C7674A">
            <w:pPr>
              <w:rPr>
                <w:rFonts w:ascii="Calibri" w:eastAsia="Calibri" w:hAnsi="Calibri" w:cs="Calibri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B7BF4" w14:paraId="65255CE2" w14:textId="77777777">
        <w:tc>
          <w:tcPr>
            <w:tcW w:w="4508" w:type="dxa"/>
          </w:tcPr>
          <w:p w14:paraId="3F34944B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F29E43A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656945CE" w14:textId="77777777" w:rsidR="009B7BF4" w:rsidRDefault="009B7BF4"/>
    <w:p w14:paraId="12A7EBC5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79D94763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0CA8A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FD2F5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CE03C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7358D4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3A0C0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DA9029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1455DE42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4A0A5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3A133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ABF166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8C805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E4C4C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C957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22638F38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3C40AD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9F740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DF3A41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A8796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05345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74660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7CD2C0A3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A0F9D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5E3AF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C8EC2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D8EAE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779C3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96EB6F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2C30FF13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3519B6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8358E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B6BA5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7D515D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72E02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9CD8AB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45562621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64568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9187E3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6F8E4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570C1C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85A60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FE44D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2AC8879E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0196C2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150FD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CE2CF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6046E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4B2A5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86571B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69C7C6D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785F2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A950B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2491B3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F65D8A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F44FC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646D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30253806" w14:textId="77777777" w:rsidR="009B7BF4" w:rsidRDefault="009B7BF4"/>
    <w:p w14:paraId="1EE2FDF2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7C1BE0"/>
    <w:rsid w:val="009B7BF4"/>
    <w:rsid w:val="00B54366"/>
    <w:rsid w:val="00C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295F"/>
  <w15:docId w15:val="{DB22EE2D-52D3-4BF8-AC0C-A5084F16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PATTAN JAVEED KHAN</cp:lastModifiedBy>
  <cp:revision>3</cp:revision>
  <dcterms:created xsi:type="dcterms:W3CDTF">2026-02-16T18:08:00Z</dcterms:created>
  <dcterms:modified xsi:type="dcterms:W3CDTF">2026-02-23T10:11:00Z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0e7eaba8-8616-4496-9cc2-8abc73996e5b</vt:lpwstr>
  </property>
</Properties>
</file>