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DF16D">
      <w:pPr>
        <w:pStyle w:val="2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 w14:paraId="186DF16E">
      <w:pPr>
        <w:pStyle w:val="3"/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Model Performance Test</w:t>
      </w:r>
    </w:p>
    <w:p w14:paraId="186DF16F">
      <w:pPr>
        <w:pStyle w:val="3"/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0"/>
        <w:tblW w:w="901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86DF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DF170">
            <w:pPr>
              <w:pStyle w:val="3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Date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DF171">
            <w:pPr>
              <w:pStyle w:val="3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13 February 2026</w:t>
            </w:r>
          </w:p>
        </w:tc>
      </w:tr>
      <w:tr w14:paraId="186DF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DF173">
            <w:pPr>
              <w:pStyle w:val="3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Team ID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DF174">
            <w:pPr>
              <w:pStyle w:val="18"/>
              <w:rPr>
                <w:rFonts w:hint="default" w:ascii="Times New Roman" w:hAnsi="Times New Roman" w:cs="Times New Roman"/>
                <w:sz w:val="1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sz w:val="22"/>
                <w:szCs w:val="22"/>
                <w:lang w:val="en-US" w:eastAsia="en-US" w:bidi="ar-SA"/>
              </w:rPr>
              <w:t>LTVIP2026TMIDS24657</w:t>
            </w:r>
          </w:p>
        </w:tc>
      </w:tr>
      <w:tr w14:paraId="186DF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DF176">
            <w:pPr>
              <w:pStyle w:val="3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Project Name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DF177">
            <w:pPr>
              <w:pStyle w:val="19"/>
              <w:widowControl w:val="0"/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</w:rPr>
              <w:t>Flavour Fusion: AI-Driven Recipe Blogging</w:t>
            </w:r>
          </w:p>
        </w:tc>
      </w:tr>
      <w:tr w14:paraId="186DF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DF179">
            <w:pPr>
              <w:pStyle w:val="3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Maximum Marks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DF17A">
            <w:pPr>
              <w:pStyle w:val="3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4 Marks</w:t>
            </w:r>
            <w:bookmarkStart w:id="2" w:name="_GoBack"/>
            <w:bookmarkEnd w:id="2"/>
          </w:p>
        </w:tc>
      </w:tr>
    </w:tbl>
    <w:p w14:paraId="186DF17C">
      <w:pPr>
        <w:pStyle w:val="3"/>
      </w:pPr>
    </w:p>
    <w:p w14:paraId="186DF17D">
      <w:pPr>
        <w:pStyle w:val="4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10"/>
        <w:tblW w:w="9360" w:type="dxa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868"/>
        <w:gridCol w:w="2214"/>
        <w:gridCol w:w="2030"/>
        <w:gridCol w:w="2142"/>
        <w:gridCol w:w="1024"/>
        <w:gridCol w:w="1082"/>
      </w:tblGrid>
      <w:tr w14:paraId="186DF184">
        <w:tblPrEx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749" w:hRule="atLeast"/>
        </w:trPr>
        <w:tc>
          <w:tcPr>
            <w:tcW w:w="8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7E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Test Case ID</w:t>
            </w:r>
          </w:p>
        </w:tc>
        <w:tc>
          <w:tcPr>
            <w:tcW w:w="221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7F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Scenario (What to test)</w:t>
            </w:r>
          </w:p>
        </w:tc>
        <w:tc>
          <w:tcPr>
            <w:tcW w:w="203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80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Test Steps (How to test)</w:t>
            </w:r>
          </w:p>
        </w:tc>
        <w:tc>
          <w:tcPr>
            <w:tcW w:w="2142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81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Expected Result</w:t>
            </w:r>
          </w:p>
        </w:tc>
        <w:tc>
          <w:tcPr>
            <w:tcW w:w="102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82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Actual Result</w:t>
            </w:r>
          </w:p>
        </w:tc>
        <w:tc>
          <w:tcPr>
            <w:tcW w:w="1082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83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Pass/Fail</w:t>
            </w:r>
          </w:p>
        </w:tc>
      </w:tr>
      <w:tr w14:paraId="186DF18B">
        <w:tblPrEx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599" w:hRule="atLeast"/>
        </w:trPr>
        <w:tc>
          <w:tcPr>
            <w:tcW w:w="86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85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FT-01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86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Text Input Validation (e.g., topic, job title)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87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Enter valid and invalid text in input fields</w:t>
            </w:r>
          </w:p>
        </w:tc>
        <w:tc>
          <w:tcPr>
            <w:tcW w:w="2142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88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 inputs accepted, errors for invalid inputs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</w:tcPr>
          <w:p w14:paraId="186DF189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Expected</w:t>
            </w:r>
          </w:p>
        </w:tc>
        <w:tc>
          <w:tcPr>
            <w:tcW w:w="1082" w:type="dxa"/>
            <w:tcBorders>
              <w:bottom w:val="single" w:color="000000" w:sz="6" w:space="0"/>
              <w:right w:val="single" w:color="000000" w:sz="6" w:space="0"/>
            </w:tcBorders>
          </w:tcPr>
          <w:p w14:paraId="186DF18A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14:paraId="186DF192">
        <w:tblPrEx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920" w:hRule="atLeast"/>
        </w:trPr>
        <w:tc>
          <w:tcPr>
            <w:tcW w:w="86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8C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FT-02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8D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Number Input Validation (e.g., word count, size, rooms)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8E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Enter numbers within and outside the valid range</w:t>
            </w:r>
          </w:p>
        </w:tc>
        <w:tc>
          <w:tcPr>
            <w:tcW w:w="2142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8F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Accepts valid values, shows error for out-of-range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</w:tcPr>
          <w:p w14:paraId="186DF190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Expected</w:t>
            </w:r>
          </w:p>
        </w:tc>
        <w:tc>
          <w:tcPr>
            <w:tcW w:w="1082" w:type="dxa"/>
            <w:tcBorders>
              <w:bottom w:val="single" w:color="000000" w:sz="6" w:space="0"/>
              <w:right w:val="single" w:color="000000" w:sz="6" w:space="0"/>
            </w:tcBorders>
          </w:tcPr>
          <w:p w14:paraId="186DF191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14:paraId="186DF199">
        <w:tblPrEx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622" w:hRule="atLeast"/>
        </w:trPr>
        <w:tc>
          <w:tcPr>
            <w:tcW w:w="86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93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FT-03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94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Content Generation (e.g., blog, resume, design idea)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95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Provide complete inputs and click "Generate"</w:t>
            </w:r>
          </w:p>
        </w:tc>
        <w:tc>
          <w:tcPr>
            <w:tcW w:w="2142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96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Correct content is generated based on input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</w:tcPr>
          <w:p w14:paraId="186DF197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Expected</w:t>
            </w:r>
          </w:p>
        </w:tc>
        <w:tc>
          <w:tcPr>
            <w:tcW w:w="1082" w:type="dxa"/>
            <w:tcBorders>
              <w:bottom w:val="single" w:color="000000" w:sz="6" w:space="0"/>
              <w:right w:val="single" w:color="000000" w:sz="6" w:space="0"/>
            </w:tcBorders>
          </w:tcPr>
          <w:p w14:paraId="186DF198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14:paraId="186DF1A0">
        <w:tblPrEx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774" w:hRule="atLeast"/>
        </w:trPr>
        <w:tc>
          <w:tcPr>
            <w:tcW w:w="86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9A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FT-04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9B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API Connection Check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9C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 if API key is correct and model responds</w:t>
            </w:r>
          </w:p>
        </w:tc>
        <w:tc>
          <w:tcPr>
            <w:tcW w:w="2142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9D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API responds successfully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</w:tcPr>
          <w:p w14:paraId="186DF19E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Expected</w:t>
            </w:r>
          </w:p>
        </w:tc>
        <w:tc>
          <w:tcPr>
            <w:tcW w:w="1082" w:type="dxa"/>
            <w:tcBorders>
              <w:bottom w:val="single" w:color="000000" w:sz="6" w:space="0"/>
              <w:right w:val="single" w:color="000000" w:sz="6" w:space="0"/>
            </w:tcBorders>
          </w:tcPr>
          <w:p w14:paraId="186DF19F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14:paraId="186DF1A7">
        <w:tblPrEx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617" w:hRule="atLeast"/>
        </w:trPr>
        <w:tc>
          <w:tcPr>
            <w:tcW w:w="86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A1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PT-01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A2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Response Time Test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A3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 a timer to check content generation time</w:t>
            </w:r>
          </w:p>
        </w:tc>
        <w:tc>
          <w:tcPr>
            <w:tcW w:w="2142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A4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Should be under 3 seconds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</w:tcPr>
          <w:p w14:paraId="186DF1A5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Expected</w:t>
            </w:r>
          </w:p>
        </w:tc>
        <w:tc>
          <w:tcPr>
            <w:tcW w:w="1082" w:type="dxa"/>
            <w:tcBorders>
              <w:bottom w:val="single" w:color="000000" w:sz="6" w:space="0"/>
              <w:right w:val="single" w:color="000000" w:sz="6" w:space="0"/>
            </w:tcBorders>
          </w:tcPr>
          <w:p w14:paraId="186DF1A6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14:paraId="186DF1AE">
        <w:tblPrEx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626" w:hRule="atLeast"/>
        </w:trPr>
        <w:tc>
          <w:tcPr>
            <w:tcW w:w="86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A8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PT-02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A9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API Speed Test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AA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Send multiple API calls at the same time</w:t>
            </w:r>
          </w:p>
        </w:tc>
        <w:tc>
          <w:tcPr>
            <w:tcW w:w="2142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AB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API should not slow down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</w:tcPr>
          <w:p w14:paraId="186DF1AC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Expected</w:t>
            </w:r>
          </w:p>
        </w:tc>
        <w:tc>
          <w:tcPr>
            <w:tcW w:w="1082" w:type="dxa"/>
            <w:tcBorders>
              <w:bottom w:val="single" w:color="000000" w:sz="6" w:space="0"/>
              <w:right w:val="single" w:color="000000" w:sz="6" w:space="0"/>
            </w:tcBorders>
          </w:tcPr>
          <w:p w14:paraId="186DF1AD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14:paraId="186DF1B5">
        <w:tblPrEx>
          <w:tblCellMar>
            <w:top w:w="40" w:type="dxa"/>
            <w:left w:w="40" w:type="dxa"/>
            <w:bottom w:w="40" w:type="dxa"/>
            <w:right w:w="40" w:type="dxa"/>
          </w:tblCellMar>
        </w:tblPrEx>
        <w:trPr>
          <w:trHeight w:val="764" w:hRule="atLeast"/>
        </w:trPr>
        <w:tc>
          <w:tcPr>
            <w:tcW w:w="86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186DF1AF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PT-03</w:t>
            </w:r>
          </w:p>
        </w:tc>
        <w:tc>
          <w:tcPr>
            <w:tcW w:w="2214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B0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File Upload Load Test (e.g., PDFs)</w:t>
            </w:r>
          </w:p>
        </w:tc>
        <w:tc>
          <w:tcPr>
            <w:tcW w:w="2030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B1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Upload multiple PDFs and check processing</w:t>
            </w:r>
          </w:p>
        </w:tc>
        <w:tc>
          <w:tcPr>
            <w:tcW w:w="2142" w:type="dxa"/>
            <w:tcBorders>
              <w:bottom w:val="single" w:color="000000" w:sz="6" w:space="0"/>
              <w:right w:val="single" w:color="000000" w:sz="6" w:space="0"/>
            </w:tcBorders>
            <w:vAlign w:val="bottom"/>
          </w:tcPr>
          <w:p w14:paraId="186DF1B2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Should work smoothly without crashing</w:t>
            </w:r>
          </w:p>
        </w:tc>
        <w:tc>
          <w:tcPr>
            <w:tcW w:w="1024" w:type="dxa"/>
            <w:tcBorders>
              <w:bottom w:val="single" w:color="000000" w:sz="6" w:space="0"/>
              <w:right w:val="single" w:color="000000" w:sz="6" w:space="0"/>
            </w:tcBorders>
          </w:tcPr>
          <w:p w14:paraId="186DF1B3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Expected</w:t>
            </w:r>
          </w:p>
        </w:tc>
        <w:tc>
          <w:tcPr>
            <w:tcW w:w="1082" w:type="dxa"/>
            <w:tcBorders>
              <w:bottom w:val="single" w:color="000000" w:sz="6" w:space="0"/>
              <w:right w:val="single" w:color="000000" w:sz="6" w:space="0"/>
            </w:tcBorders>
          </w:tcPr>
          <w:p w14:paraId="186DF1B4">
            <w:pPr>
              <w:pStyle w:val="3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</w:tbl>
    <w:p w14:paraId="186DF1B6">
      <w:pPr>
        <w:pStyle w:val="3"/>
      </w:pPr>
    </w:p>
    <w:p w14:paraId="186DF1B7">
      <w:pPr>
        <w:pStyle w:val="3"/>
      </w:pPr>
    </w:p>
    <w:sectPr>
      <w:pgSz w:w="12240" w:h="15840"/>
      <w:pgMar w:top="1440" w:right="1440" w:bottom="1440" w:left="1440" w:header="0" w:footer="0" w:gutter="0"/>
      <w:pgNumType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D5B"/>
    <w:rsid w:val="00044502"/>
    <w:rsid w:val="00373FAD"/>
    <w:rsid w:val="0044643F"/>
    <w:rsid w:val="00682F1A"/>
    <w:rsid w:val="006B6544"/>
    <w:rsid w:val="00806DB9"/>
    <w:rsid w:val="00862077"/>
    <w:rsid w:val="00863E17"/>
    <w:rsid w:val="00B4400C"/>
    <w:rsid w:val="00B6416C"/>
    <w:rsid w:val="00BE6391"/>
    <w:rsid w:val="00C33432"/>
    <w:rsid w:val="00D36D5B"/>
    <w:rsid w:val="17F6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line="276" w:lineRule="auto"/>
    </w:pPr>
    <w:rPr>
      <w:rFonts w:ascii="Arial" w:hAnsi="Arial" w:eastAsia="Arial" w:cs="Arial"/>
      <w:sz w:val="22"/>
      <w:szCs w:val="22"/>
      <w:lang w:val="en-US" w:eastAsia="zh-CN" w:bidi="hi-IN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4">
    <w:name w:val="heading 2"/>
    <w:basedOn w:val="3"/>
    <w:next w:val="3"/>
    <w:unhideWhenUsed/>
    <w:qFormat/>
    <w:uiPriority w:val="9"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5">
    <w:name w:val="heading 3"/>
    <w:basedOn w:val="3"/>
    <w:next w:val="3"/>
    <w:semiHidden/>
    <w:unhideWhenUsed/>
    <w:qFormat/>
    <w:uiPriority w:val="9"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6">
    <w:name w:val="heading 4"/>
    <w:basedOn w:val="3"/>
    <w:next w:val="3"/>
    <w:semiHidden/>
    <w:unhideWhenUsed/>
    <w:qFormat/>
    <w:uiPriority w:val="9"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7">
    <w:name w:val="heading 5"/>
    <w:basedOn w:val="3"/>
    <w:next w:val="3"/>
    <w:semiHidden/>
    <w:unhideWhenUsed/>
    <w:qFormat/>
    <w:uiPriority w:val="9"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8">
    <w:name w:val="heading 6"/>
    <w:basedOn w:val="3"/>
    <w:next w:val="3"/>
    <w:semiHidden/>
    <w:unhideWhenUsed/>
    <w:qFormat/>
    <w:uiPriority w:val="9"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9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uppressAutoHyphens/>
      <w:spacing w:line="276" w:lineRule="auto"/>
    </w:pPr>
    <w:rPr>
      <w:rFonts w:ascii="Arial" w:hAnsi="Arial" w:eastAsia="Arial" w:cs="Arial"/>
      <w:sz w:val="22"/>
      <w:szCs w:val="22"/>
      <w:lang w:val="en-US" w:eastAsia="zh-CN" w:bidi="hi-IN"/>
    </w:rPr>
  </w:style>
  <w:style w:type="paragraph" w:styleId="11">
    <w:name w:val="Body Text"/>
    <w:basedOn w:val="1"/>
    <w:uiPriority w:val="0"/>
    <w:pPr>
      <w:spacing w:after="140"/>
    </w:p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3">
    <w:name w:val="List"/>
    <w:basedOn w:val="11"/>
    <w:uiPriority w:val="0"/>
    <w:rPr>
      <w:rFonts w:cs="Lucida Sans"/>
    </w:rPr>
  </w:style>
  <w:style w:type="paragraph" w:styleId="14">
    <w:name w:val="Subtitle"/>
    <w:basedOn w:val="3"/>
    <w:next w:val="3"/>
    <w:qFormat/>
    <w:uiPriority w:val="11"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styleId="15">
    <w:name w:val="Title"/>
    <w:basedOn w:val="3"/>
    <w:next w:val="3"/>
    <w:qFormat/>
    <w:uiPriority w:val="10"/>
    <w:pPr>
      <w:keepNext/>
      <w:keepLines/>
      <w:spacing w:after="60" w:line="240" w:lineRule="auto"/>
    </w:pPr>
    <w:rPr>
      <w:sz w:val="52"/>
      <w:szCs w:val="52"/>
    </w:rPr>
  </w:style>
  <w:style w:type="paragraph" w:customStyle="1" w:styleId="16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7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18">
    <w:name w:val="Table Paragraph"/>
    <w:basedOn w:val="1"/>
    <w:qFormat/>
    <w:uiPriority w:val="0"/>
    <w:rPr>
      <w:rFonts w:ascii="Calibri" w:hAnsi="Calibri" w:eastAsia="Calibri" w:cs="Calibri"/>
      <w:lang w:eastAsia="en-US" w:bidi="ar-SA"/>
    </w:rPr>
  </w:style>
  <w:style w:type="paragraph" w:customStyle="1" w:styleId="19">
    <w:name w:val="normal11"/>
    <w:qFormat/>
    <w:uiPriority w:val="0"/>
    <w:pPr>
      <w:suppressAutoHyphens/>
      <w:spacing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customStyle="1" w:styleId="20">
    <w:name w:val="Table Contents"/>
    <w:basedOn w:val="1"/>
    <w:qFormat/>
    <w:uiPriority w:val="0"/>
    <w:pPr>
      <w:widowControl w:val="0"/>
      <w:suppressLineNumbers/>
    </w:pPr>
  </w:style>
  <w:style w:type="paragraph" w:customStyle="1" w:styleId="21">
    <w:name w:val="Table Heading"/>
    <w:basedOn w:val="20"/>
    <w:qFormat/>
    <w:uiPriority w:val="0"/>
    <w:pPr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196</Words>
  <Characters>1120</Characters>
  <Lines>9</Lines>
  <Paragraphs>2</Paragraphs>
  <TotalTime>5</TotalTime>
  <ScaleCrop>false</ScaleCrop>
  <LinksUpToDate>false</LinksUpToDate>
  <CharactersWithSpaces>1314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2026-02-16T18:08:00Z</dcterms:created>
  <dc:creator>Pattapu Chohitha</dc:creator>
  <cp:lastModifiedBy>Pattapu Chohitha</cp:lastModifiedBy>
  <dcterms:modified xsi:type="dcterms:W3CDTF">2026-02-18T13:25:34Z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F940623484624410A8E6A7F46A53105D_12</vt:lpwstr>
  </property>
</Properties>
</file>