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Light"/>
        <w:tblpPr w:vertAnchor="text" w:horzAnchor="text" w:leftFromText="180" w:rightFromText="180" w:tblpX="0" w:tblpY="1"/>
        <w:tblW w:w="49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710"/>
        <w:gridCol w:w="708"/>
        <w:gridCol w:w="709"/>
        <w:gridCol w:w="709"/>
        <w:gridCol w:w="710"/>
        <w:gridCol w:w="713"/>
      </w:tblGrid>
      <w:tr>
        <w:trPr>
          <w:trHeight w:val="740" w:hRule="atLeast"/>
        </w:trPr>
        <w:tc>
          <w:tcPr>
            <w:tcW w:w="4968" w:type="dxa"/>
            <w:gridSpan w:val="7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January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713" w:type="dxa"/>
            <w:tcBorders/>
          </w:tcPr>
          <w:p>
            <w:pPr>
              <w:pStyle w:val="Normal"/>
              <w:tabs>
                <w:tab w:val="clear" w:pos="720"/>
                <w:tab w:val="center" w:pos="252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>
          <w:trHeight w:val="283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7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color w:val="92D050"/>
              </w:rPr>
            </w:pPr>
            <w:r>
              <w:rPr/>
              <w:t>26</w:t>
            </w:r>
          </w:p>
        </w:tc>
        <w:tc>
          <w:tcPr>
            <w:tcW w:w="7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7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71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</w:t>
            </w:r>
          </w:p>
        </w:tc>
        <w:tc>
          <w:tcPr>
            <w:tcW w:w="71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4968" w:type="dxa"/>
            <w:gridSpan w:val="7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February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713" w:type="dxa"/>
            <w:tcBorders/>
          </w:tcPr>
          <w:p>
            <w:pPr>
              <w:pStyle w:val="Normal"/>
              <w:tabs>
                <w:tab w:val="clear" w:pos="720"/>
                <w:tab w:val="center" w:pos="252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>
        <w:trPr>
          <w:trHeight w:val="283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1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1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1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08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09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09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710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713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710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708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709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709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710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713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710" w:type="dxa"/>
            <w:tcBorders/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70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709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709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710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713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4968" w:type="dxa"/>
            <w:gridSpan w:val="7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March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713" w:type="dxa"/>
            <w:tcBorders/>
          </w:tcPr>
          <w:p>
            <w:pPr>
              <w:pStyle w:val="Normal"/>
              <w:tabs>
                <w:tab w:val="clear" w:pos="720"/>
                <w:tab w:val="center" w:pos="252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>
        <w:trPr>
          <w:trHeight w:val="283" w:hRule="atLeast"/>
        </w:trPr>
        <w:tc>
          <w:tcPr>
            <w:tcW w:w="709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8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2</w:t>
            </w:r>
          </w:p>
        </w:tc>
        <w:tc>
          <w:tcPr>
            <w:tcW w:w="709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3</w:t>
            </w:r>
          </w:p>
        </w:tc>
        <w:tc>
          <w:tcPr>
            <w:tcW w:w="709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4</w:t>
            </w:r>
          </w:p>
        </w:tc>
        <w:tc>
          <w:tcPr>
            <w:tcW w:w="710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5</w:t>
            </w:r>
          </w:p>
        </w:tc>
        <w:tc>
          <w:tcPr>
            <w:tcW w:w="7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6</w:t>
            </w:r>
          </w:p>
        </w:tc>
      </w:tr>
      <w:tr>
        <w:trPr>
          <w:trHeight w:val="411" w:hRule="atLeast"/>
        </w:trPr>
        <w:tc>
          <w:tcPr>
            <w:tcW w:w="709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10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08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09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09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710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713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710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708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09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09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10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13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>
        <w:trPr>
          <w:trHeight w:val="271" w:hRule="atLeast"/>
        </w:trPr>
        <w:tc>
          <w:tcPr>
            <w:tcW w:w="709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710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708" w:type="dxa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</w:tr>
      <w:tr>
        <w:trPr>
          <w:trHeight w:val="58" w:hRule="atLeast"/>
        </w:trPr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tbl>
      <w:tblPr>
        <w:tblStyle w:val="GridTable1Light"/>
        <w:tblpPr w:vertAnchor="text" w:horzAnchor="margin" w:tblpXSpec="right" w:leftFromText="180" w:rightFromText="180" w:tblpY="409"/>
        <w:tblW w:w="324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"/>
        <w:gridCol w:w="2426"/>
      </w:tblGrid>
      <w:tr>
        <w:trPr>
          <w:trHeight w:val="41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Colour</w:t>
            </w:r>
          </w:p>
        </w:tc>
        <w:tc>
          <w:tcPr>
            <w:tcW w:w="2426" w:type="dxa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Scrum Master</w:t>
            </w:r>
          </w:p>
        </w:tc>
      </w:tr>
      <w:tr>
        <w:trPr/>
        <w:tc>
          <w:tcPr>
            <w:tcW w:w="8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595959"/>
            </w:tcBorders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b/>
                <w:bCs/>
                <w:color w:val="FF0000"/>
              </w:rPr>
            </w:r>
          </w:p>
        </w:tc>
        <w:tc>
          <w:tcPr>
            <w:tcW w:w="2426" w:type="dxa"/>
            <w:tcBorders>
              <w:top w:val="single" w:sz="12" w:space="0" w:color="595959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Subhaan Akhter</w:t>
            </w:r>
          </w:p>
        </w:tc>
      </w:tr>
      <w:tr>
        <w:trPr/>
        <w:tc>
          <w:tcPr>
            <w:tcW w:w="8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6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Benjamin McGregor</w:t>
            </w:r>
          </w:p>
        </w:tc>
      </w:tr>
      <w:tr>
        <w:trPr/>
        <w:tc>
          <w:tcPr>
            <w:tcW w:w="8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6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Ellie Palmer</w:t>
            </w:r>
          </w:p>
        </w:tc>
      </w:tr>
      <w:tr>
        <w:trPr/>
        <w:tc>
          <w:tcPr>
            <w:tcW w:w="8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6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Bilal Patel</w:t>
            </w:r>
          </w:p>
        </w:tc>
      </w:tr>
      <w:tr>
        <w:trPr/>
        <w:tc>
          <w:tcPr>
            <w:tcW w:w="8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70C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6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Chetan Rajesh</w:t>
            </w:r>
          </w:p>
        </w:tc>
      </w:tr>
      <w:tr>
        <w:trPr/>
        <w:tc>
          <w:tcPr>
            <w:tcW w:w="8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55308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6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Amrit Singh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065BAB5C">
                <wp:simplePos x="0" y="0"/>
                <wp:positionH relativeFrom="column">
                  <wp:posOffset>3520440</wp:posOffset>
                </wp:positionH>
                <wp:positionV relativeFrom="paragraph">
                  <wp:posOffset>1705610</wp:posOffset>
                </wp:positionV>
                <wp:extent cx="2789555" cy="4073525"/>
                <wp:effectExtent l="0" t="0" r="0" b="825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07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Key Dates: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Sprint 0 begins- 17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January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Sprint 1 begins- 26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January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Sprint 0 due (10%)</w:t>
                            </w:r>
                            <w:r>
                              <w:rPr/>
                              <w:t>- 26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January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Sprint 2 begins- 9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February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Checkpoint 1 (10%)</w:t>
                            </w:r>
                            <w:r>
                              <w:rPr/>
                              <w:t>- 9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February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Sprint 2 ends- 23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rPr/>
                              <w:t xml:space="preserve"> February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Checkpoint 2 (10%)</w:t>
                            </w:r>
                            <w:r>
                              <w:rPr/>
                              <w:t>- 23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rPr/>
                              <w:t xml:space="preserve"> February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Sprint 3 begins- 2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rPr/>
                              <w:t xml:space="preserve"> March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Sprint 4 begins- 16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March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Checkpoint 3 (10%)</w:t>
                            </w:r>
                            <w:r>
                              <w:rPr/>
                              <w:t>- 16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March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Sprint 4 ends- 30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March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Checkpoint 4 (10%)</w:t>
                            </w:r>
                            <w:r>
                              <w:rPr/>
                              <w:t>- 30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March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Project Check (40%)</w:t>
                            </w:r>
                            <w:r>
                              <w:rPr/>
                              <w:t>- 30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March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Individual Report (10%)</w:t>
                            </w:r>
                            <w:r>
                              <w:rPr/>
                              <w:t>- due Wednesday 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May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Presentation (10%)</w:t>
                            </w:r>
                            <w:r>
                              <w:rPr/>
                              <w:t>- Tuesday 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rPr/>
                              <w:t xml:space="preserve"> May/Wednesday 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/>
                              <w:t xml:space="preserve"> May - TBC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77.2pt;margin-top:134.3pt;width:219.55pt;height:320.65pt" wp14:anchorId="065BAB5C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Key Dates: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Sprint 0 begins- 17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January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Sprint 1 begins- 26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January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b/>
                          <w:bCs/>
                        </w:rPr>
                        <w:t>Sprint 0 due (10%)</w:t>
                      </w:r>
                      <w:r>
                        <w:rPr/>
                        <w:t>- 26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January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Sprint 2 begins- 9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February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b/>
                          <w:bCs/>
                        </w:rPr>
                        <w:t>Checkpoint 1 (10%)</w:t>
                      </w:r>
                      <w:r>
                        <w:rPr/>
                        <w:t>- 9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February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Sprint 2 ends- 23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r>
                        <w:rPr/>
                        <w:t xml:space="preserve"> February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b/>
                          <w:bCs/>
                        </w:rPr>
                        <w:t>Checkpoint 2 (10%)</w:t>
                      </w:r>
                      <w:r>
                        <w:rPr/>
                        <w:t>- 23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r>
                        <w:rPr/>
                        <w:t xml:space="preserve"> February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Sprint 3 begins- 2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rPr/>
                        <w:t xml:space="preserve"> March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Sprint 4 begins- 16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March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b/>
                          <w:bCs/>
                        </w:rPr>
                        <w:t>Checkpoint 3 (10%)</w:t>
                      </w:r>
                      <w:r>
                        <w:rPr/>
                        <w:t>- 16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March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Sprint 4 ends- 30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March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b/>
                          <w:bCs/>
                        </w:rPr>
                        <w:t>Checkpoint 4 (10%)</w:t>
                      </w:r>
                      <w:r>
                        <w:rPr/>
                        <w:t>- 30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March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b/>
                          <w:bCs/>
                        </w:rPr>
                        <w:t>Project Check (40%)</w:t>
                      </w:r>
                      <w:r>
                        <w:rPr/>
                        <w:t>- 30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March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bCs/>
                        </w:rPr>
                        <w:t>Individual Report (10%)</w:t>
                      </w:r>
                      <w:r>
                        <w:rPr/>
                        <w:t>- due Wednesday 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May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bCs/>
                        </w:rPr>
                        <w:t>Presentation (10%)</w:t>
                      </w:r>
                      <w:r>
                        <w:rPr/>
                        <w:t>- Tuesday 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r>
                        <w:rPr/>
                        <w:t xml:space="preserve"> May/Wednesday 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rPr/>
                        <w:t xml:space="preserve"> May - TBC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484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a2595e"/>
    <w:pPr>
      <w:spacing w:after="0" w:line="240" w:lineRule="auto"/>
      <w:jc w:val="center"/>
    </w:pPr>
    <w:rPr>
      <w:rFonts w:eastAsiaTheme="minorEastAsia"/>
      <w:lang w:val="en-US"/>
      <w:sz w:val="28"/>
      <w:szCs w:val="28"/>
    </w:rPr>
    <w:tblPr>
      <w:tblBorders>
        <w:insideV w:val="single" w:color="8EAADB" w:themeColor="accent1" w:themeTint="99" w:sz="4" w:space="0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a2595e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">
    <w:name w:val="Table Grid"/>
    <w:basedOn w:val="TableNormal"/>
    <w:uiPriority w:val="39"/>
    <w:rsid w:val="00a12d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a12d8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226</Words>
  <Characters>724</Characters>
  <CharactersWithSpaces>799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2022-03-23T13:04:00Z</dcterms:created>
  <dc:creator>Palmer, Ellie</dc:creator>
  <dc:description/>
  <dc:language>en-GB</dc:language>
  <cp:lastModifiedBy/>
  <dcterms:modified xsi:type="dcterms:W3CDTF">2022-03-23T13:05:44Z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