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CA561F" w:rsidR="00CD5A25" w:rsidRDefault="00CA561F" w14:paraId="7CE798F3" wp14:textId="77777777">
      <w:pPr>
        <w:spacing w:before="720" w:after="200"/>
        <w:jc w:val="center"/>
      </w:pPr>
      <w:r w:rsidRPr="00CA561F">
        <w:rPr>
          <w:b/>
          <w:bCs/>
          <w:spacing w:val="200"/>
          <w:sz w:val="20"/>
          <w:szCs w:val="20"/>
        </w:rPr>
        <w:t>PROJECT PROPOSAL</w:t>
      </w:r>
    </w:p>
    <w:p xmlns:wp14="http://schemas.microsoft.com/office/word/2010/wordml" w:rsidRPr="00CA561F" w:rsidR="00CD5A25" w:rsidRDefault="00CA561F" w14:paraId="31C63219" wp14:textId="77777777">
      <w:pPr>
        <w:spacing w:after="160"/>
        <w:jc w:val="center"/>
      </w:pPr>
      <w:r w:rsidRPr="00CA561F">
        <w:rPr>
          <w:rFonts w:ascii="Cambria" w:hAnsi="Cambria" w:eastAsia="Cambria" w:cs="Cambria"/>
          <w:b/>
          <w:bCs/>
          <w:sz w:val="52"/>
          <w:szCs w:val="52"/>
        </w:rPr>
        <w:t>Predicting Acute Food Insecurity Risk</w:t>
      </w:r>
    </w:p>
    <w:p xmlns:wp14="http://schemas.microsoft.com/office/word/2010/wordml" w:rsidRPr="00CA561F" w:rsidR="00CD5A25" w:rsidRDefault="00CA561F" w14:paraId="70899AD1" wp14:textId="77777777">
      <w:pPr>
        <w:spacing w:after="120"/>
        <w:jc w:val="center"/>
      </w:pPr>
      <w:r w:rsidRPr="00CA561F">
        <w:rPr>
          <w:rFonts w:ascii="Cambria" w:hAnsi="Cambria" w:eastAsia="Cambria" w:cs="Cambria"/>
          <w:b/>
          <w:bCs/>
          <w:sz w:val="34"/>
          <w:szCs w:val="34"/>
        </w:rPr>
        <w:t>in Kenyan Counties Using Climate and Market Signals</w:t>
      </w:r>
    </w:p>
    <w:p xmlns:wp14="http://schemas.microsoft.com/office/word/2010/wordml" w:rsidRPr="00CA561F" w:rsidR="00CD5A25" w:rsidRDefault="00CD5A25" w14:paraId="672A6659" wp14:textId="77777777">
      <w:pPr>
        <w:spacing w:before="60" w:after="60"/>
      </w:pPr>
    </w:p>
    <w:p xmlns:wp14="http://schemas.microsoft.com/office/word/2010/wordml" w:rsidRPr="00CA561F" w:rsidR="00CD5A25" w:rsidRDefault="00CA561F" w14:paraId="4C7DE000" wp14:textId="77777777">
      <w:pPr>
        <w:spacing w:before="80" w:after="40"/>
        <w:jc w:val="center"/>
      </w:pPr>
      <w:r w:rsidRPr="00CA561F">
        <w:rPr>
          <w:b/>
          <w:bCs/>
          <w:sz w:val="28"/>
          <w:szCs w:val="28"/>
        </w:rPr>
        <w:t>Data Alchemists</w:t>
      </w:r>
    </w:p>
    <w:p xmlns:wp14="http://schemas.microsoft.com/office/word/2010/wordml" w:rsidRPr="00CA561F" w:rsidR="00CD5A25" w:rsidRDefault="00CA561F" w14:paraId="39AE197A" wp14:textId="77777777">
      <w:pPr>
        <w:spacing w:after="40"/>
        <w:jc w:val="center"/>
      </w:pPr>
      <w:r w:rsidRPr="00CA561F">
        <w:t>Moringa School  ·  Data Science Capstone</w:t>
      </w:r>
    </w:p>
    <w:p xmlns:wp14="http://schemas.microsoft.com/office/word/2010/wordml" w:rsidRPr="00CA561F" w:rsidR="00CD5A25" w:rsidRDefault="00CA561F" w14:paraId="5DDB1FF1" wp14:textId="538F8578">
      <w:pPr>
        <w:spacing w:after="480"/>
        <w:jc w:val="center"/>
      </w:pPr>
      <w:r w:rsidR="565FD83E">
        <w:rPr/>
        <w:t>June-July 2026</w:t>
      </w:r>
    </w:p>
    <w:p xmlns:wp14="http://schemas.microsoft.com/office/word/2010/wordml" w:rsidRPr="00CA561F" w:rsidR="00CD5A25" w:rsidRDefault="00CD5A25" w14:paraId="0A37501D" wp14:textId="77777777">
      <w:pPr>
        <w:pBdr>
          <w:bottom w:val="single" w:color="2E6B45" w:sz="12" w:space="1"/>
        </w:pBdr>
        <w:spacing w:after="480"/>
      </w:pPr>
    </w:p>
    <w:p xmlns:wp14="http://schemas.microsoft.com/office/word/2010/wordml" w:rsidRPr="00CA561F" w:rsidR="00CD5A25" w:rsidRDefault="00CA561F" w14:paraId="2269E8B9" wp14:textId="77777777">
      <w:pPr>
        <w:pStyle w:val="Heading1"/>
        <w:pBdr>
          <w:bottom w:val="single" w:color="2E6B45" w:sz="10" w:space="4"/>
        </w:pBdr>
        <w:rPr>
          <w:color w:val="auto"/>
        </w:rPr>
      </w:pPr>
      <w:r w:rsidRPr="00CA561F">
        <w:rPr>
          <w:color w:val="auto"/>
        </w:rPr>
        <w:t>1.  Business Understanding</w:t>
      </w:r>
    </w:p>
    <w:p xmlns:wp14="http://schemas.microsoft.com/office/word/2010/wordml" w:rsidRPr="00CA561F" w:rsidR="00CD5A25" w:rsidRDefault="00CA561F" w14:paraId="4397D628" wp14:textId="77777777">
      <w:pPr>
        <w:pStyle w:val="Heading2"/>
        <w:rPr>
          <w:color w:val="auto"/>
        </w:rPr>
      </w:pPr>
      <w:r w:rsidRPr="00CA561F">
        <w:rPr>
          <w:color w:val="auto"/>
        </w:rPr>
        <w:t>1.1 Introduction</w:t>
      </w:r>
    </w:p>
    <w:p xmlns:wp14="http://schemas.microsoft.com/office/word/2010/wordml" w:rsidRPr="00CA561F" w:rsidR="00CD5A25" w:rsidRDefault="00CA561F" w14:paraId="471ADEEA" wp14:textId="77777777">
      <w:pPr>
        <w:spacing w:before="80" w:after="80"/>
      </w:pPr>
      <w:r w:rsidRPr="00CA561F">
        <w:t>Kenya is one of the world's most climate-vulnerable food-producing nations. Over 10 million Kenyans live in arid and semi-arid lands (ASAL)</w:t>
      </w:r>
      <w:r>
        <w:t xml:space="preserve">, </w:t>
      </w:r>
      <w:r w:rsidRPr="00CA561F">
        <w:t>approximately 80% of the country's land area</w:t>
      </w:r>
      <w:r>
        <w:t xml:space="preserve">, </w:t>
      </w:r>
      <w:r w:rsidRPr="00CA561F">
        <w:t xml:space="preserve">where crop and livestock production depends almost entirely on two </w:t>
      </w:r>
      <w:r w:rsidRPr="00CA561F">
        <w:t xml:space="preserve">seasonal rainfall windows: the </w:t>
      </w:r>
      <w:r w:rsidRPr="00CA561F">
        <w:rPr>
          <w:b/>
          <w:bCs/>
        </w:rPr>
        <w:t xml:space="preserve">long rains (March–May) </w:t>
      </w:r>
      <w:r w:rsidRPr="00CA561F">
        <w:t xml:space="preserve">and the </w:t>
      </w:r>
      <w:r w:rsidRPr="00CA561F">
        <w:rPr>
          <w:b/>
          <w:bCs/>
        </w:rPr>
        <w:t>short rains (October–December)</w:t>
      </w:r>
      <w:r w:rsidRPr="00CA561F">
        <w:t>. When these fails</w:t>
      </w:r>
      <w:r w:rsidRPr="00CA561F">
        <w:t>, the consequences cascade rapidly from farm to market to household.</w:t>
      </w:r>
    </w:p>
    <w:p xmlns:wp14="http://schemas.microsoft.com/office/word/2010/wordml" w:rsidRPr="00CA561F" w:rsidR="00CD5A25" w:rsidRDefault="00CA561F" w14:paraId="4AB219D9" wp14:textId="77777777">
      <w:pPr>
        <w:spacing w:before="80" w:after="80"/>
      </w:pPr>
      <w:r w:rsidRPr="00CA561F">
        <w:t>Between 2020 and 2023, Eastern Africa experienced five consecutive failed rain</w:t>
      </w:r>
      <w:r w:rsidRPr="00CA561F">
        <w:t>y seasons</w:t>
      </w:r>
      <w:r>
        <w:t xml:space="preserve">, </w:t>
      </w:r>
      <w:r w:rsidRPr="00CA561F">
        <w:t xml:space="preserve">the worst drought in 40 years. At its peak in 2022, over 4.5 million Kenyans faced acute food insecurity. Despite this, the systems used to detect and respond to food crises remain fundamentally </w:t>
      </w:r>
      <w:r w:rsidRPr="00CA561F">
        <w:rPr>
          <w:b/>
          <w:bCs/>
        </w:rPr>
        <w:t>reactive</w:t>
      </w:r>
      <w:r w:rsidRPr="00CA561F">
        <w:t>: classifications are published after con</w:t>
      </w:r>
      <w:r w:rsidRPr="00CA561F">
        <w:t>ditions have already deteriorated, and aid arrives after households have already depleted their coping capacity.</w:t>
      </w:r>
    </w:p>
    <w:p xmlns:wp14="http://schemas.microsoft.com/office/word/2010/wordml" w:rsidRPr="00CA561F" w:rsidR="00CD5A25" w:rsidRDefault="00CA561F" w14:paraId="48B366EE" wp14:textId="77777777">
      <w:pPr>
        <w:spacing w:before="80" w:after="80"/>
      </w:pPr>
      <w:r w:rsidRPr="00CA561F">
        <w:t xml:space="preserve">This project proposes a </w:t>
      </w:r>
      <w:r w:rsidRPr="00CA561F">
        <w:rPr>
          <w:b/>
          <w:bCs/>
        </w:rPr>
        <w:t xml:space="preserve">predictive early warning model </w:t>
      </w:r>
      <w:r w:rsidRPr="00CA561F">
        <w:t>that uses satellite-derived rainfall anomaly data and regional food price signals as lea</w:t>
      </w:r>
      <w:r w:rsidRPr="00CA561F">
        <w:t>ding indicators to forecast food insecurity crises</w:t>
      </w:r>
      <w:r>
        <w:t xml:space="preserve">, </w:t>
      </w:r>
      <w:r w:rsidRPr="00CA561F">
        <w:t>weeks before official classifications are published.</w:t>
      </w:r>
    </w:p>
    <w:p xmlns:wp14="http://schemas.microsoft.com/office/word/2010/wordml" w:rsidRPr="00CA561F" w:rsidR="00CD5A25" w:rsidRDefault="00CD5A25" w14:paraId="5DAB6C7B" wp14:textId="77777777">
      <w:pPr>
        <w:spacing w:before="60" w:after="60"/>
      </w:pPr>
    </w:p>
    <w:p xmlns:wp14="http://schemas.microsoft.com/office/word/2010/wordml" w:rsidRPr="00CA561F" w:rsidR="00CD5A25" w:rsidRDefault="00CA561F" w14:paraId="7974FC0D" wp14:textId="77777777">
      <w:pPr>
        <w:pStyle w:val="Heading2"/>
        <w:rPr>
          <w:color w:val="auto"/>
        </w:rPr>
      </w:pPr>
      <w:r w:rsidRPr="00CA561F">
        <w:rPr>
          <w:color w:val="auto"/>
        </w:rPr>
        <w:t>1.2 Problem</w:t>
      </w:r>
      <w:r w:rsidRPr="00CA561F">
        <w:rPr>
          <w:color w:val="auto"/>
        </w:rPr>
        <w:t xml:space="preserve"> Statement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CA561F" w:rsidR="00CA561F" w14:paraId="13716CB2" wp14:textId="77777777">
        <w:tblPrEx>
          <w:tblCellMar>
            <w:top w:w="0" w:type="dxa"/>
            <w:bottom w:w="0" w:type="dxa"/>
          </w:tblCellMar>
        </w:tblPrEx>
        <w:tc>
          <w:tcPr>
            <w:tcW w:w="9360" w:type="dxa"/>
            <w:tcBorders>
              <w:top w:val="single" w:color="D0E8D5" w:sz="1" w:space="0"/>
              <w:left w:val="single" w:color="2E6B45" w:sz="18" w:space="0"/>
              <w:bottom w:val="single" w:color="D0E8D5" w:sz="1" w:space="0"/>
              <w:right w:val="single" w:color="D0E8D5" w:sz="1" w:space="0"/>
            </w:tcBorders>
            <w:shd w:val="clear" w:color="auto" w:fill="D6EAD9"/>
            <w:tcMar>
              <w:top w:w="160" w:type="dxa"/>
              <w:left w:w="240" w:type="dxa"/>
              <w:bottom w:w="160" w:type="dxa"/>
              <w:right w:w="240" w:type="dxa"/>
            </w:tcMar>
          </w:tcPr>
          <w:p w:rsidRPr="00CA561F" w:rsidR="00CD5A25" w:rsidRDefault="00CA561F" w14:paraId="10C701FA" wp14:textId="77777777">
            <w:pPr>
              <w:spacing w:before="80" w:after="80"/>
            </w:pPr>
            <w:r w:rsidRPr="00CA561F">
              <w:rPr>
                <w:b/>
                <w:bCs/>
              </w:rPr>
              <w:t xml:space="preserve">Prediction question:  </w:t>
            </w:r>
            <w:r w:rsidRPr="00CA561F">
              <w:t>Using satellite-derived rainfall anomalies (CHIRPS) and WFP food price records, can we predict whether a geographic zone in Kenya will reach IPC Phase 3 (Crisis) or worse in a given month</w:t>
            </w:r>
            <w:r>
              <w:t xml:space="preserve">, </w:t>
            </w:r>
            <w:r w:rsidRPr="00CA561F">
              <w:t>before the official IPC classification is published?</w:t>
            </w:r>
          </w:p>
        </w:tc>
      </w:tr>
    </w:tbl>
    <w:p xmlns:wp14="http://schemas.microsoft.com/office/word/2010/wordml" w:rsidRPr="00CA561F" w:rsidR="00CD5A25" w:rsidRDefault="00CD5A25" w14:paraId="02EB378F" wp14:textId="77777777">
      <w:pPr>
        <w:spacing w:before="60" w:after="60"/>
      </w:pPr>
    </w:p>
    <w:p xmlns:wp14="http://schemas.microsoft.com/office/word/2010/wordml" w:rsidRPr="00CA561F" w:rsidR="00CD5A25" w:rsidRDefault="00CA561F" w14:paraId="2A95B6F8" wp14:textId="77777777">
      <w:pPr>
        <w:spacing w:before="80" w:after="80"/>
      </w:pPr>
      <w:r w:rsidRPr="00CA561F">
        <w:t xml:space="preserve">Kenya's National Drought Management Authority (NDMA) and WFP classify food insecurity using the </w:t>
      </w:r>
      <w:r w:rsidRPr="00CA561F">
        <w:rPr>
          <w:b/>
          <w:bCs/>
        </w:rPr>
        <w:t>Integrated Food Security Phase Classification (IPC)</w:t>
      </w:r>
      <w:r w:rsidRPr="00CA561F">
        <w:t xml:space="preserve"> system</w:t>
      </w:r>
      <w:r>
        <w:t>,</w:t>
      </w:r>
      <w:r w:rsidRPr="00CA561F">
        <w:t xml:space="preserve"> the globally </w:t>
      </w:r>
      <w:r w:rsidRPr="00CA561F">
        <w:t>recognized</w:t>
      </w:r>
      <w:r w:rsidRPr="00CA561F">
        <w:t xml:space="preserve"> standard. IPC phases range from 1 (Minimal) to 5 (Famine), with </w:t>
      </w:r>
      <w:r w:rsidRPr="00CA561F">
        <w:rPr>
          <w:b/>
          <w:bCs/>
        </w:rPr>
        <w:t>Phase 3 (Cr</w:t>
      </w:r>
      <w:r w:rsidRPr="00CA561F">
        <w:rPr>
          <w:b/>
          <w:bCs/>
        </w:rPr>
        <w:t xml:space="preserve">isis) </w:t>
      </w:r>
      <w:r w:rsidRPr="00CA561F">
        <w:t>being the official threshold for declaring a food emergency and releasing aid.</w:t>
      </w:r>
    </w:p>
    <w:p xmlns:wp14="http://schemas.microsoft.com/office/word/2010/wordml" w:rsidRPr="00CA561F" w:rsidR="00CD5A25" w:rsidRDefault="00CA561F" w14:paraId="09BC2082" wp14:textId="77777777">
      <w:pPr>
        <w:spacing w:before="80" w:after="80"/>
      </w:pPr>
      <w:r w:rsidRPr="00CA561F">
        <w:t>The fundamental problem is timing. IPC classifications require field assessment teams to observe deteriorating conditions</w:t>
      </w:r>
      <w:r>
        <w:t>,</w:t>
      </w:r>
      <w:r w:rsidRPr="00CA561F">
        <w:t xml:space="preserve"> a process that takes several weeks. By the time</w:t>
      </w:r>
      <w:r w:rsidRPr="00CA561F">
        <w:t xml:space="preserve"> a county is classified as Phase 3, households have already been skipping meals, selling livestock, and burning through their savings. Aid that arrives at this point misses the prevention window entirely.</w:t>
      </w:r>
    </w:p>
    <w:p xmlns:wp14="http://schemas.microsoft.com/office/word/2010/wordml" w:rsidRPr="00CA561F" w:rsidR="00CD5A25" w:rsidRDefault="00CA561F" w14:paraId="25BB985D" wp14:textId="77777777">
      <w:pPr>
        <w:spacing w:before="80" w:after="80"/>
      </w:pPr>
      <w:r w:rsidRPr="00CA561F">
        <w:t>The two primary drivers of food crisis in Kenya's A</w:t>
      </w:r>
      <w:r w:rsidRPr="00CA561F">
        <w:t>SAL counties are well documented:</w:t>
      </w:r>
    </w:p>
    <w:p xmlns:wp14="http://schemas.microsoft.com/office/word/2010/wordml" w:rsidRPr="00CA561F" w:rsidR="00CD5A25" w:rsidRDefault="00CA561F" w14:paraId="06A53A78" wp14:textId="77777777">
      <w:pPr>
        <w:pStyle w:val="ListParagraph"/>
        <w:numPr>
          <w:ilvl w:val="0"/>
          <w:numId w:val="2"/>
        </w:numPr>
        <w:spacing w:before="40" w:after="40"/>
      </w:pPr>
      <w:r w:rsidRPr="00CA561F">
        <w:rPr>
          <w:b/>
          <w:bCs/>
        </w:rPr>
        <w:t xml:space="preserve">Climate shock:  </w:t>
      </w:r>
      <w:r w:rsidRPr="00CA561F">
        <w:t>Rainfall failure → crop and livestock collapse → reduced food production and income</w:t>
      </w:r>
    </w:p>
    <w:p xmlns:wp14="http://schemas.microsoft.com/office/word/2010/wordml" w:rsidRPr="00CA561F" w:rsidR="00CD5A25" w:rsidRDefault="00CA561F" w14:paraId="5FE4B21A" wp14:textId="77777777">
      <w:pPr>
        <w:pStyle w:val="ListParagraph"/>
        <w:numPr>
          <w:ilvl w:val="0"/>
          <w:numId w:val="2"/>
        </w:numPr>
        <w:spacing w:before="40" w:after="40"/>
      </w:pPr>
      <w:r w:rsidRPr="00CA561F">
        <w:rPr>
          <w:b/>
          <w:bCs/>
        </w:rPr>
        <w:t xml:space="preserve">Market stress:  </w:t>
      </w:r>
      <w:r w:rsidRPr="00CA561F">
        <w:t>Food price spikes → purchasing power collapse → households unable to afford available food</w:t>
      </w:r>
    </w:p>
    <w:p xmlns:wp14="http://schemas.microsoft.com/office/word/2010/wordml" w:rsidRPr="00CA561F" w:rsidR="00CD5A25" w:rsidRDefault="00CA561F" w14:paraId="4CDCC06E" wp14:textId="77777777">
      <w:pPr>
        <w:spacing w:before="80" w:after="80"/>
      </w:pPr>
      <w:r w:rsidRPr="00CA561F">
        <w:t>Both signals ar</w:t>
      </w:r>
      <w:r w:rsidRPr="00CA561F">
        <w:t>e measurable weeks before a crisis is formally declared. This project builds a model that reads these signals together and predicts which zones are heading toward crisis.</w:t>
      </w:r>
    </w:p>
    <w:p xmlns:wp14="http://schemas.microsoft.com/office/word/2010/wordml" w:rsidRPr="00CA561F" w:rsidR="00CD5A25" w:rsidRDefault="00CD5A25" w14:paraId="6A05A809" wp14:textId="77777777">
      <w:pPr>
        <w:spacing w:before="60" w:after="60"/>
      </w:pPr>
    </w:p>
    <w:p xmlns:wp14="http://schemas.microsoft.com/office/word/2010/wordml" w:rsidRPr="00CA561F" w:rsidR="00CD5A25" w:rsidRDefault="00CA561F" w14:paraId="13B992A7" wp14:textId="77777777">
      <w:pPr>
        <w:pStyle w:val="Heading2"/>
        <w:rPr>
          <w:color w:val="auto"/>
        </w:rPr>
      </w:pPr>
      <w:r w:rsidRPr="00CA561F">
        <w:rPr>
          <w:color w:val="auto"/>
        </w:rPr>
        <w:t>1.3 Domain</w:t>
      </w:r>
    </w:p>
    <w:p xmlns:wp14="http://schemas.microsoft.com/office/word/2010/wordml" w:rsidRPr="00CA561F" w:rsidR="00CD5A25" w:rsidRDefault="00CA561F" w14:paraId="78E69989" wp14:textId="77777777">
      <w:pPr>
        <w:spacing w:before="80" w:after="80"/>
      </w:pPr>
      <w:r w:rsidRPr="00CA561F">
        <w:rPr>
          <w:b/>
          <w:bCs/>
        </w:rPr>
        <w:t xml:space="preserve">Domain:  </w:t>
      </w:r>
      <w:r w:rsidRPr="00CA561F">
        <w:t>Agriculture, Climate Science, and Humanitarian Food Security</w:t>
      </w:r>
      <w:r>
        <w:t>,</w:t>
      </w:r>
      <w:r w:rsidRPr="00CA561F">
        <w:t xml:space="preserve"> </w:t>
      </w:r>
      <w:r w:rsidRPr="00CA561F">
        <w:t>East Africa / Kenya</w:t>
      </w:r>
    </w:p>
    <w:p xmlns:wp14="http://schemas.microsoft.com/office/word/2010/wordml" w:rsidRPr="00CA561F" w:rsidR="00CD5A25" w:rsidRDefault="00CD5A25" w14:paraId="5A39BBE3"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xmlns:wp14="http://schemas.microsoft.com/office/word/2010/wordml" w:rsidRPr="00CA561F" w:rsidR="00CA561F" w14:paraId="4EA718C3" wp14:textId="77777777">
        <w:tblPrEx>
          <w:tblCellMar>
            <w:top w:w="0" w:type="dxa"/>
            <w:bottom w:w="0" w:type="dxa"/>
          </w:tblCellMar>
        </w:tblPrEx>
        <w:tc>
          <w:tcPr>
            <w:tcW w:w="26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17EE5BD" wp14:textId="77777777">
            <w:pPr>
              <w:spacing w:before="80" w:after="80"/>
            </w:pPr>
            <w:r w:rsidRPr="00CA561F">
              <w:rPr>
                <w:b/>
                <w:bCs/>
                <w:sz w:val="20"/>
                <w:szCs w:val="20"/>
              </w:rPr>
              <w:t>Domain concept</w:t>
            </w:r>
          </w:p>
        </w:tc>
        <w:tc>
          <w:tcPr>
            <w:tcW w:w="67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424FEA6" wp14:textId="77777777">
            <w:pPr>
              <w:spacing w:before="80" w:after="80"/>
            </w:pPr>
            <w:r w:rsidRPr="00CA561F">
              <w:rPr>
                <w:b/>
                <w:bCs/>
                <w:sz w:val="20"/>
                <w:szCs w:val="20"/>
              </w:rPr>
              <w:t>Relevance to this project</w:t>
            </w:r>
          </w:p>
        </w:tc>
      </w:tr>
      <w:tr xmlns:wp14="http://schemas.microsoft.com/office/word/2010/wordml" w:rsidRPr="00CA561F" w:rsidR="00CA561F" w14:paraId="3E96D6A0"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6EEFD96" wp14:textId="77777777">
            <w:pPr>
              <w:spacing w:before="80" w:after="80"/>
            </w:pPr>
            <w:r w:rsidRPr="00CA561F">
              <w:rPr>
                <w:b/>
                <w:bCs/>
                <w:sz w:val="20"/>
                <w:szCs w:val="20"/>
              </w:rPr>
              <w:t>IPC Classification</w:t>
            </w:r>
          </w:p>
        </w:tc>
        <w:tc>
          <w:tcPr>
            <w:tcW w:w="6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8608347" wp14:textId="77777777">
            <w:pPr>
              <w:spacing w:before="80" w:after="80"/>
            </w:pPr>
            <w:r w:rsidRPr="00CA561F">
              <w:rPr>
                <w:sz w:val="20"/>
                <w:szCs w:val="20"/>
              </w:rPr>
              <w:t>The Integrated Food Security Phase Classification (IPC) is the international standard for measuring and communicating food security. Phase 3+ is the official NDMA emergency trigger.</w:t>
            </w:r>
          </w:p>
        </w:tc>
      </w:tr>
      <w:tr xmlns:wp14="http://schemas.microsoft.com/office/word/2010/wordml" w:rsidRPr="00CA561F" w:rsidR="00CA561F" w14:paraId="011FC44F"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BE80CAF" wp14:textId="77777777">
            <w:pPr>
              <w:spacing w:before="80" w:after="80"/>
            </w:pPr>
            <w:r w:rsidRPr="00CA561F">
              <w:rPr>
                <w:sz w:val="20"/>
                <w:szCs w:val="20"/>
              </w:rPr>
              <w:t>ASAL Agronomy</w:t>
            </w:r>
          </w:p>
        </w:tc>
        <w:tc>
          <w:tcPr>
            <w:tcW w:w="67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8A33385" wp14:textId="77777777">
            <w:pPr>
              <w:spacing w:before="80" w:after="80"/>
            </w:pPr>
            <w:r w:rsidRPr="00CA561F">
              <w:rPr>
                <w:sz w:val="20"/>
                <w:szCs w:val="20"/>
              </w:rPr>
              <w:t>Kenya's arid and semi-arid lands depend almost entirely on two seasonal rainfall windows (MAM long rains, OND short rains). A single failed season can push entire livelihoods from food security into crisis.</w:t>
            </w:r>
          </w:p>
        </w:tc>
      </w:tr>
      <w:tr xmlns:wp14="http://schemas.microsoft.com/office/word/2010/wordml" w:rsidRPr="00CA561F" w:rsidR="00CA561F" w14:paraId="7DF0CDAC"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85DE8DD" wp14:textId="77777777">
            <w:pPr>
              <w:spacing w:before="80" w:after="80"/>
            </w:pPr>
            <w:r w:rsidRPr="00CA561F">
              <w:rPr>
                <w:b/>
                <w:bCs/>
                <w:sz w:val="20"/>
                <w:szCs w:val="20"/>
              </w:rPr>
              <w:t>Satellite Climatology</w:t>
            </w:r>
          </w:p>
        </w:tc>
        <w:tc>
          <w:tcPr>
            <w:tcW w:w="6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C0DAAAD" wp14:textId="77777777">
            <w:pPr>
              <w:spacing w:before="80" w:after="80"/>
            </w:pPr>
            <w:r w:rsidRPr="00CA561F">
              <w:rPr>
                <w:sz w:val="20"/>
                <w:szCs w:val="20"/>
              </w:rPr>
              <w:t>CHIRPS (Climate Hazards Group InfraRed Precipitation with Station data) provides 10-day rainfall anomalies calibrated against a 1989–2018 baseline — giving a pre-computed drought severity signal for each geographic unit.</w:t>
            </w:r>
          </w:p>
        </w:tc>
      </w:tr>
      <w:tr xmlns:wp14="http://schemas.microsoft.com/office/word/2010/wordml" w:rsidRPr="00CA561F" w:rsidR="00CA561F" w14:paraId="5DA3A051"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C26A039" wp14:textId="77777777">
            <w:pPr>
              <w:spacing w:before="80" w:after="80"/>
            </w:pPr>
            <w:r w:rsidRPr="00CA561F">
              <w:rPr>
                <w:sz w:val="20"/>
                <w:szCs w:val="20"/>
              </w:rPr>
              <w:t>Food Price Economics</w:t>
            </w:r>
          </w:p>
        </w:tc>
        <w:tc>
          <w:tcPr>
            <w:tcW w:w="67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5DE1CDF" wp14:textId="77777777">
            <w:pPr>
              <w:spacing w:before="80" w:after="80"/>
            </w:pPr>
            <w:r w:rsidRPr="00CA561F">
              <w:rPr>
                <w:sz w:val="20"/>
                <w:szCs w:val="20"/>
              </w:rPr>
              <w:t>Even in good rainfall years, price shocks can cause food insecurity. North Eastern Kenya's maize price (avg KES 64/kg) is double Nyanza's (KES 31/kg) — structural market barriers compound climate shocks in the most vulnerable zones.</w:t>
            </w:r>
          </w:p>
        </w:tc>
      </w:tr>
      <w:tr xmlns:wp14="http://schemas.microsoft.com/office/word/2010/wordml" w:rsidRPr="00CA561F" w:rsidR="00CA561F" w14:paraId="18B6EA4D"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10E827C" wp14:textId="77777777">
            <w:pPr>
              <w:spacing w:before="80" w:after="80"/>
            </w:pPr>
            <w:r w:rsidRPr="00CA561F">
              <w:rPr>
                <w:b/>
                <w:bCs/>
                <w:sz w:val="20"/>
                <w:szCs w:val="20"/>
              </w:rPr>
              <w:t>Early Warning Systems</w:t>
            </w:r>
          </w:p>
        </w:tc>
        <w:tc>
          <w:tcPr>
            <w:tcW w:w="6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19E16B4" wp14:textId="77777777">
            <w:pPr>
              <w:spacing w:before="80" w:after="80"/>
            </w:pPr>
            <w:r w:rsidRPr="00CA561F">
              <w:rPr>
                <w:sz w:val="20"/>
                <w:szCs w:val="20"/>
              </w:rPr>
              <w:t>FEWS NET, NDMA, and WFP all operate food security early warning systems in Kenya. This project aims to complement these systems with a data-driven predictive layer that reduces the time gap between signal and response.</w:t>
            </w:r>
          </w:p>
        </w:tc>
      </w:tr>
    </w:tbl>
    <w:p xmlns:wp14="http://schemas.microsoft.com/office/word/2010/wordml" w:rsidRPr="00CA561F" w:rsidR="00CD5A25" w:rsidRDefault="00CD5A25" w14:paraId="41C8F396" wp14:textId="77777777">
      <w:pPr>
        <w:spacing w:before="60" w:after="60"/>
      </w:pPr>
    </w:p>
    <w:p xmlns:wp14="http://schemas.microsoft.com/office/word/2010/wordml" w:rsidRPr="00CA561F" w:rsidR="00CD5A25" w:rsidRDefault="00CA561F" w14:paraId="2633E763" wp14:textId="77777777">
      <w:pPr>
        <w:pStyle w:val="Heading2"/>
        <w:rPr>
          <w:color w:val="auto"/>
        </w:rPr>
      </w:pPr>
      <w:r w:rsidRPr="00CA561F">
        <w:rPr>
          <w:color w:val="auto"/>
        </w:rPr>
        <w:t>1.4 Target</w:t>
      </w:r>
      <w:r w:rsidRPr="00CA561F">
        <w:rPr>
          <w:color w:val="auto"/>
        </w:rPr>
        <w:t xml:space="preserve"> Audience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xmlns:wp14="http://schemas.microsoft.com/office/word/2010/wordml" w:rsidRPr="00CA561F" w:rsidR="00CA561F" w14:paraId="0DC0B928" wp14:textId="77777777">
        <w:tblPrEx>
          <w:tblCellMar>
            <w:top w:w="0" w:type="dxa"/>
            <w:bottom w:w="0" w:type="dxa"/>
          </w:tblCellMar>
        </w:tblPrEx>
        <w:tc>
          <w:tcPr>
            <w:tcW w:w="26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7F44D69E" wp14:textId="77777777">
            <w:pPr>
              <w:spacing w:before="80" w:after="80"/>
            </w:pPr>
            <w:r w:rsidRPr="00CA561F">
              <w:rPr>
                <w:b/>
                <w:bCs/>
                <w:sz w:val="20"/>
                <w:szCs w:val="20"/>
              </w:rPr>
              <w:t>Stakeholder</w:t>
            </w:r>
          </w:p>
        </w:tc>
        <w:tc>
          <w:tcPr>
            <w:tcW w:w="67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1F15EC79" wp14:textId="77777777">
            <w:pPr>
              <w:spacing w:before="80" w:after="80"/>
            </w:pPr>
            <w:r w:rsidRPr="00CA561F">
              <w:rPr>
                <w:b/>
                <w:bCs/>
                <w:sz w:val="20"/>
                <w:szCs w:val="20"/>
              </w:rPr>
              <w:t>How the model serves them</w:t>
            </w:r>
          </w:p>
        </w:tc>
      </w:tr>
      <w:tr xmlns:wp14="http://schemas.microsoft.com/office/word/2010/wordml" w:rsidRPr="00CA561F" w:rsidR="00CA561F" w14:paraId="042E59DC"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637EF5C" wp14:textId="77777777">
            <w:pPr>
              <w:spacing w:before="80" w:after="80"/>
            </w:pPr>
            <w:r w:rsidRPr="00CA561F">
              <w:rPr>
                <w:b/>
                <w:bCs/>
                <w:sz w:val="20"/>
                <w:szCs w:val="20"/>
              </w:rPr>
              <w:t>Kenya NDMA</w:t>
            </w:r>
          </w:p>
        </w:tc>
        <w:tc>
          <w:tcPr>
            <w:tcW w:w="6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4FDDCDF" wp14:textId="77777777">
            <w:pPr>
              <w:spacing w:before="80" w:after="80"/>
            </w:pPr>
            <w:r w:rsidRPr="00CA561F">
              <w:rPr>
                <w:sz w:val="20"/>
                <w:szCs w:val="20"/>
              </w:rPr>
              <w:t>Primary user. The model provides early warning of impending IPC Phase 3+ conditions, enabling NDMA to pre-position food aid, activate safety nets, and brief county governments before a crisis is officially declared.</w:t>
            </w:r>
          </w:p>
        </w:tc>
      </w:tr>
      <w:tr xmlns:wp14="http://schemas.microsoft.com/office/word/2010/wordml" w:rsidRPr="00CA561F" w:rsidR="00CA561F" w14:paraId="5EDF711A"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14B74E2" wp14:textId="77777777">
            <w:pPr>
              <w:spacing w:before="80" w:after="80"/>
            </w:pPr>
            <w:r w:rsidRPr="00CA561F">
              <w:rPr>
                <w:sz w:val="20"/>
                <w:szCs w:val="20"/>
              </w:rPr>
              <w:t>WFP Kenya</w:t>
            </w:r>
          </w:p>
        </w:tc>
        <w:tc>
          <w:tcPr>
            <w:tcW w:w="67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35022EC" wp14:textId="77777777">
            <w:pPr>
              <w:spacing w:before="80" w:after="80"/>
            </w:pPr>
            <w:r w:rsidRPr="00CA561F">
              <w:rPr>
                <w:sz w:val="20"/>
                <w:szCs w:val="20"/>
              </w:rPr>
              <w:t>Uses IPC data to allocate food assistance. A predictive model provides a longer planning horizon for logistics, procurement, and partner coordination.</w:t>
            </w:r>
          </w:p>
        </w:tc>
      </w:tr>
      <w:tr xmlns:wp14="http://schemas.microsoft.com/office/word/2010/wordml" w:rsidRPr="00CA561F" w:rsidR="00CA561F" w14:paraId="42730D80"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C4D928D" wp14:textId="77777777">
            <w:pPr>
              <w:spacing w:before="80" w:after="80"/>
            </w:pPr>
            <w:r w:rsidRPr="00CA561F">
              <w:rPr>
                <w:sz w:val="20"/>
                <w:szCs w:val="20"/>
              </w:rPr>
              <w:t>Humanitarian NGOs</w:t>
            </w:r>
          </w:p>
        </w:tc>
        <w:tc>
          <w:tcPr>
            <w:tcW w:w="6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4139913" wp14:textId="77777777">
            <w:pPr>
              <w:spacing w:before="80" w:after="80"/>
            </w:pPr>
            <w:r w:rsidRPr="00CA561F">
              <w:rPr>
                <w:sz w:val="20"/>
                <w:szCs w:val="20"/>
              </w:rPr>
              <w:t>Organizations</w:t>
            </w:r>
            <w:r w:rsidRPr="00CA561F">
              <w:rPr>
                <w:sz w:val="20"/>
                <w:szCs w:val="20"/>
              </w:rPr>
              <w:t xml:space="preserve"> operating food security, WASH, and nutrition programmes can use predictions to target interventions in counties flagged as heading toward crisis before conditions deteriorate.</w:t>
            </w:r>
          </w:p>
        </w:tc>
      </w:tr>
      <w:tr xmlns:wp14="http://schemas.microsoft.com/office/word/2010/wordml" w:rsidRPr="00CA561F" w:rsidR="00CA561F" w14:paraId="23023976"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04F6DCC" wp14:textId="77777777">
            <w:pPr>
              <w:spacing w:before="80" w:after="80"/>
            </w:pPr>
            <w:r w:rsidRPr="00CA561F">
              <w:rPr>
                <w:sz w:val="20"/>
                <w:szCs w:val="20"/>
              </w:rPr>
              <w:t>Kenya Ministry of Agriculture</w:t>
            </w:r>
          </w:p>
        </w:tc>
        <w:tc>
          <w:tcPr>
            <w:tcW w:w="67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638F923" wp14:textId="77777777">
            <w:pPr>
              <w:spacing w:before="80" w:after="80"/>
            </w:pPr>
            <w:r w:rsidRPr="00CA561F">
              <w:rPr>
                <w:sz w:val="20"/>
                <w:szCs w:val="20"/>
              </w:rPr>
              <w:t>Can use county-level predictions to prioritize</w:t>
            </w:r>
            <w:r w:rsidRPr="00CA561F">
              <w:rPr>
                <w:sz w:val="20"/>
                <w:szCs w:val="20"/>
              </w:rPr>
              <w:t xml:space="preserve"> extension services, drought-resistant seed distribution, and emergency livestock support to at-risk areas.</w:t>
            </w:r>
          </w:p>
        </w:tc>
      </w:tr>
    </w:tbl>
    <w:p xmlns:wp14="http://schemas.microsoft.com/office/word/2010/wordml" w:rsidRPr="00CA561F" w:rsidR="00CD5A25" w:rsidRDefault="00CD5A25" w14:paraId="72A3D3EC" wp14:textId="77777777">
      <w:pPr>
        <w:spacing w:before="60" w:after="60"/>
      </w:pPr>
    </w:p>
    <w:p xmlns:wp14="http://schemas.microsoft.com/office/word/2010/wordml" w:rsidRPr="00CA561F" w:rsidR="00CD5A25" w:rsidRDefault="00CA561F" w14:paraId="444D03E8" wp14:textId="77777777">
      <w:pPr>
        <w:pStyle w:val="Heading2"/>
        <w:rPr>
          <w:color w:val="auto"/>
        </w:rPr>
      </w:pPr>
      <w:r w:rsidRPr="00CA561F">
        <w:rPr>
          <w:color w:val="auto"/>
        </w:rPr>
        <w:t>1.5 Impact</w:t>
      </w:r>
    </w:p>
    <w:p xmlns:wp14="http://schemas.microsoft.com/office/word/2010/wordml" w:rsidRPr="00CA561F" w:rsidR="00CD5A25" w:rsidRDefault="00CA561F" w14:paraId="263E86D0" wp14:textId="77777777">
      <w:pPr>
        <w:spacing w:before="80" w:after="80"/>
      </w:pPr>
      <w:r w:rsidRPr="00CA561F">
        <w:t xml:space="preserve">The primary impact of this project is the shift from a </w:t>
      </w:r>
      <w:r w:rsidRPr="00CA561F">
        <w:rPr>
          <w:b/>
          <w:bCs/>
        </w:rPr>
        <w:t xml:space="preserve">reactive </w:t>
      </w:r>
      <w:r w:rsidRPr="00CA561F">
        <w:t xml:space="preserve">to a </w:t>
      </w:r>
      <w:r w:rsidRPr="00CA561F">
        <w:rPr>
          <w:b/>
          <w:bCs/>
        </w:rPr>
        <w:t xml:space="preserve">predictive </w:t>
      </w:r>
      <w:r w:rsidRPr="00CA561F">
        <w:t>food security response in Kenya. Specifically:</w:t>
      </w:r>
    </w:p>
    <w:p xmlns:wp14="http://schemas.microsoft.com/office/word/2010/wordml" w:rsidRPr="00CA561F" w:rsidR="00CD5A25" w:rsidRDefault="00CA561F" w14:paraId="38D956DD" wp14:textId="77777777">
      <w:pPr>
        <w:pStyle w:val="ListParagraph"/>
        <w:numPr>
          <w:ilvl w:val="0"/>
          <w:numId w:val="2"/>
        </w:numPr>
        <w:spacing w:before="40" w:after="40"/>
      </w:pPr>
      <w:r w:rsidRPr="00CA561F">
        <w:rPr>
          <w:b/>
          <w:bCs/>
        </w:rPr>
        <w:t xml:space="preserve">Time savings:  </w:t>
      </w:r>
      <w:r w:rsidRPr="00CA561F">
        <w:t>Early warning issued weeks ahead of the formal IPC classification cycle, giving NDMA and WFP a longer window to mobilize</w:t>
      </w:r>
      <w:r w:rsidRPr="00CA561F">
        <w:t xml:space="preserve"> resources</w:t>
      </w:r>
    </w:p>
    <w:p xmlns:wp14="http://schemas.microsoft.com/office/word/2010/wordml" w:rsidRPr="00CA561F" w:rsidR="00CD5A25" w:rsidRDefault="00CA561F" w14:paraId="66B1CD51" wp14:textId="77777777">
      <w:pPr>
        <w:pStyle w:val="ListParagraph"/>
        <w:numPr>
          <w:ilvl w:val="0"/>
          <w:numId w:val="2"/>
        </w:numPr>
        <w:spacing w:before="40" w:after="40"/>
      </w:pPr>
      <w:r w:rsidRPr="00CA561F">
        <w:rPr>
          <w:b/>
          <w:bCs/>
        </w:rPr>
        <w:t xml:space="preserve">Targeting precision:  </w:t>
      </w:r>
      <w:r w:rsidRPr="00CA561F">
        <w:t xml:space="preserve">County-level predictions allow aid to be </w:t>
      </w:r>
      <w:r w:rsidRPr="00CA561F">
        <w:t>directed to specific zones rather than entire regions, reducing waste and improving coverage</w:t>
      </w:r>
    </w:p>
    <w:p xmlns:wp14="http://schemas.microsoft.com/office/word/2010/wordml" w:rsidRPr="00CA561F" w:rsidR="00CD5A25" w:rsidRDefault="00CA561F" w14:paraId="3CDCC294" wp14:textId="77777777">
      <w:pPr>
        <w:pStyle w:val="ListParagraph"/>
        <w:numPr>
          <w:ilvl w:val="0"/>
          <w:numId w:val="2"/>
        </w:numPr>
        <w:spacing w:before="40" w:after="40"/>
      </w:pPr>
      <w:r w:rsidRPr="00CA561F">
        <w:rPr>
          <w:b/>
          <w:bCs/>
        </w:rPr>
        <w:t xml:space="preserve">Prevention over response:  </w:t>
      </w:r>
      <w:r w:rsidRPr="00CA561F">
        <w:t>Aid that arrives before a crisis peaks is more effective and less expensive than emergency response after households have already deplet</w:t>
      </w:r>
      <w:r w:rsidRPr="00CA561F">
        <w:t>ed their coping strategies</w:t>
      </w:r>
    </w:p>
    <w:p xmlns:wp14="http://schemas.microsoft.com/office/word/2010/wordml" w:rsidRPr="00CA561F" w:rsidR="00CD5A25" w:rsidRDefault="00CA561F" w14:paraId="6047765D" wp14:textId="77777777">
      <w:pPr>
        <w:pStyle w:val="ListParagraph"/>
        <w:numPr>
          <w:ilvl w:val="0"/>
          <w:numId w:val="2"/>
        </w:numPr>
        <w:spacing w:before="40" w:after="40"/>
      </w:pPr>
      <w:r w:rsidRPr="00CA561F">
        <w:rPr>
          <w:b/>
          <w:bCs/>
        </w:rPr>
        <w:t xml:space="preserve">Scalability:  </w:t>
      </w:r>
      <w:r w:rsidRPr="00CA561F">
        <w:t>The same model architecture can be adapted for other East African countries where CHIRPS, WFP prices, and FEWS NET IPC data are available</w:t>
      </w:r>
    </w:p>
    <w:p xmlns:wp14="http://schemas.microsoft.com/office/word/2010/wordml" w:rsidRPr="00CA561F" w:rsidR="00CD5A25" w:rsidRDefault="00CD5A25" w14:paraId="0D0B940D" wp14:textId="77777777">
      <w:pPr>
        <w:spacing w:before="60" w:after="60"/>
      </w:pPr>
    </w:p>
    <w:p xmlns:wp14="http://schemas.microsoft.com/office/word/2010/wordml" w:rsidRPr="00CA561F" w:rsidR="00CD5A25" w:rsidRDefault="00CA561F" w14:paraId="3FB6B9AD" wp14:textId="77777777">
      <w:pPr>
        <w:pStyle w:val="Heading2"/>
        <w:rPr>
          <w:color w:val="auto"/>
        </w:rPr>
      </w:pPr>
      <w:r w:rsidRPr="00CA561F">
        <w:rPr>
          <w:color w:val="auto"/>
        </w:rPr>
        <w:t>1.6 Pre</w:t>
      </w:r>
      <w:r w:rsidRPr="00CA561F">
        <w:rPr>
          <w:color w:val="auto"/>
        </w:rPr>
        <w:t>-existing Work</w:t>
      </w:r>
    </w:p>
    <w:p xmlns:wp14="http://schemas.microsoft.com/office/word/2010/wordml" w:rsidRPr="00CA561F" w:rsidR="00CD5A25" w:rsidRDefault="00CA561F" w14:paraId="0894B527" wp14:textId="77777777">
      <w:pPr>
        <w:spacing w:before="80" w:after="80"/>
      </w:pPr>
      <w:r w:rsidRPr="00CA561F">
        <w:t>Several organizations</w:t>
      </w:r>
      <w:r w:rsidRPr="00CA561F">
        <w:t xml:space="preserve"> and researchers have developed food security early warning tools in Kenya and East Africa. This project builds on their work while differentiating in key ways.</w:t>
      </w:r>
    </w:p>
    <w:p xmlns:wp14="http://schemas.microsoft.com/office/word/2010/wordml" w:rsidRPr="00CA561F" w:rsidR="00CD5A25" w:rsidRDefault="00CD5A25" w14:paraId="0E27B00A"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480"/>
        <w:gridCol w:w="3280"/>
      </w:tblGrid>
      <w:tr xmlns:wp14="http://schemas.microsoft.com/office/word/2010/wordml" w:rsidRPr="00CA561F" w:rsidR="00CA561F" w14:paraId="69C81B52" wp14:textId="77777777">
        <w:tblPrEx>
          <w:tblCellMar>
            <w:top w:w="0" w:type="dxa"/>
            <w:bottom w:w="0" w:type="dxa"/>
          </w:tblCellMar>
        </w:tblPrEx>
        <w:tc>
          <w:tcPr>
            <w:tcW w:w="26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2358547C" wp14:textId="77777777">
            <w:pPr>
              <w:spacing w:before="80" w:after="80"/>
            </w:pPr>
            <w:r w:rsidRPr="00CA561F">
              <w:rPr>
                <w:b/>
                <w:bCs/>
                <w:sz w:val="20"/>
                <w:szCs w:val="20"/>
              </w:rPr>
              <w:t>Existing system / study</w:t>
            </w:r>
          </w:p>
        </w:tc>
        <w:tc>
          <w:tcPr>
            <w:tcW w:w="348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364E9FFE" wp14:textId="77777777">
            <w:pPr>
              <w:spacing w:before="80" w:after="80"/>
            </w:pPr>
            <w:r w:rsidRPr="00CA561F">
              <w:rPr>
                <w:b/>
                <w:bCs/>
                <w:sz w:val="20"/>
                <w:szCs w:val="20"/>
              </w:rPr>
              <w:t>What it does</w:t>
            </w:r>
          </w:p>
        </w:tc>
        <w:tc>
          <w:tcPr>
            <w:tcW w:w="328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2AFB5218" wp14:textId="77777777">
            <w:pPr>
              <w:spacing w:before="80" w:after="80"/>
            </w:pPr>
            <w:r w:rsidRPr="00CA561F">
              <w:rPr>
                <w:b/>
                <w:bCs/>
                <w:sz w:val="20"/>
                <w:szCs w:val="20"/>
              </w:rPr>
              <w:t>How this project differs</w:t>
            </w:r>
          </w:p>
        </w:tc>
      </w:tr>
      <w:tr xmlns:wp14="http://schemas.microsoft.com/office/word/2010/wordml" w:rsidRPr="00CA561F" w:rsidR="00CA561F" w14:paraId="2F80B29E"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C96228B" wp14:textId="77777777">
            <w:pPr>
              <w:spacing w:before="80" w:after="80"/>
            </w:pPr>
            <w:r w:rsidRPr="00CA561F">
              <w:rPr>
                <w:b/>
                <w:bCs/>
                <w:sz w:val="20"/>
                <w:szCs w:val="20"/>
              </w:rPr>
              <w:t>FEWS NET IPC System</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705FAB0" wp14:textId="77777777">
            <w:pPr>
              <w:spacing w:before="80" w:after="80"/>
            </w:pPr>
            <w:r w:rsidRPr="00CA561F">
              <w:rPr>
                <w:sz w:val="20"/>
                <w:szCs w:val="20"/>
              </w:rPr>
              <w:t>Expert-led field assessment producing monthly IPC phase classifications for Kenya's livelihood zones</w:t>
            </w:r>
          </w:p>
        </w:tc>
        <w:tc>
          <w:tcPr>
            <w:tcW w:w="32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D47FF2A" wp14:textId="77777777">
            <w:pPr>
              <w:spacing w:before="80" w:after="80"/>
            </w:pPr>
            <w:r w:rsidRPr="00CA561F">
              <w:rPr>
                <w:sz w:val="20"/>
                <w:szCs w:val="20"/>
              </w:rPr>
              <w:t>FEWS NET is the source of our target variable. We predict IPC Phase 3+ before it is published, rather than producing classifications ou</w:t>
            </w:r>
            <w:r w:rsidRPr="00CA561F">
              <w:rPr>
                <w:sz w:val="20"/>
                <w:szCs w:val="20"/>
              </w:rPr>
              <w:t>rselves.</w:t>
            </w:r>
          </w:p>
        </w:tc>
      </w:tr>
      <w:tr xmlns:wp14="http://schemas.microsoft.com/office/word/2010/wordml" w:rsidRPr="00CA561F" w:rsidR="00CA561F" w14:paraId="35C1BBE2"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0BCACA1" wp14:textId="77777777">
            <w:pPr>
              <w:spacing w:before="80" w:after="80"/>
            </w:pPr>
            <w:r w:rsidRPr="00CA561F">
              <w:rPr>
                <w:sz w:val="20"/>
                <w:szCs w:val="20"/>
              </w:rPr>
              <w:t>NDMA County Drought Monitoring</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3C66E43" wp14:textId="77777777">
            <w:pPr>
              <w:spacing w:before="80" w:after="80"/>
            </w:pPr>
            <w:r w:rsidRPr="00CA561F">
              <w:rPr>
                <w:sz w:val="20"/>
                <w:szCs w:val="20"/>
              </w:rPr>
              <w:t>Monthly county-level reports assessing drought conditions based on rainfall, vegetation, livestock, and markets</w:t>
            </w:r>
          </w:p>
        </w:tc>
        <w:tc>
          <w:tcPr>
            <w:tcW w:w="32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B07337C" wp14:textId="77777777">
            <w:pPr>
              <w:spacing w:before="80" w:after="80"/>
            </w:pPr>
            <w:r w:rsidRPr="00CA561F">
              <w:rPr>
                <w:sz w:val="20"/>
                <w:szCs w:val="20"/>
              </w:rPr>
              <w:t>We automate a data-driven leading indicator from satellite and price data, removing the human assessment lag.</w:t>
            </w:r>
          </w:p>
        </w:tc>
      </w:tr>
      <w:tr xmlns:wp14="http://schemas.microsoft.com/office/word/2010/wordml" w:rsidRPr="00CA561F" w:rsidR="00CA561F" w14:paraId="34E2991D"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3E4C32F" wp14:textId="77777777">
            <w:pPr>
              <w:spacing w:before="80" w:after="80"/>
            </w:pPr>
            <w:r w:rsidRPr="00CA561F">
              <w:rPr>
                <w:b/>
                <w:bCs/>
                <w:sz w:val="20"/>
                <w:szCs w:val="20"/>
              </w:rPr>
              <w:t>Funk et al. (2015) — CHIRPS</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5E7816E" wp14:textId="77777777">
            <w:pPr>
              <w:spacing w:before="80" w:after="80"/>
            </w:pPr>
            <w:r w:rsidRPr="00CA561F">
              <w:rPr>
                <w:sz w:val="20"/>
                <w:szCs w:val="20"/>
              </w:rPr>
              <w:t>Established CHIRPS as the benchmark satellite precipitation product for food security monitoring in East Africa (Scientific Data, Nature)</w:t>
            </w:r>
          </w:p>
        </w:tc>
        <w:tc>
          <w:tcPr>
            <w:tcW w:w="32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8B2867B" wp14:textId="77777777">
            <w:pPr>
              <w:spacing w:before="80" w:after="80"/>
            </w:pPr>
            <w:r w:rsidRPr="00CA561F">
              <w:rPr>
                <w:sz w:val="20"/>
                <w:szCs w:val="20"/>
              </w:rPr>
              <w:t>We use CHIRPS rfq as our primary climate feature — this paper directly justifies our dataset choice and anomaly interp</w:t>
            </w:r>
            <w:r w:rsidRPr="00CA561F">
              <w:rPr>
                <w:sz w:val="20"/>
                <w:szCs w:val="20"/>
              </w:rPr>
              <w:t>retation.</w:t>
            </w:r>
          </w:p>
        </w:tc>
      </w:tr>
      <w:tr xmlns:wp14="http://schemas.microsoft.com/office/word/2010/wordml" w:rsidRPr="00CA561F" w:rsidR="00CA561F" w14:paraId="58139B38" wp14:textId="77777777">
        <w:tblPrEx>
          <w:tblCellMar>
            <w:top w:w="0" w:type="dxa"/>
            <w:bottom w:w="0" w:type="dxa"/>
          </w:tblCellMar>
        </w:tblPrEx>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0958797" wp14:textId="77777777">
            <w:pPr>
              <w:spacing w:before="80" w:after="80"/>
            </w:pPr>
            <w:r w:rsidRPr="00CA561F">
              <w:rPr>
                <w:sz w:val="20"/>
                <w:szCs w:val="20"/>
              </w:rPr>
              <w:t>IPC Technical Manual v3.1 (FAO, 2021)</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E0B3983" wp14:textId="77777777">
            <w:pPr>
              <w:spacing w:before="80" w:after="80"/>
            </w:pPr>
            <w:r w:rsidRPr="00CA561F">
              <w:rPr>
                <w:sz w:val="20"/>
                <w:szCs w:val="20"/>
              </w:rPr>
              <w:t>Defines the IPC classification methodology, Phase 3 threshold criteria, and food security benchmarks used globally</w:t>
            </w:r>
          </w:p>
        </w:tc>
        <w:tc>
          <w:tcPr>
            <w:tcW w:w="32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40D7CDB" wp14:textId="77777777">
            <w:pPr>
              <w:spacing w:before="80" w:after="80"/>
            </w:pPr>
            <w:r w:rsidRPr="00CA561F">
              <w:rPr>
                <w:sz w:val="20"/>
                <w:szCs w:val="20"/>
              </w:rPr>
              <w:t>Directly justifies our choice of Phase 3+ as the binary target — not an arbitrary threshold, but the internationally agreed emergency boundary.</w:t>
            </w:r>
          </w:p>
        </w:tc>
      </w:tr>
    </w:tbl>
    <w:p xmlns:wp14="http://schemas.microsoft.com/office/word/2010/wordml" w:rsidRPr="00CA561F" w:rsidR="00CD5A25" w:rsidRDefault="00CD5A25" w14:paraId="60061E4C" wp14:textId="77777777">
      <w:pPr>
        <w:spacing w:before="60" w:after="60"/>
      </w:pPr>
    </w:p>
    <w:p xmlns:wp14="http://schemas.microsoft.com/office/word/2010/wordml" w:rsidRPr="00CA561F" w:rsidR="00CD5A25" w:rsidRDefault="00CA561F" w14:paraId="5ADC43FC" wp14:textId="77777777">
      <w:pPr>
        <w:pStyle w:val="Heading2"/>
        <w:rPr>
          <w:color w:val="auto"/>
        </w:rPr>
      </w:pPr>
      <w:r w:rsidRPr="00CA561F">
        <w:rPr>
          <w:color w:val="auto"/>
        </w:rPr>
        <w:t>1.7 Success</w:t>
      </w:r>
      <w:r w:rsidRPr="00CA561F">
        <w:rPr>
          <w:color w:val="auto"/>
        </w:rPr>
        <w:t xml:space="preserve"> Criteria</w:t>
      </w:r>
    </w:p>
    <w:p xmlns:wp14="http://schemas.microsoft.com/office/word/2010/wordml" w:rsidRPr="00CA561F" w:rsidR="00CD5A25" w:rsidRDefault="00CA561F" w14:paraId="19C8198A" wp14:textId="77777777">
      <w:pPr>
        <w:spacing w:before="80" w:after="80"/>
      </w:pPr>
      <w:r w:rsidRPr="00CA561F">
        <w:t>Success is defined at three levels:</w:t>
      </w:r>
    </w:p>
    <w:p xmlns:wp14="http://schemas.microsoft.com/office/word/2010/wordml" w:rsidRPr="00CA561F" w:rsidR="00CD5A25" w:rsidRDefault="00CD5A25" w14:paraId="44EAFD9C" wp14:textId="77777777">
      <w:pPr>
        <w:spacing w:before="60" w:after="60"/>
      </w:pPr>
    </w:p>
    <w:p xmlns:wp14="http://schemas.microsoft.com/office/word/2010/wordml" w:rsidRPr="00CA561F" w:rsidR="00CD5A25" w:rsidRDefault="00CA561F" w14:paraId="48D9AA29" wp14:textId="77777777">
      <w:pPr>
        <w:pStyle w:val="Heading3"/>
        <w:rPr>
          <w:color w:val="auto"/>
        </w:rPr>
      </w:pPr>
      <w:r w:rsidRPr="00CA561F">
        <w:rPr>
          <w:color w:val="auto"/>
        </w:rPr>
        <w:t>Primary — Model Performance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3120"/>
        <w:gridCol w:w="3900"/>
      </w:tblGrid>
      <w:tr xmlns:wp14="http://schemas.microsoft.com/office/word/2010/wordml" w:rsidRPr="00CA561F" w:rsidR="00CA561F" w14:paraId="5950C310" wp14:textId="77777777">
        <w:tblPrEx>
          <w:tblCellMar>
            <w:top w:w="0" w:type="dxa"/>
            <w:bottom w:w="0" w:type="dxa"/>
          </w:tblCellMar>
        </w:tblPrEx>
        <w:tc>
          <w:tcPr>
            <w:tcW w:w="234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03DECD36" wp14:textId="77777777">
            <w:pPr>
              <w:spacing w:before="80" w:after="80"/>
            </w:pPr>
            <w:r w:rsidRPr="00CA561F">
              <w:rPr>
                <w:b/>
                <w:bCs/>
                <w:sz w:val="20"/>
                <w:szCs w:val="20"/>
              </w:rPr>
              <w:t>Metric</w:t>
            </w:r>
          </w:p>
        </w:tc>
        <w:tc>
          <w:tcPr>
            <w:tcW w:w="312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461A4C5F" wp14:textId="77777777">
            <w:pPr>
              <w:spacing w:before="80" w:after="80"/>
            </w:pPr>
            <w:r w:rsidRPr="00CA561F">
              <w:rPr>
                <w:b/>
                <w:bCs/>
                <w:sz w:val="20"/>
                <w:szCs w:val="20"/>
              </w:rPr>
              <w:t>Target</w:t>
            </w:r>
          </w:p>
        </w:tc>
        <w:tc>
          <w:tcPr>
            <w:tcW w:w="39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726ABD8E" wp14:textId="77777777">
            <w:pPr>
              <w:spacing w:before="80" w:after="80"/>
            </w:pPr>
            <w:r w:rsidRPr="00CA561F">
              <w:rPr>
                <w:b/>
                <w:bCs/>
                <w:sz w:val="20"/>
                <w:szCs w:val="20"/>
              </w:rPr>
              <w:t>Rationale</w:t>
            </w:r>
          </w:p>
        </w:tc>
      </w:tr>
      <w:tr xmlns:wp14="http://schemas.microsoft.com/office/word/2010/wordml" w:rsidRPr="00CA561F" w:rsidR="00CA561F" w14:paraId="28E486BB"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E358251" wp14:textId="77777777">
            <w:pPr>
              <w:spacing w:before="80" w:after="80"/>
            </w:pPr>
            <w:r w:rsidRPr="00CA561F">
              <w:rPr>
                <w:b/>
                <w:bCs/>
                <w:sz w:val="20"/>
                <w:szCs w:val="20"/>
              </w:rPr>
              <w:t>Recall (crisis_flag = 1)</w:t>
            </w:r>
          </w:p>
        </w:tc>
        <w:tc>
          <w:tcPr>
            <w:tcW w:w="312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42AD158" wp14:textId="77777777">
            <w:pPr>
              <w:spacing w:before="80" w:after="80"/>
            </w:pPr>
            <w:r w:rsidRPr="00CA561F">
              <w:rPr>
                <w:b/>
                <w:bCs/>
                <w:sz w:val="20"/>
                <w:szCs w:val="20"/>
              </w:rPr>
              <w:t>≥ 0.75 on test set</w:t>
            </w:r>
          </w:p>
        </w:tc>
        <w:tc>
          <w:tcPr>
            <w:tcW w:w="39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93319A8" wp14:textId="77777777">
            <w:pPr>
              <w:spacing w:before="80" w:after="80"/>
            </w:pPr>
            <w:r w:rsidRPr="00CA561F">
              <w:rPr>
                <w:sz w:val="20"/>
                <w:szCs w:val="20"/>
              </w:rPr>
              <w:t>Missing a crisis county (false negative) is the costliest</w:t>
            </w:r>
            <w:r w:rsidRPr="00CA561F">
              <w:rPr>
                <w:sz w:val="20"/>
                <w:szCs w:val="20"/>
              </w:rPr>
              <w:t xml:space="preserve"> error in humanitarian terms. Recall is the primary metric.</w:t>
            </w:r>
          </w:p>
        </w:tc>
      </w:tr>
      <w:tr xmlns:wp14="http://schemas.microsoft.com/office/word/2010/wordml" w:rsidRPr="00CA561F" w:rsidR="00CA561F" w14:paraId="1A6D93E6"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2198C25" wp14:textId="77777777">
            <w:pPr>
              <w:spacing w:before="80" w:after="80"/>
            </w:pPr>
            <w:r w:rsidRPr="00CA561F">
              <w:rPr>
                <w:sz w:val="20"/>
                <w:szCs w:val="20"/>
              </w:rPr>
              <w:t>ROC-AUC</w:t>
            </w:r>
          </w:p>
        </w:tc>
        <w:tc>
          <w:tcPr>
            <w:tcW w:w="312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0FA2FFD" wp14:textId="77777777">
            <w:pPr>
              <w:spacing w:before="80" w:after="80"/>
            </w:pPr>
            <w:r w:rsidRPr="00CA561F">
              <w:rPr>
                <w:b/>
                <w:bCs/>
                <w:sz w:val="20"/>
                <w:szCs w:val="20"/>
              </w:rPr>
              <w:t>≥ 0.80 on test set</w:t>
            </w:r>
          </w:p>
        </w:tc>
        <w:tc>
          <w:tcPr>
            <w:tcW w:w="39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076CF6F" wp14:textId="77777777">
            <w:pPr>
              <w:spacing w:before="80" w:after="80"/>
            </w:pPr>
            <w:r w:rsidRPr="00CA561F">
              <w:rPr>
                <w:sz w:val="20"/>
                <w:szCs w:val="20"/>
              </w:rPr>
              <w:t>Measures overall discriminative ability across all classification thresholds.</w:t>
            </w:r>
          </w:p>
        </w:tc>
      </w:tr>
      <w:tr xmlns:wp14="http://schemas.microsoft.com/office/word/2010/wordml" w:rsidRPr="00CA561F" w:rsidR="00CA561F" w14:paraId="7BB94F47"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4ED2DF4" wp14:textId="77777777">
            <w:pPr>
              <w:spacing w:before="80" w:after="80"/>
            </w:pPr>
            <w:r w:rsidRPr="00CA561F">
              <w:rPr>
                <w:sz w:val="20"/>
                <w:szCs w:val="20"/>
              </w:rPr>
              <w:t>F1 Score (macro)</w:t>
            </w:r>
          </w:p>
        </w:tc>
        <w:tc>
          <w:tcPr>
            <w:tcW w:w="312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F7B2FBE" wp14:textId="77777777">
            <w:pPr>
              <w:spacing w:before="80" w:after="80"/>
            </w:pPr>
            <w:r w:rsidRPr="00CA561F">
              <w:rPr>
                <w:b/>
                <w:bCs/>
                <w:sz w:val="20"/>
                <w:szCs w:val="20"/>
              </w:rPr>
              <w:t>≥ 0.70 on test set</w:t>
            </w:r>
          </w:p>
        </w:tc>
        <w:tc>
          <w:tcPr>
            <w:tcW w:w="39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AD7C3BF" wp14:textId="77777777">
            <w:pPr>
              <w:spacing w:before="80" w:after="80"/>
            </w:pPr>
            <w:r w:rsidRPr="00CA561F">
              <w:rPr>
                <w:sz w:val="20"/>
                <w:szCs w:val="20"/>
              </w:rPr>
              <w:t>Balances precision and recall across both classes.</w:t>
            </w:r>
          </w:p>
        </w:tc>
      </w:tr>
      <w:tr xmlns:wp14="http://schemas.microsoft.com/office/word/2010/wordml" w:rsidRPr="00CA561F" w:rsidR="00CA561F" w14:paraId="0B870411"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D0034DD" wp14:textId="77777777">
            <w:pPr>
              <w:spacing w:before="80" w:after="80"/>
            </w:pPr>
            <w:r w:rsidRPr="00CA561F">
              <w:rPr>
                <w:sz w:val="20"/>
                <w:szCs w:val="20"/>
              </w:rPr>
              <w:t>Improvement over baseline</w:t>
            </w:r>
          </w:p>
        </w:tc>
        <w:tc>
          <w:tcPr>
            <w:tcW w:w="312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A1F1EB8" wp14:textId="77777777">
            <w:pPr>
              <w:spacing w:before="80" w:after="80"/>
            </w:pPr>
            <w:r w:rsidRPr="00CA561F">
              <w:rPr>
                <w:b/>
                <w:bCs/>
                <w:sz w:val="20"/>
                <w:szCs w:val="20"/>
              </w:rPr>
              <w:t>Beat naive classifier (predict all Phase 1 = 0)</w:t>
            </w:r>
          </w:p>
        </w:tc>
        <w:tc>
          <w:tcPr>
            <w:tcW w:w="39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32BA4DD" wp14:textId="77777777">
            <w:pPr>
              <w:spacing w:before="80" w:after="80"/>
            </w:pPr>
            <w:r w:rsidRPr="00CA561F">
              <w:rPr>
                <w:sz w:val="20"/>
                <w:szCs w:val="20"/>
              </w:rPr>
              <w:t>Model must demonstrate meaningful predictive lift over a no-information baseline.</w:t>
            </w:r>
          </w:p>
        </w:tc>
      </w:tr>
    </w:tbl>
    <w:p xmlns:wp14="http://schemas.microsoft.com/office/word/2010/wordml" w:rsidRPr="00CA561F" w:rsidR="00CD5A25" w:rsidRDefault="00CD5A25" w14:paraId="4B94D5A5" wp14:textId="77777777">
      <w:pPr>
        <w:spacing w:before="60" w:after="60"/>
      </w:pPr>
    </w:p>
    <w:p xmlns:wp14="http://schemas.microsoft.com/office/word/2010/wordml" w:rsidRPr="00CA561F" w:rsidR="00CD5A25" w:rsidRDefault="00CA561F" w14:paraId="2E14A401" wp14:textId="77777777">
      <w:pPr>
        <w:pStyle w:val="Heading3"/>
        <w:rPr>
          <w:color w:val="auto"/>
        </w:rPr>
      </w:pPr>
      <w:r w:rsidRPr="00CA561F">
        <w:rPr>
          <w:color w:val="auto"/>
        </w:rPr>
        <w:t>Secondary</w:t>
      </w:r>
      <w:r>
        <w:rPr>
          <w:color w:val="auto"/>
        </w:rPr>
        <w:t>-</w:t>
      </w:r>
      <w:r w:rsidRPr="00CA561F">
        <w:rPr>
          <w:color w:val="auto"/>
        </w:rPr>
        <w:t xml:space="preserve"> Project Quality</w:t>
      </w:r>
    </w:p>
    <w:p xmlns:wp14="http://schemas.microsoft.com/office/word/2010/wordml" w:rsidRPr="00CA561F" w:rsidR="00CD5A25" w:rsidRDefault="00CA561F" w14:paraId="7BB29BEB" wp14:textId="77777777">
      <w:pPr>
        <w:pStyle w:val="ListParagraph"/>
        <w:numPr>
          <w:ilvl w:val="0"/>
          <w:numId w:val="2"/>
        </w:numPr>
        <w:spacing w:before="40" w:after="40"/>
      </w:pPr>
      <w:r w:rsidRPr="00CA561F">
        <w:t>100% of Moringa School capstone checklist items completed</w:t>
      </w:r>
    </w:p>
    <w:p xmlns:wp14="http://schemas.microsoft.com/office/word/2010/wordml" w:rsidRPr="00CA561F" w:rsidR="00CD5A25" w:rsidRDefault="00CA561F" w14:paraId="776C4D68" wp14:textId="77777777">
      <w:pPr>
        <w:pStyle w:val="ListParagraph"/>
        <w:numPr>
          <w:ilvl w:val="0"/>
          <w:numId w:val="2"/>
        </w:numPr>
        <w:spacing w:before="40" w:after="40"/>
      </w:pPr>
      <w:r w:rsidRPr="00CA561F">
        <w:t>CRISP-DM notebook with WHY markdown cell for every phase</w:t>
      </w:r>
    </w:p>
    <w:p xmlns:wp14="http://schemas.microsoft.com/office/word/2010/wordml" w:rsidRPr="00CA561F" w:rsidR="00CD5A25" w:rsidRDefault="00CA561F" w14:paraId="0A7BFB4A" wp14:textId="77777777">
      <w:pPr>
        <w:pStyle w:val="ListParagraph"/>
        <w:numPr>
          <w:ilvl w:val="0"/>
          <w:numId w:val="2"/>
        </w:numPr>
        <w:spacing w:before="40" w:after="40"/>
      </w:pPr>
      <w:r w:rsidRPr="00CA561F">
        <w:t>GitHub repository with professional README, commit history, and reproducibility instructions</w:t>
      </w:r>
    </w:p>
    <w:p xmlns:wp14="http://schemas.microsoft.com/office/word/2010/wordml" w:rsidRPr="00CA561F" w:rsidR="00CD5A25" w:rsidRDefault="00CA561F" w14:paraId="406E0EE6" wp14:textId="77777777">
      <w:pPr>
        <w:pStyle w:val="ListParagraph"/>
        <w:numPr>
          <w:ilvl w:val="0"/>
          <w:numId w:val="2"/>
        </w:numPr>
        <w:spacing w:before="40" w:after="40"/>
      </w:pPr>
      <w:r w:rsidRPr="00CA561F">
        <w:t>Three domain citations incorporated into the notebook and README</w:t>
      </w:r>
    </w:p>
    <w:p xmlns:wp14="http://schemas.microsoft.com/office/word/2010/wordml" w:rsidRPr="00CA561F" w:rsidR="00CD5A25" w:rsidRDefault="00CD5A25" w14:paraId="3DEEC669" wp14:textId="77777777">
      <w:pPr>
        <w:spacing w:before="60" w:after="60"/>
      </w:pPr>
    </w:p>
    <w:p xmlns:wp14="http://schemas.microsoft.com/office/word/2010/wordml" w:rsidRPr="00CA561F" w:rsidR="00CD5A25" w:rsidRDefault="00CA561F" w14:paraId="077CF4B3" wp14:textId="77777777">
      <w:pPr>
        <w:pStyle w:val="Heading3"/>
        <w:rPr>
          <w:color w:val="auto"/>
        </w:rPr>
      </w:pPr>
      <w:r w:rsidRPr="00CA561F">
        <w:rPr>
          <w:color w:val="auto"/>
        </w:rPr>
        <w:t>Tertiary</w:t>
      </w:r>
      <w:r>
        <w:rPr>
          <w:color w:val="auto"/>
        </w:rPr>
        <w:t>-</w:t>
      </w:r>
      <w:r w:rsidRPr="00CA561F">
        <w:rPr>
          <w:color w:val="auto"/>
        </w:rPr>
        <w:t>Stakeholder Value</w:t>
      </w:r>
    </w:p>
    <w:p xmlns:wp14="http://schemas.microsoft.com/office/word/2010/wordml" w:rsidRPr="00CA561F" w:rsidR="00CD5A25" w:rsidRDefault="00CA561F" w14:paraId="6DDDBA35" wp14:textId="77777777">
      <w:pPr>
        <w:pStyle w:val="ListParagraph"/>
        <w:numPr>
          <w:ilvl w:val="0"/>
          <w:numId w:val="2"/>
        </w:numPr>
        <w:spacing w:before="40" w:after="40"/>
      </w:pPr>
      <w:r w:rsidRPr="00CA561F">
        <w:t>SHAP feature importance plot that shows which climate or price signa</w:t>
      </w:r>
      <w:r w:rsidRPr="00CA561F">
        <w:t>l most strongly drives crisis predictions</w:t>
      </w:r>
      <w:r>
        <w:t xml:space="preserve">, </w:t>
      </w:r>
      <w:r w:rsidRPr="00CA561F">
        <w:t>directly interpretable by NDMA analysts</w:t>
      </w:r>
    </w:p>
    <w:p xmlns:wp14="http://schemas.microsoft.com/office/word/2010/wordml" w:rsidRPr="00CA561F" w:rsidR="00CD5A25" w:rsidRDefault="00CA561F" w14:paraId="145624A0" wp14:textId="77777777">
      <w:pPr>
        <w:pStyle w:val="ListParagraph"/>
        <w:numPr>
          <w:ilvl w:val="0"/>
          <w:numId w:val="2"/>
        </w:numPr>
        <w:spacing w:before="40" w:after="40"/>
      </w:pPr>
      <w:r w:rsidRPr="00CA561F">
        <w:t>Model output framed as: 'Zone X has an estimated Y% probability of reaching IPC Phase 3 next month'</w:t>
      </w:r>
    </w:p>
    <w:p xmlns:wp14="http://schemas.microsoft.com/office/word/2010/wordml" w:rsidRPr="00CA561F" w:rsidR="00CD5A25" w:rsidRDefault="00CD5A25" w14:paraId="3656B9AB" wp14:textId="77777777">
      <w:pPr>
        <w:spacing w:before="60" w:after="60"/>
      </w:pPr>
    </w:p>
    <w:p xmlns:wp14="http://schemas.microsoft.com/office/word/2010/wordml" w:rsidRPr="00CA561F" w:rsidR="00CD5A25" w:rsidRDefault="00CA561F" w14:paraId="6B096E29" wp14:textId="77777777">
      <w:pPr>
        <w:pStyle w:val="Heading2"/>
      </w:pPr>
      <w:r w:rsidRPr="565FD83E" w:rsidR="565FD83E">
        <w:rPr>
          <w:color w:val="auto"/>
        </w:rPr>
        <w:t>1.8 Objectives</w:t>
      </w:r>
    </w:p>
    <w:p w:rsidR="565FD83E" w:rsidP="565FD83E" w:rsidRDefault="565FD83E" w14:paraId="619D2E1E" w14:textId="0FBF97A6">
      <w:pPr>
        <w:pStyle w:val="Heading2"/>
      </w:pPr>
      <w:r w:rsidRPr="565FD83E" w:rsidR="565FD83E">
        <w:rPr>
          <w:color w:val="auto"/>
        </w:rPr>
        <w:t>Primary Objective</w:t>
      </w:r>
    </w:p>
    <w:p xmlns:wp14="http://schemas.microsoft.com/office/word/2010/wordml" w:rsidRPr="00CA561F" w:rsidR="00CD5A25" w:rsidRDefault="00CA561F" w14:paraId="1E9071DD" wp14:textId="77777777">
      <w:pPr>
        <w:pStyle w:val="ListParagraph"/>
        <w:numPr>
          <w:ilvl w:val="0"/>
          <w:numId w:val="3"/>
        </w:numPr>
        <w:spacing w:before="60" w:after="60"/>
        <w:rPr/>
      </w:pPr>
      <w:r w:rsidR="565FD83E">
        <w:rPr/>
        <w:t>To predict acute food insecurity risk in Kenyan counties before official IPC classifications are published, enabling NDMA to issue early warnings and pre-position food aid</w:t>
      </w:r>
    </w:p>
    <w:p w:rsidR="565FD83E" w:rsidP="565FD83E" w:rsidRDefault="565FD83E" w14:paraId="05FBCDBC" w14:textId="21EA715C">
      <w:pPr>
        <w:pStyle w:val="Heading2"/>
      </w:pPr>
      <w:r w:rsidRPr="565FD83E" w:rsidR="565FD83E">
        <w:rPr>
          <w:color w:val="auto"/>
        </w:rPr>
        <w:t>Secondary Objectives</w:t>
      </w:r>
    </w:p>
    <w:p xmlns:wp14="http://schemas.microsoft.com/office/word/2010/wordml" w:rsidRPr="00CA561F" w:rsidR="00CD5A25" w:rsidRDefault="00CA561F" w14:paraId="1E64ED80" wp14:textId="77777777">
      <w:pPr>
        <w:pStyle w:val="ListParagraph"/>
        <w:numPr>
          <w:ilvl w:val="0"/>
          <w:numId w:val="3"/>
        </w:numPr>
        <w:spacing w:before="60" w:after="60"/>
      </w:pPr>
      <w:r w:rsidRPr="00CA561F">
        <w:t>To demonstrate that</w:t>
      </w:r>
      <w:r w:rsidRPr="00CA561F">
        <w:t xml:space="preserve"> satellite-derived rainfall anomalies and regional food price signals together provide sufficient predictive power to flag impending food crises at the county level</w:t>
      </w:r>
    </w:p>
    <w:p xmlns:wp14="http://schemas.microsoft.com/office/word/2010/wordml" w:rsidRPr="00CA561F" w:rsidR="00CD5A25" w:rsidRDefault="00CA561F" w14:paraId="630CD2D2" wp14:textId="77777777">
      <w:pPr>
        <w:pStyle w:val="ListParagraph"/>
        <w:numPr>
          <w:ilvl w:val="0"/>
          <w:numId w:val="3"/>
        </w:numPr>
        <w:spacing w:before="60" w:after="60"/>
      </w:pPr>
      <w:r w:rsidRPr="00CA561F">
        <w:t>To develop a recall-optimized</w:t>
      </w:r>
      <w:r w:rsidRPr="00CA561F">
        <w:t xml:space="preserve"> classification model that minimizes</w:t>
      </w:r>
      <w:r w:rsidRPr="00CA561F">
        <w:t xml:space="preserve"> missed crisis events, recognizing</w:t>
      </w:r>
      <w:r w:rsidRPr="00CA561F">
        <w:t xml:space="preserve"> that a false negative</w:t>
      </w:r>
      <w:r>
        <w:t xml:space="preserve">, </w:t>
      </w:r>
      <w:r w:rsidRPr="00CA561F">
        <w:t>failing to flag a county heading into crisis</w:t>
      </w:r>
      <w:r>
        <w:t>,</w:t>
      </w:r>
      <w:r w:rsidRPr="00CA561F">
        <w:t xml:space="preserve"> carries far greater humanitarian cost than a false positive</w:t>
      </w:r>
    </w:p>
    <w:p xmlns:wp14="http://schemas.microsoft.com/office/word/2010/wordml" w:rsidRPr="00CA561F" w:rsidR="00CD5A25" w:rsidRDefault="00CA561F" w14:paraId="6F80FE73" wp14:textId="77777777">
      <w:pPr>
        <w:pStyle w:val="ListParagraph"/>
        <w:numPr>
          <w:ilvl w:val="0"/>
          <w:numId w:val="3"/>
        </w:numPr>
        <w:spacing w:before="60" w:after="60"/>
      </w:pPr>
      <w:r w:rsidRPr="00CA561F">
        <w:t>To identify which climate and market signals most strongly drive food insecurity in Kenya’s arid and semi-arid count</w:t>
      </w:r>
      <w:r w:rsidRPr="00CA561F">
        <w:t>ies, using SHAP analysis to produce findings directly interpretable by NDMA analysts</w:t>
      </w:r>
    </w:p>
    <w:p xmlns:wp14="http://schemas.microsoft.com/office/word/2010/wordml" w:rsidRPr="00CA561F" w:rsidR="00CD5A25" w:rsidRDefault="00CA561F" w14:paraId="4E7255E4" wp14:textId="77777777">
      <w:pPr>
        <w:pStyle w:val="ListParagraph"/>
        <w:numPr>
          <w:ilvl w:val="0"/>
          <w:numId w:val="3"/>
        </w:numPr>
        <w:spacing w:before="60" w:after="60"/>
      </w:pPr>
      <w:r w:rsidRPr="00CA561F">
        <w:t>To establish a reproducible, open-access analytical pipeline that can be rerun monthly as new CHIRPS and WFP data are published, supporting ongoing early warning operation</w:t>
      </w:r>
      <w:r w:rsidRPr="00CA561F">
        <w:t>s beyond the scope of this project</w:t>
      </w:r>
    </w:p>
    <w:p xmlns:wp14="http://schemas.microsoft.com/office/word/2010/wordml" w:rsidRPr="00CA561F" w:rsidR="00CD5A25" w:rsidRDefault="00CD5A25" w14:paraId="45FB0818" wp14:textId="77777777">
      <w:pPr>
        <w:spacing w:before="60" w:after="60"/>
      </w:pPr>
    </w:p>
    <w:p xmlns:wp14="http://schemas.microsoft.com/office/word/2010/wordml" w:rsidRPr="00CA561F" w:rsidR="00CD5A25" w:rsidRDefault="00CA561F" w14:paraId="01814744" wp14:textId="77777777">
      <w:pPr>
        <w:pStyle w:val="Heading1"/>
        <w:pBdr>
          <w:bottom w:val="single" w:color="2E6B45" w:sz="10" w:space="4"/>
        </w:pBdr>
        <w:rPr>
          <w:color w:val="auto"/>
        </w:rPr>
      </w:pPr>
      <w:r w:rsidRPr="00CA561F">
        <w:rPr>
          <w:color w:val="auto"/>
        </w:rPr>
        <w:t>2.  Data Understanding</w:t>
      </w:r>
    </w:p>
    <w:p xmlns:wp14="http://schemas.microsoft.com/office/word/2010/wordml" w:rsidRPr="00CA561F" w:rsidR="00CD5A25" w:rsidRDefault="00CA561F" w14:paraId="743E9DD7" wp14:textId="77777777">
      <w:pPr>
        <w:pStyle w:val="Heading2"/>
        <w:rPr>
          <w:color w:val="auto"/>
        </w:rPr>
      </w:pPr>
      <w:r w:rsidRPr="00CA561F">
        <w:rPr>
          <w:color w:val="auto"/>
        </w:rPr>
        <w:t>2.1 Data</w:t>
      </w:r>
      <w:r w:rsidRPr="00CA561F">
        <w:rPr>
          <w:color w:val="auto"/>
        </w:rPr>
        <w:t xml:space="preserve"> Sources</w:t>
      </w:r>
    </w:p>
    <w:p xmlns:wp14="http://schemas.microsoft.com/office/word/2010/wordml" w:rsidRPr="00CA561F" w:rsidR="00CD5A25" w:rsidRDefault="00CA561F" w14:paraId="671DB1BF" wp14:textId="77777777">
      <w:pPr>
        <w:spacing w:before="80" w:after="80"/>
      </w:pPr>
      <w:r w:rsidRPr="00CA561F">
        <w:t xml:space="preserve">All three datasets are freely available on the </w:t>
      </w:r>
      <w:r w:rsidRPr="00CA561F">
        <w:rPr>
          <w:b/>
          <w:bCs/>
        </w:rPr>
        <w:t>Humanitarian Data Exchange (HDX)</w:t>
      </w:r>
      <w:r>
        <w:t xml:space="preserve">, </w:t>
      </w:r>
      <w:r w:rsidRPr="00CA561F">
        <w:t>no registration, no login, direct CSV download. They share 16 overlapping years (2011–2026) and align on admin1 region + year-month as the merge key.</w:t>
      </w:r>
    </w:p>
    <w:p xmlns:wp14="http://schemas.microsoft.com/office/word/2010/wordml" w:rsidRPr="00CA561F" w:rsidR="00CD5A25" w:rsidRDefault="00CD5A25" w14:paraId="049F31CB"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
        <w:gridCol w:w="2400"/>
        <w:gridCol w:w="2400"/>
        <w:gridCol w:w="1400"/>
        <w:gridCol w:w="2760"/>
      </w:tblGrid>
      <w:tr xmlns:wp14="http://schemas.microsoft.com/office/word/2010/wordml" w:rsidRPr="00CA561F" w:rsidR="00CA561F" w14:paraId="46232A90" wp14:textId="77777777">
        <w:tblPrEx>
          <w:tblCellMar>
            <w:top w:w="0" w:type="dxa"/>
            <w:bottom w:w="0" w:type="dxa"/>
          </w:tblCellMar>
        </w:tblPrEx>
        <w:tc>
          <w:tcPr>
            <w:tcW w:w="4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AFC7B24" wp14:textId="77777777">
            <w:pPr>
              <w:spacing w:before="80" w:after="80"/>
            </w:pPr>
            <w:r w:rsidRPr="00CA561F">
              <w:rPr>
                <w:b/>
                <w:bCs/>
                <w:sz w:val="20"/>
                <w:szCs w:val="20"/>
              </w:rPr>
              <w:t>#</w:t>
            </w:r>
          </w:p>
        </w:tc>
        <w:tc>
          <w:tcPr>
            <w:tcW w:w="24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8307C1A" wp14:textId="77777777">
            <w:pPr>
              <w:spacing w:before="80" w:after="80"/>
            </w:pPr>
            <w:r w:rsidRPr="00CA561F">
              <w:rPr>
                <w:b/>
                <w:bCs/>
                <w:sz w:val="20"/>
                <w:szCs w:val="20"/>
              </w:rPr>
              <w:t>Dataset</w:t>
            </w:r>
          </w:p>
        </w:tc>
        <w:tc>
          <w:tcPr>
            <w:tcW w:w="24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08330FAB" wp14:textId="77777777">
            <w:pPr>
              <w:spacing w:before="80" w:after="80"/>
            </w:pPr>
            <w:r w:rsidRPr="00CA561F">
              <w:rPr>
                <w:b/>
                <w:bCs/>
                <w:sz w:val="20"/>
                <w:szCs w:val="20"/>
              </w:rPr>
              <w:t>Source &amp; URL</w:t>
            </w:r>
          </w:p>
        </w:tc>
        <w:tc>
          <w:tcPr>
            <w:tcW w:w="14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AAEB458" wp14:textId="77777777">
            <w:pPr>
              <w:spacing w:before="80" w:after="80"/>
            </w:pPr>
            <w:r w:rsidRPr="00CA561F">
              <w:rPr>
                <w:b/>
                <w:bCs/>
                <w:sz w:val="20"/>
                <w:szCs w:val="20"/>
              </w:rPr>
              <w:t>Rows</w:t>
            </w:r>
          </w:p>
        </w:tc>
        <w:tc>
          <w:tcPr>
            <w:tcW w:w="27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7810568A" wp14:textId="77777777">
            <w:pPr>
              <w:spacing w:before="80" w:after="80"/>
            </w:pPr>
            <w:r w:rsidRPr="00CA561F">
              <w:rPr>
                <w:b/>
                <w:bCs/>
                <w:sz w:val="20"/>
                <w:szCs w:val="20"/>
              </w:rPr>
              <w:t>Role</w:t>
            </w:r>
          </w:p>
        </w:tc>
      </w:tr>
      <w:tr xmlns:wp14="http://schemas.microsoft.com/office/word/2010/wordml" w:rsidRPr="00CA561F" w:rsidR="00CA561F" w14:paraId="14A5FC82" wp14:textId="77777777">
        <w:tblPrEx>
          <w:tblCellMar>
            <w:top w:w="0" w:type="dxa"/>
            <w:bottom w:w="0" w:type="dxa"/>
          </w:tblCellMar>
        </w:tblPrEx>
        <w:tc>
          <w:tcPr>
            <w:tcW w:w="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49841BE" wp14:textId="77777777">
            <w:pPr>
              <w:spacing w:before="80" w:after="80"/>
            </w:pPr>
            <w:r w:rsidRPr="00CA561F">
              <w:rPr>
                <w:b/>
                <w:bCs/>
                <w:sz w:val="20"/>
                <w:szCs w:val="20"/>
              </w:rPr>
              <w:t>1</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F85E0E9" wp14:textId="77777777">
            <w:pPr>
              <w:spacing w:before="80" w:after="80"/>
            </w:pPr>
            <w:r w:rsidRPr="00CA561F">
              <w:rPr>
                <w:sz w:val="20"/>
                <w:szCs w:val="20"/>
              </w:rPr>
              <w:t>FEWS NET IPC Classifications</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8833812" wp14:textId="77777777">
            <w:pPr>
              <w:spacing w:before="80" w:after="80"/>
            </w:pPr>
            <w:r w:rsidRPr="00CA561F">
              <w:rPr>
                <w:sz w:val="20"/>
                <w:szCs w:val="20"/>
              </w:rPr>
              <w:t>hdx.humdata.org / FEWS NET</w:t>
            </w:r>
          </w:p>
        </w:tc>
        <w:tc>
          <w:tcPr>
            <w:tcW w:w="1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C218C5F" wp14:textId="77777777">
            <w:pPr>
              <w:spacing w:before="80" w:after="80"/>
            </w:pPr>
            <w:r w:rsidRPr="00CA561F">
              <w:rPr>
                <w:b/>
                <w:bCs/>
                <w:sz w:val="20"/>
                <w:szCs w:val="20"/>
              </w:rPr>
              <w:t>27,694</w:t>
            </w:r>
          </w:p>
        </w:tc>
        <w:tc>
          <w:tcPr>
            <w:tcW w:w="2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35C9C73" wp14:textId="77777777">
            <w:pPr>
              <w:spacing w:before="80" w:after="80"/>
            </w:pPr>
            <w:r w:rsidRPr="00CA561F">
              <w:rPr>
                <w:b/>
                <w:bCs/>
                <w:sz w:val="20"/>
                <w:szCs w:val="20"/>
              </w:rPr>
              <w:t>TARGET variable</w:t>
            </w:r>
          </w:p>
        </w:tc>
      </w:tr>
      <w:tr xmlns:wp14="http://schemas.microsoft.com/office/word/2010/wordml" w:rsidRPr="00CA561F" w:rsidR="00CA561F" w14:paraId="0D83471E" wp14:textId="77777777">
        <w:tblPrEx>
          <w:tblCellMar>
            <w:top w:w="0" w:type="dxa"/>
            <w:bottom w:w="0" w:type="dxa"/>
          </w:tblCellMar>
        </w:tblPrEx>
        <w:tc>
          <w:tcPr>
            <w:tcW w:w="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8F999B5" wp14:textId="77777777">
            <w:pPr>
              <w:spacing w:before="80" w:after="80"/>
            </w:pPr>
            <w:r w:rsidRPr="00CA561F">
              <w:rPr>
                <w:b/>
                <w:bCs/>
                <w:sz w:val="20"/>
                <w:szCs w:val="20"/>
              </w:rPr>
              <w:t>2</w:t>
            </w:r>
          </w:p>
        </w:tc>
        <w:tc>
          <w:tcPr>
            <w:tcW w:w="2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352979E" wp14:textId="77777777">
            <w:pPr>
              <w:spacing w:before="80" w:after="80"/>
            </w:pPr>
            <w:r w:rsidRPr="00CA561F">
              <w:rPr>
                <w:sz w:val="20"/>
                <w:szCs w:val="20"/>
              </w:rPr>
              <w:t>CHIRPS Rainfall Indicators</w:t>
            </w:r>
          </w:p>
        </w:tc>
        <w:tc>
          <w:tcPr>
            <w:tcW w:w="2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5888FA6" wp14:textId="77777777">
            <w:pPr>
              <w:spacing w:before="80" w:after="80"/>
            </w:pPr>
            <w:r w:rsidRPr="00CA561F">
              <w:rPr>
                <w:sz w:val="20"/>
                <w:szCs w:val="20"/>
              </w:rPr>
              <w:t>hdx.humdata.org / WFP</w:t>
            </w:r>
          </w:p>
        </w:tc>
        <w:tc>
          <w:tcPr>
            <w:tcW w:w="1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694B1B4" wp14:textId="77777777">
            <w:pPr>
              <w:spacing w:before="80" w:after="80"/>
            </w:pPr>
            <w:r w:rsidRPr="00CA561F">
              <w:rPr>
                <w:b/>
                <w:bCs/>
                <w:sz w:val="20"/>
                <w:szCs w:val="20"/>
              </w:rPr>
              <w:t>132,678</w:t>
            </w:r>
          </w:p>
        </w:tc>
        <w:tc>
          <w:tcPr>
            <w:tcW w:w="27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3DBA754" wp14:textId="77777777">
            <w:pPr>
              <w:spacing w:before="80" w:after="80"/>
            </w:pPr>
            <w:r w:rsidRPr="00CA561F">
              <w:rPr>
                <w:b/>
                <w:bCs/>
                <w:sz w:val="20"/>
                <w:szCs w:val="20"/>
              </w:rPr>
              <w:t>Climate features</w:t>
            </w:r>
          </w:p>
        </w:tc>
      </w:tr>
      <w:tr xmlns:wp14="http://schemas.microsoft.com/office/word/2010/wordml" w:rsidRPr="00CA561F" w:rsidR="00CA561F" w14:paraId="352877EC" wp14:textId="77777777">
        <w:tblPrEx>
          <w:tblCellMar>
            <w:top w:w="0" w:type="dxa"/>
            <w:bottom w:w="0" w:type="dxa"/>
          </w:tblCellMar>
        </w:tblPrEx>
        <w:tc>
          <w:tcPr>
            <w:tcW w:w="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FCD5EC4" wp14:textId="77777777">
            <w:pPr>
              <w:spacing w:before="80" w:after="80"/>
            </w:pPr>
            <w:r w:rsidRPr="00CA561F">
              <w:rPr>
                <w:b/>
                <w:bCs/>
                <w:sz w:val="20"/>
                <w:szCs w:val="20"/>
              </w:rPr>
              <w:t>3</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A0AF5A3" wp14:textId="77777777">
            <w:pPr>
              <w:spacing w:before="80" w:after="80"/>
            </w:pPr>
            <w:r w:rsidRPr="00CA561F">
              <w:rPr>
                <w:sz w:val="20"/>
                <w:szCs w:val="20"/>
              </w:rPr>
              <w:t>WFP Food Prices — Kenya</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C6DD286" wp14:textId="77777777">
            <w:pPr>
              <w:spacing w:before="80" w:after="80"/>
            </w:pPr>
            <w:r w:rsidRPr="00CA561F">
              <w:rPr>
                <w:sz w:val="20"/>
                <w:szCs w:val="20"/>
              </w:rPr>
              <w:t>hdx.humdata.org / WFP</w:t>
            </w:r>
          </w:p>
        </w:tc>
        <w:tc>
          <w:tcPr>
            <w:tcW w:w="1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DF3A5C8" wp14:textId="77777777">
            <w:pPr>
              <w:spacing w:before="80" w:after="80"/>
            </w:pPr>
            <w:r w:rsidRPr="00CA561F">
              <w:rPr>
                <w:b/>
                <w:bCs/>
                <w:sz w:val="20"/>
                <w:szCs w:val="20"/>
              </w:rPr>
              <w:t>26,745</w:t>
            </w:r>
          </w:p>
        </w:tc>
        <w:tc>
          <w:tcPr>
            <w:tcW w:w="27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A391ABA" wp14:textId="77777777">
            <w:pPr>
              <w:spacing w:before="80" w:after="80"/>
            </w:pPr>
            <w:r w:rsidRPr="00CA561F">
              <w:rPr>
                <w:b/>
                <w:bCs/>
                <w:sz w:val="20"/>
                <w:szCs w:val="20"/>
              </w:rPr>
              <w:t>Market features</w:t>
            </w:r>
          </w:p>
        </w:tc>
      </w:tr>
    </w:tbl>
    <w:p xmlns:wp14="http://schemas.microsoft.com/office/word/2010/wordml" w:rsidRPr="00CA561F" w:rsidR="00CD5A25" w:rsidRDefault="00CD5A25" w14:paraId="53128261" wp14:textId="77777777">
      <w:pPr>
        <w:spacing w:before="60" w:after="60"/>
      </w:pPr>
    </w:p>
    <w:p xmlns:wp14="http://schemas.microsoft.com/office/word/2010/wordml" w:rsidRPr="00CA561F" w:rsidR="00CD5A25" w:rsidRDefault="00CA561F" w14:paraId="58D4D484" wp14:textId="77777777">
      <w:pPr>
        <w:pStyle w:val="Heading3"/>
        <w:rPr>
          <w:color w:val="auto"/>
        </w:rPr>
      </w:pPr>
      <w:r w:rsidRPr="00CA561F">
        <w:rPr>
          <w:color w:val="auto"/>
        </w:rPr>
        <w:t>Dataset 1</w:t>
      </w:r>
      <w:r>
        <w:rPr>
          <w:color w:val="auto"/>
        </w:rPr>
        <w:t>,</w:t>
      </w:r>
      <w:r w:rsidRPr="00CA561F">
        <w:rPr>
          <w:color w:val="auto"/>
        </w:rPr>
        <w:t xml:space="preserve"> FEWS NET IPC Classifications (Target Variable)</w:t>
      </w:r>
    </w:p>
    <w:p xmlns:wp14="http://schemas.microsoft.com/office/word/2010/wordml" w:rsidRPr="00CA561F" w:rsidR="00CD5A25" w:rsidRDefault="00CA561F" w14:paraId="6F0BFD3F" wp14:textId="77777777">
      <w:pPr>
        <w:pStyle w:val="ListParagraph"/>
        <w:numPr>
          <w:ilvl w:val="0"/>
          <w:numId w:val="2"/>
        </w:numPr>
        <w:spacing w:before="40" w:after="40"/>
      </w:pPr>
      <w:r w:rsidRPr="00CA561F">
        <w:rPr>
          <w:b/>
          <w:bCs/>
        </w:rPr>
        <w:t xml:space="preserve">Coverage:  </w:t>
      </w:r>
      <w:r w:rsidRPr="00CA561F">
        <w:t>593 livelihood zones across all 47 Kenya counties · 2011–2026</w:t>
      </w:r>
    </w:p>
    <w:p xmlns:wp14="http://schemas.microsoft.com/office/word/2010/wordml" w:rsidRPr="00CA561F" w:rsidR="00CD5A25" w:rsidRDefault="00CA561F" w14:paraId="5936CA3F" wp14:textId="77777777">
      <w:pPr>
        <w:pStyle w:val="ListParagraph"/>
        <w:numPr>
          <w:ilvl w:val="0"/>
          <w:numId w:val="2"/>
        </w:numPr>
        <w:spacing w:before="40" w:after="40"/>
      </w:pPr>
      <w:r w:rsidRPr="00CA561F">
        <w:rPr>
          <w:b/>
          <w:bCs/>
        </w:rPr>
        <w:t xml:space="preserve">Scenario:  </w:t>
      </w:r>
      <w:r w:rsidRPr="00CA561F">
        <w:t>Current Situation only (not projections)</w:t>
      </w:r>
    </w:p>
    <w:p xmlns:wp14="http://schemas.microsoft.com/office/word/2010/wordml" w:rsidRPr="00CA561F" w:rsidR="00CD5A25" w:rsidRDefault="00CA561F" w14:paraId="074DF7E9" wp14:textId="77777777">
      <w:pPr>
        <w:pStyle w:val="ListParagraph"/>
        <w:numPr>
          <w:ilvl w:val="0"/>
          <w:numId w:val="2"/>
        </w:numPr>
        <w:spacing w:before="40" w:after="40"/>
      </w:pPr>
      <w:r w:rsidRPr="00CA561F">
        <w:rPr>
          <w:b/>
          <w:bCs/>
        </w:rPr>
        <w:t xml:space="preserve">Phase distribution:  </w:t>
      </w:r>
      <w:r w:rsidRPr="00CA561F">
        <w:t>Phase 1 = 14,272 · Phase 2 = 9,120 · Phase 3 = 4,094 · Phase 4 = 208</w:t>
      </w:r>
    </w:p>
    <w:p xmlns:wp14="http://schemas.microsoft.com/office/word/2010/wordml" w:rsidRPr="00CA561F" w:rsidR="00CD5A25" w:rsidRDefault="00CA561F" w14:paraId="0012DCA4" wp14:textId="77777777">
      <w:pPr>
        <w:pStyle w:val="ListParagraph"/>
        <w:numPr>
          <w:ilvl w:val="0"/>
          <w:numId w:val="2"/>
        </w:numPr>
        <w:spacing w:before="40" w:after="40"/>
      </w:pPr>
      <w:r w:rsidRPr="00CA561F">
        <w:rPr>
          <w:b/>
          <w:bCs/>
        </w:rPr>
        <w:t xml:space="preserve">Crisis peak:  </w:t>
      </w:r>
      <w:r w:rsidRPr="00CA561F">
        <w:t>875 records in 2022, 864 in 2023</w:t>
      </w:r>
      <w:r>
        <w:t>,</w:t>
      </w:r>
      <w:r w:rsidRPr="00CA561F">
        <w:t xml:space="preserve"> mat</w:t>
      </w:r>
      <w:r w:rsidRPr="00CA561F">
        <w:t>ching the Horn of Africa drought</w:t>
      </w:r>
    </w:p>
    <w:p xmlns:wp14="http://schemas.microsoft.com/office/word/2010/wordml" w:rsidRPr="00CA561F" w:rsidR="00CD5A25" w:rsidRDefault="00CA561F" w14:paraId="29D84D1A" wp14:textId="77777777">
      <w:pPr>
        <w:pStyle w:val="ListParagraph"/>
        <w:numPr>
          <w:ilvl w:val="0"/>
          <w:numId w:val="2"/>
        </w:numPr>
        <w:spacing w:before="40" w:after="40"/>
      </w:pPr>
      <w:r w:rsidRPr="00CA561F">
        <w:rPr>
          <w:b/>
          <w:bCs/>
        </w:rPr>
        <w:t xml:space="preserve">Key columns:  </w:t>
      </w:r>
      <w:r w:rsidRPr="00CA561F">
        <w:t>value (IPC phase 1</w:t>
      </w:r>
      <w:r>
        <w:t>-</w:t>
      </w:r>
      <w:r w:rsidRPr="00CA561F">
        <w:t>4), projection start</w:t>
      </w:r>
      <w:r w:rsidRPr="00CA561F">
        <w:t xml:space="preserve"> (date), geographic_unit_name, geographic_unit_full_name</w:t>
      </w:r>
    </w:p>
    <w:p xmlns:wp14="http://schemas.microsoft.com/office/word/2010/wordml" w:rsidRPr="00CA561F" w:rsidR="00CD5A25" w:rsidRDefault="00CD5A25" w14:paraId="62486C05" wp14:textId="77777777">
      <w:pPr>
        <w:spacing w:before="60" w:after="60"/>
      </w:pPr>
    </w:p>
    <w:p xmlns:wp14="http://schemas.microsoft.com/office/word/2010/wordml" w:rsidRPr="00CA561F" w:rsidR="00CD5A25" w:rsidRDefault="00CA561F" w14:paraId="2A32F0F3" wp14:textId="77777777">
      <w:pPr>
        <w:pStyle w:val="Heading3"/>
        <w:rPr>
          <w:color w:val="auto"/>
        </w:rPr>
      </w:pPr>
      <w:r w:rsidRPr="00CA561F">
        <w:rPr>
          <w:color w:val="auto"/>
        </w:rPr>
        <w:t>Dataset 2</w:t>
      </w:r>
      <w:r>
        <w:rPr>
          <w:color w:val="auto"/>
        </w:rPr>
        <w:t xml:space="preserve">, </w:t>
      </w:r>
      <w:r w:rsidRPr="00CA561F">
        <w:rPr>
          <w:color w:val="auto"/>
        </w:rPr>
        <w:t>CHIRPS Rainfall Indicators (Climate Features)</w:t>
      </w:r>
    </w:p>
    <w:p xmlns:wp14="http://schemas.microsoft.com/office/word/2010/wordml" w:rsidRPr="00CA561F" w:rsidR="00CD5A25" w:rsidRDefault="00CA561F" w14:paraId="2FFD5228" wp14:textId="77777777">
      <w:pPr>
        <w:pStyle w:val="ListParagraph"/>
        <w:numPr>
          <w:ilvl w:val="0"/>
          <w:numId w:val="2"/>
        </w:numPr>
        <w:spacing w:before="40" w:after="40"/>
      </w:pPr>
      <w:r w:rsidRPr="00CA561F">
        <w:rPr>
          <w:b/>
          <w:bCs/>
        </w:rPr>
        <w:t xml:space="preserve">Coverage:  </w:t>
      </w:r>
      <w:r w:rsidRPr="00CA561F">
        <w:t>81 subnational PCODE units across Kenya · d</w:t>
      </w:r>
      <w:r w:rsidRPr="00CA561F">
        <w:t>ekadal (every 10 days) · 1981–2026</w:t>
      </w:r>
    </w:p>
    <w:p xmlns:wp14="http://schemas.microsoft.com/office/word/2010/wordml" w:rsidRPr="00CA561F" w:rsidR="00CD5A25" w:rsidRDefault="00CA561F" w14:paraId="395E13B7" wp14:textId="77777777">
      <w:pPr>
        <w:pStyle w:val="ListParagraph"/>
        <w:numPr>
          <w:ilvl w:val="0"/>
          <w:numId w:val="2"/>
        </w:numPr>
        <w:spacing w:before="40" w:after="40"/>
      </w:pPr>
      <w:r w:rsidRPr="00CA561F">
        <w:rPr>
          <w:b/>
          <w:bCs/>
        </w:rPr>
        <w:t xml:space="preserve">Source:  </w:t>
      </w:r>
      <w:r w:rsidRPr="00CA561F">
        <w:t>Satellite + rain gauge fusion (Funk et al. 2015, Scientific Data)</w:t>
      </w:r>
    </w:p>
    <w:p xmlns:wp14="http://schemas.microsoft.com/office/word/2010/wordml" w:rsidRPr="00CA561F" w:rsidR="00CD5A25" w:rsidP="00CA561F" w:rsidRDefault="00CA561F" w14:paraId="446950C3" wp14:textId="77777777">
      <w:pPr>
        <w:pStyle w:val="ListParagraph"/>
        <w:numPr>
          <w:ilvl w:val="0"/>
          <w:numId w:val="2"/>
        </w:numPr>
        <w:spacing w:before="40" w:after="40"/>
      </w:pPr>
      <w:r w:rsidRPr="00CA561F">
        <w:rPr>
          <w:b/>
          <w:bCs/>
        </w:rPr>
        <w:t xml:space="preserve">Drought signal:  </w:t>
      </w:r>
      <w:r w:rsidRPr="00CA561F">
        <w:t>80,759 deca</w:t>
      </w:r>
      <w:r>
        <w:t>dal</w:t>
      </w:r>
      <w:r w:rsidRPr="00CA561F">
        <w:t>-rows show below-average rainfall (rfq &lt; 100)</w:t>
      </w:r>
      <w:r>
        <w:t>,</w:t>
      </w:r>
      <w:r w:rsidRPr="00CA561F">
        <w:t xml:space="preserve"> drought is the norm in ASAL counties</w:t>
      </w:r>
    </w:p>
    <w:p xmlns:wp14="http://schemas.microsoft.com/office/word/2010/wordml" w:rsidRPr="00CA561F" w:rsidR="00CD5A25" w:rsidRDefault="00CA561F" w14:paraId="641534B6" wp14:textId="77777777">
      <w:pPr>
        <w:pStyle w:val="ListParagraph"/>
        <w:numPr>
          <w:ilvl w:val="0"/>
          <w:numId w:val="2"/>
        </w:numPr>
        <w:spacing w:before="40" w:after="40"/>
      </w:pPr>
      <w:r w:rsidRPr="00CA561F">
        <w:rPr>
          <w:b/>
          <w:bCs/>
        </w:rPr>
        <w:t>K</w:t>
      </w:r>
      <w:r w:rsidRPr="00CA561F">
        <w:rPr>
          <w:b/>
          <w:bCs/>
        </w:rPr>
        <w:t xml:space="preserve">ey columns:  </w:t>
      </w:r>
      <w:r w:rsidRPr="00CA561F">
        <w:t>rfq (10-day anomaly %), r1q (1-month anomaly), r3q (3-month anomaly), rfh (rainfall mm), rfh_avg (LTA baseline)</w:t>
      </w:r>
    </w:p>
    <w:p xmlns:wp14="http://schemas.microsoft.com/office/word/2010/wordml" w:rsidRPr="00CA561F" w:rsidR="00CD5A25" w:rsidRDefault="00CD5A25" w14:paraId="4101652C" wp14:textId="77777777">
      <w:pPr>
        <w:spacing w:before="60" w:after="60"/>
      </w:pPr>
    </w:p>
    <w:p xmlns:wp14="http://schemas.microsoft.com/office/word/2010/wordml" w:rsidRPr="00CA561F" w:rsidR="00CD5A25" w:rsidRDefault="00CA561F" w14:paraId="3FC06F80" wp14:textId="77777777">
      <w:pPr>
        <w:pStyle w:val="Heading3"/>
        <w:rPr>
          <w:color w:val="auto"/>
        </w:rPr>
      </w:pPr>
      <w:r w:rsidRPr="00CA561F">
        <w:rPr>
          <w:color w:val="auto"/>
        </w:rPr>
        <w:t>Dataset 3</w:t>
      </w:r>
      <w:r>
        <w:rPr>
          <w:color w:val="auto"/>
        </w:rPr>
        <w:t>,</w:t>
      </w:r>
      <w:r w:rsidRPr="00CA561F">
        <w:rPr>
          <w:color w:val="auto"/>
        </w:rPr>
        <w:t xml:space="preserve"> WFP Food Prices Kenya (Market Features)</w:t>
      </w:r>
    </w:p>
    <w:p xmlns:wp14="http://schemas.microsoft.com/office/word/2010/wordml" w:rsidRPr="00CA561F" w:rsidR="00CD5A25" w:rsidRDefault="00CA561F" w14:paraId="649FA1A1" wp14:textId="77777777">
      <w:pPr>
        <w:pStyle w:val="ListParagraph"/>
        <w:numPr>
          <w:ilvl w:val="0"/>
          <w:numId w:val="2"/>
        </w:numPr>
        <w:spacing w:before="40" w:after="40"/>
      </w:pPr>
      <w:r w:rsidRPr="00CA561F">
        <w:rPr>
          <w:b/>
          <w:bCs/>
        </w:rPr>
        <w:t xml:space="preserve">Coverage:  </w:t>
      </w:r>
      <w:r w:rsidRPr="00CA561F">
        <w:t>8 admin1 regions · 51 commodities · monthly · 2006–2026</w:t>
      </w:r>
    </w:p>
    <w:p xmlns:wp14="http://schemas.microsoft.com/office/word/2010/wordml" w:rsidRPr="00CA561F" w:rsidR="00CD5A25" w:rsidRDefault="00CA561F" w14:paraId="745FC887" wp14:textId="77777777">
      <w:pPr>
        <w:pStyle w:val="ListParagraph"/>
        <w:numPr>
          <w:ilvl w:val="0"/>
          <w:numId w:val="2"/>
        </w:numPr>
        <w:spacing w:before="40" w:after="40"/>
      </w:pPr>
      <w:r w:rsidRPr="00CA561F">
        <w:rPr>
          <w:b/>
          <w:bCs/>
        </w:rPr>
        <w:t xml:space="preserve">Key commodities:  </w:t>
      </w:r>
      <w:r w:rsidRPr="00CA561F">
        <w:t>Maize, Beans (dry), Sorghum, Millet</w:t>
      </w:r>
      <w:r>
        <w:t>,</w:t>
      </w:r>
      <w:r w:rsidRPr="00CA561F">
        <w:t xml:space="preserve"> Kenya's core staple food basket</w:t>
      </w:r>
    </w:p>
    <w:p xmlns:wp14="http://schemas.microsoft.com/office/word/2010/wordml" w:rsidRPr="00CA561F" w:rsidR="00CD5A25" w:rsidRDefault="00CA561F" w14:paraId="4791829F" wp14:textId="77777777">
      <w:pPr>
        <w:pStyle w:val="ListParagraph"/>
        <w:numPr>
          <w:ilvl w:val="0"/>
          <w:numId w:val="2"/>
        </w:numPr>
        <w:spacing w:before="40" w:after="40"/>
      </w:pPr>
      <w:r w:rsidRPr="00CA561F">
        <w:rPr>
          <w:b/>
          <w:bCs/>
        </w:rPr>
        <w:t xml:space="preserve">Price disparity:  </w:t>
      </w:r>
      <w:r w:rsidRPr="00CA561F">
        <w:t>North Eastern Kenya maize avg KES 63.9/kg vs Nyanza KES 30.6/kg</w:t>
      </w:r>
      <w:r>
        <w:t>,</w:t>
      </w:r>
      <w:r w:rsidRPr="00CA561F">
        <w:t xml:space="preserve"> structural market barriers in food-insecure zones</w:t>
      </w:r>
    </w:p>
    <w:p xmlns:wp14="http://schemas.microsoft.com/office/word/2010/wordml" w:rsidRPr="00CA561F" w:rsidR="00CD5A25" w:rsidRDefault="00CA561F" w14:paraId="5023DF94" wp14:textId="77777777">
      <w:pPr>
        <w:pStyle w:val="ListParagraph"/>
        <w:numPr>
          <w:ilvl w:val="0"/>
          <w:numId w:val="2"/>
        </w:numPr>
        <w:spacing w:before="40" w:after="40"/>
      </w:pPr>
      <w:r w:rsidRPr="00CA561F">
        <w:rPr>
          <w:b/>
          <w:bCs/>
        </w:rPr>
        <w:t xml:space="preserve">Price trend:  </w:t>
      </w:r>
      <w:r w:rsidRPr="00CA561F">
        <w:t>Maize rose from KES 16/kg (2006) to KE</w:t>
      </w:r>
      <w:r w:rsidRPr="00CA561F">
        <w:t>S 74/kg (2023)</w:t>
      </w:r>
      <w:r>
        <w:t>,</w:t>
      </w:r>
      <w:r w:rsidRPr="00CA561F">
        <w:t xml:space="preserve"> nearly quintupled in 17 years</w:t>
      </w:r>
    </w:p>
    <w:p xmlns:wp14="http://schemas.microsoft.com/office/word/2010/wordml" w:rsidRPr="00CA561F" w:rsidR="00CD5A25" w:rsidRDefault="00CA561F" w14:paraId="579227D4" wp14:textId="77777777">
      <w:pPr>
        <w:pStyle w:val="ListParagraph"/>
        <w:numPr>
          <w:ilvl w:val="0"/>
          <w:numId w:val="2"/>
        </w:numPr>
        <w:spacing w:before="40" w:after="40"/>
      </w:pPr>
      <w:r w:rsidRPr="00CA561F">
        <w:rPr>
          <w:b/>
          <w:bCs/>
        </w:rPr>
        <w:t xml:space="preserve">Key columns:  </w:t>
      </w:r>
      <w:r w:rsidRPr="00CA561F">
        <w:t xml:space="preserve">date, admin1, commodity, price (KES), </w:t>
      </w:r>
      <w:r>
        <w:t xml:space="preserve">USD </w:t>
      </w:r>
      <w:r w:rsidRPr="00CA561F">
        <w:t>price</w:t>
      </w:r>
    </w:p>
    <w:p xmlns:wp14="http://schemas.microsoft.com/office/word/2010/wordml" w:rsidRPr="00CA561F" w:rsidR="00CD5A25" w:rsidRDefault="00CD5A25" w14:paraId="4B99056E" wp14:textId="77777777">
      <w:pPr>
        <w:spacing w:before="60" w:after="60"/>
      </w:pPr>
    </w:p>
    <w:p xmlns:wp14="http://schemas.microsoft.com/office/word/2010/wordml" w:rsidRPr="00CA561F" w:rsidR="00CD5A25" w:rsidRDefault="00CA561F" w14:paraId="6A817968" wp14:textId="77777777">
      <w:pPr>
        <w:pStyle w:val="Heading2"/>
        <w:rPr>
          <w:color w:val="auto"/>
        </w:rPr>
      </w:pPr>
      <w:r w:rsidRPr="00CA561F">
        <w:rPr>
          <w:color w:val="auto"/>
        </w:rPr>
        <w:t>2.2 Data</w:t>
      </w:r>
      <w:r w:rsidRPr="00CA561F">
        <w:rPr>
          <w:color w:val="auto"/>
        </w:rPr>
        <w:t xml:space="preserve"> Features</w:t>
      </w:r>
    </w:p>
    <w:p xmlns:wp14="http://schemas.microsoft.com/office/word/2010/wordml" w:rsidRPr="00CA561F" w:rsidR="00CD5A25" w:rsidRDefault="00CA561F" w14:paraId="1F50033E" wp14:textId="77777777">
      <w:pPr>
        <w:spacing w:before="80" w:after="80"/>
      </w:pPr>
      <w:r w:rsidRPr="00CA561F">
        <w:t>After merging, the final panel dataset will contain the following features available to the model:</w:t>
      </w:r>
    </w:p>
    <w:p xmlns:wp14="http://schemas.microsoft.com/office/word/2010/wordml" w:rsidRPr="00CA561F" w:rsidR="00CD5A25" w:rsidRDefault="00CD5A25" w14:paraId="1299C43A"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1600"/>
        <w:gridCol w:w="2200"/>
        <w:gridCol w:w="3560"/>
      </w:tblGrid>
      <w:tr xmlns:wp14="http://schemas.microsoft.com/office/word/2010/wordml" w:rsidRPr="00CA561F" w:rsidR="00CA561F" w14:paraId="1F04525A" wp14:textId="77777777">
        <w:tblPrEx>
          <w:tblCellMar>
            <w:top w:w="0" w:type="dxa"/>
            <w:bottom w:w="0" w:type="dxa"/>
          </w:tblCellMar>
        </w:tblPrEx>
        <w:tc>
          <w:tcPr>
            <w:tcW w:w="20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380A14DC" wp14:textId="77777777">
            <w:pPr>
              <w:spacing w:before="80" w:after="80"/>
            </w:pPr>
            <w:r w:rsidRPr="00CA561F">
              <w:rPr>
                <w:b/>
                <w:bCs/>
                <w:sz w:val="20"/>
                <w:szCs w:val="20"/>
              </w:rPr>
              <w:t>Feature</w:t>
            </w:r>
          </w:p>
        </w:tc>
        <w:tc>
          <w:tcPr>
            <w:tcW w:w="16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67D63D4F" wp14:textId="77777777">
            <w:pPr>
              <w:spacing w:before="80" w:after="80"/>
            </w:pPr>
            <w:r w:rsidRPr="00CA561F">
              <w:rPr>
                <w:b/>
                <w:bCs/>
                <w:sz w:val="20"/>
                <w:szCs w:val="20"/>
              </w:rPr>
              <w:t>Source</w:t>
            </w:r>
          </w:p>
        </w:tc>
        <w:tc>
          <w:tcPr>
            <w:tcW w:w="22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3AB3EEAD" wp14:textId="77777777">
            <w:pPr>
              <w:spacing w:before="80" w:after="80"/>
            </w:pPr>
            <w:r w:rsidRPr="00CA561F">
              <w:rPr>
                <w:b/>
                <w:bCs/>
                <w:sz w:val="20"/>
                <w:szCs w:val="20"/>
              </w:rPr>
              <w:t>Type</w:t>
            </w:r>
          </w:p>
        </w:tc>
        <w:tc>
          <w:tcPr>
            <w:tcW w:w="35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45C5B947" wp14:textId="77777777">
            <w:pPr>
              <w:spacing w:before="80" w:after="80"/>
            </w:pPr>
            <w:r w:rsidRPr="00CA561F">
              <w:rPr>
                <w:b/>
                <w:bCs/>
                <w:sz w:val="20"/>
                <w:szCs w:val="20"/>
              </w:rPr>
              <w:t xml:space="preserve">What it </w:t>
            </w:r>
            <w:r w:rsidRPr="00CA561F">
              <w:rPr>
                <w:b/>
                <w:bCs/>
                <w:sz w:val="20"/>
                <w:szCs w:val="20"/>
              </w:rPr>
              <w:t>captures</w:t>
            </w:r>
          </w:p>
        </w:tc>
      </w:tr>
      <w:tr xmlns:wp14="http://schemas.microsoft.com/office/word/2010/wordml" w:rsidRPr="00CA561F" w:rsidR="00CA561F" w14:paraId="56828BC0"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19EA4DB" wp14:textId="77777777">
            <w:pPr>
              <w:spacing w:before="80" w:after="80"/>
            </w:pPr>
            <w:r w:rsidRPr="00CA561F">
              <w:rPr>
                <w:b/>
                <w:bCs/>
                <w:sz w:val="20"/>
                <w:szCs w:val="20"/>
              </w:rPr>
              <w:t>rfq</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B2598FB" wp14:textId="77777777">
            <w:pPr>
              <w:spacing w:before="80" w:after="80"/>
            </w:pPr>
            <w:r w:rsidRPr="00CA561F">
              <w:rPr>
                <w:sz w:val="20"/>
                <w:szCs w:val="20"/>
              </w:rPr>
              <w:t>CHIRPS</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7545277"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5FDAD07" wp14:textId="77777777">
            <w:pPr>
              <w:spacing w:before="80" w:after="80"/>
            </w:pPr>
            <w:r w:rsidRPr="00CA561F">
              <w:rPr>
                <w:sz w:val="20"/>
                <w:szCs w:val="20"/>
              </w:rPr>
              <w:t>10-day rainfall anomaly %</w:t>
            </w:r>
            <w:r>
              <w:rPr>
                <w:sz w:val="20"/>
                <w:szCs w:val="20"/>
              </w:rPr>
              <w:t xml:space="preserve">, </w:t>
            </w:r>
            <w:r w:rsidRPr="00CA561F">
              <w:rPr>
                <w:sz w:val="20"/>
                <w:szCs w:val="20"/>
              </w:rPr>
              <w:t>core drought signal</w:t>
            </w:r>
          </w:p>
        </w:tc>
      </w:tr>
      <w:tr xmlns:wp14="http://schemas.microsoft.com/office/word/2010/wordml" w:rsidRPr="00CA561F" w:rsidR="00CA561F" w14:paraId="1079AD3E"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51B3521" wp14:textId="77777777">
            <w:pPr>
              <w:spacing w:before="80" w:after="80"/>
            </w:pPr>
            <w:r w:rsidRPr="00CA561F">
              <w:rPr>
                <w:b/>
                <w:bCs/>
                <w:sz w:val="20"/>
                <w:szCs w:val="20"/>
              </w:rPr>
              <w:t>r1q</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313A328" wp14:textId="77777777">
            <w:pPr>
              <w:spacing w:before="80" w:after="80"/>
            </w:pPr>
            <w:r w:rsidRPr="00CA561F">
              <w:rPr>
                <w:sz w:val="20"/>
                <w:szCs w:val="20"/>
              </w:rPr>
              <w:t>CHIRPS</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2CAED65"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5C8CED9" wp14:textId="77777777">
            <w:pPr>
              <w:spacing w:before="80" w:after="80"/>
            </w:pPr>
            <w:r w:rsidRPr="00CA561F">
              <w:rPr>
                <w:sz w:val="20"/>
                <w:szCs w:val="20"/>
              </w:rPr>
              <w:t>1-month rolling rainfall anomaly</w:t>
            </w:r>
            <w:r>
              <w:rPr>
                <w:sz w:val="20"/>
                <w:szCs w:val="20"/>
              </w:rPr>
              <w:t>,</w:t>
            </w:r>
            <w:r w:rsidRPr="00CA561F">
              <w:rPr>
                <w:sz w:val="20"/>
                <w:szCs w:val="20"/>
              </w:rPr>
              <w:t xml:space="preserve"> short-term shock</w:t>
            </w:r>
          </w:p>
        </w:tc>
      </w:tr>
      <w:tr xmlns:wp14="http://schemas.microsoft.com/office/word/2010/wordml" w:rsidRPr="00CA561F" w:rsidR="00CA561F" w14:paraId="45FD039B"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034A7BD" wp14:textId="77777777">
            <w:pPr>
              <w:spacing w:before="80" w:after="80"/>
            </w:pPr>
            <w:r w:rsidRPr="00CA561F">
              <w:rPr>
                <w:b/>
                <w:bCs/>
                <w:sz w:val="20"/>
                <w:szCs w:val="20"/>
              </w:rPr>
              <w:t>r3q</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AAFAD93" wp14:textId="77777777">
            <w:pPr>
              <w:spacing w:before="80" w:after="80"/>
            </w:pPr>
            <w:r w:rsidRPr="00CA561F">
              <w:rPr>
                <w:sz w:val="20"/>
                <w:szCs w:val="20"/>
              </w:rPr>
              <w:t>CHIRPS</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85DAB19"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B69BFA9" wp14:textId="77777777">
            <w:pPr>
              <w:spacing w:before="80" w:after="80"/>
            </w:pPr>
            <w:r w:rsidRPr="00CA561F">
              <w:rPr>
                <w:sz w:val="20"/>
                <w:szCs w:val="20"/>
              </w:rPr>
              <w:t>3-month anomaly</w:t>
            </w:r>
            <w:r>
              <w:rPr>
                <w:sz w:val="20"/>
                <w:szCs w:val="20"/>
              </w:rPr>
              <w:t>,</w:t>
            </w:r>
            <w:r w:rsidRPr="00CA561F">
              <w:rPr>
                <w:sz w:val="20"/>
                <w:szCs w:val="20"/>
              </w:rPr>
              <w:t xml:space="preserve"> full seasonal drought</w:t>
            </w:r>
          </w:p>
        </w:tc>
      </w:tr>
      <w:tr xmlns:wp14="http://schemas.microsoft.com/office/word/2010/wordml" w:rsidRPr="00CA561F" w:rsidR="00CA561F" w14:paraId="0F647802"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FFE7EA9" wp14:textId="77777777">
            <w:pPr>
              <w:spacing w:before="80" w:after="80"/>
            </w:pPr>
            <w:r w:rsidRPr="00CA561F">
              <w:rPr>
                <w:b/>
                <w:bCs/>
                <w:sz w:val="20"/>
                <w:szCs w:val="20"/>
              </w:rPr>
              <w:t>rfh</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F4F3869" wp14:textId="77777777">
            <w:pPr>
              <w:spacing w:before="80" w:after="80"/>
            </w:pPr>
            <w:r w:rsidRPr="00CA561F">
              <w:rPr>
                <w:sz w:val="20"/>
                <w:szCs w:val="20"/>
              </w:rPr>
              <w:t>CHIRPS</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C7FAFD3"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7E5E90A" wp14:textId="77777777">
            <w:pPr>
              <w:spacing w:before="80" w:after="80"/>
            </w:pPr>
            <w:r w:rsidRPr="00CA561F">
              <w:rPr>
                <w:sz w:val="20"/>
                <w:szCs w:val="20"/>
              </w:rPr>
              <w:t>Actual 10-day rainfall in mm</w:t>
            </w:r>
          </w:p>
        </w:tc>
      </w:tr>
      <w:tr xmlns:wp14="http://schemas.microsoft.com/office/word/2010/wordml" w:rsidRPr="00CA561F" w:rsidR="00CA561F" w14:paraId="38AA804D"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EA704F8" wp14:textId="77777777">
            <w:pPr>
              <w:spacing w:before="80" w:after="80"/>
            </w:pPr>
            <w:r w:rsidRPr="00CA561F">
              <w:rPr>
                <w:b/>
                <w:bCs/>
                <w:sz w:val="20"/>
                <w:szCs w:val="20"/>
              </w:rPr>
              <w:t>rfh_avg</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672CA53" wp14:textId="77777777">
            <w:pPr>
              <w:spacing w:before="80" w:after="80"/>
            </w:pPr>
            <w:r w:rsidRPr="00CA561F">
              <w:rPr>
                <w:sz w:val="20"/>
                <w:szCs w:val="20"/>
              </w:rPr>
              <w:t>CHIRPS</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4DC2D0D"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D35A03C" wp14:textId="77777777">
            <w:pPr>
              <w:spacing w:before="80" w:after="80"/>
            </w:pPr>
            <w:r w:rsidRPr="00CA561F">
              <w:rPr>
                <w:sz w:val="20"/>
                <w:szCs w:val="20"/>
              </w:rPr>
              <w:t>Long-term average rainfall</w:t>
            </w:r>
            <w:r>
              <w:rPr>
                <w:sz w:val="20"/>
                <w:szCs w:val="20"/>
              </w:rPr>
              <w:t>,</w:t>
            </w:r>
            <w:r w:rsidRPr="00CA561F">
              <w:rPr>
                <w:sz w:val="20"/>
                <w:szCs w:val="20"/>
              </w:rPr>
              <w:t xml:space="preserve"> seasonal baseline</w:t>
            </w:r>
          </w:p>
        </w:tc>
      </w:tr>
      <w:tr xmlns:wp14="http://schemas.microsoft.com/office/word/2010/wordml" w:rsidRPr="00CA561F" w:rsidR="00CA561F" w14:paraId="5740899D"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182B7D4" wp14:textId="77777777">
            <w:pPr>
              <w:spacing w:before="80" w:after="80"/>
            </w:pPr>
            <w:r w:rsidRPr="00CA561F">
              <w:rPr>
                <w:b/>
                <w:bCs/>
                <w:sz w:val="20"/>
                <w:szCs w:val="20"/>
              </w:rPr>
              <w:t>maize_price</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3D84F7F" wp14:textId="77777777">
            <w:pPr>
              <w:spacing w:before="80" w:after="80"/>
            </w:pPr>
            <w:r w:rsidRPr="00CA561F">
              <w:rPr>
                <w:sz w:val="20"/>
                <w:szCs w:val="20"/>
              </w:rPr>
              <w:t>WFP</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D23842F"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32E126A" wp14:textId="77777777">
            <w:pPr>
              <w:spacing w:before="80" w:after="80"/>
            </w:pPr>
            <w:r w:rsidRPr="00CA561F">
              <w:rPr>
                <w:sz w:val="20"/>
                <w:szCs w:val="20"/>
              </w:rPr>
              <w:t>Monthly maize price KES/kg by admin1 region</w:t>
            </w:r>
          </w:p>
        </w:tc>
      </w:tr>
      <w:tr xmlns:wp14="http://schemas.microsoft.com/office/word/2010/wordml" w:rsidRPr="00CA561F" w:rsidR="00CA561F" w14:paraId="10CA3E9C"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077E2D8" wp14:textId="77777777">
            <w:pPr>
              <w:spacing w:before="80" w:after="80"/>
            </w:pPr>
            <w:r w:rsidRPr="00CA561F">
              <w:rPr>
                <w:b/>
                <w:bCs/>
                <w:sz w:val="20"/>
                <w:szCs w:val="20"/>
              </w:rPr>
              <w:t>beans_price</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83F55DD" wp14:textId="77777777">
            <w:pPr>
              <w:spacing w:before="80" w:after="80"/>
            </w:pPr>
            <w:r w:rsidRPr="00CA561F">
              <w:rPr>
                <w:sz w:val="20"/>
                <w:szCs w:val="20"/>
              </w:rPr>
              <w:t>WFP</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0160628"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1A4A4F2" wp14:textId="77777777">
            <w:pPr>
              <w:spacing w:before="80" w:after="80"/>
            </w:pPr>
            <w:r w:rsidRPr="00CA561F">
              <w:rPr>
                <w:sz w:val="20"/>
                <w:szCs w:val="20"/>
              </w:rPr>
              <w:t>Monthly beans price KES/kg by admin1 region</w:t>
            </w:r>
          </w:p>
        </w:tc>
      </w:tr>
      <w:tr xmlns:wp14="http://schemas.microsoft.com/office/word/2010/wordml" w:rsidRPr="00CA561F" w:rsidR="00CA561F" w14:paraId="6DF27508"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98B68E2" wp14:textId="77777777">
            <w:pPr>
              <w:spacing w:before="80" w:after="80"/>
            </w:pPr>
            <w:r w:rsidRPr="00CA561F">
              <w:rPr>
                <w:b/>
                <w:bCs/>
                <w:sz w:val="20"/>
                <w:szCs w:val="20"/>
              </w:rPr>
              <w:t>sorghum_price</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04FAA1B" wp14:textId="77777777">
            <w:pPr>
              <w:spacing w:before="80" w:after="80"/>
            </w:pPr>
            <w:r w:rsidRPr="00CA561F">
              <w:rPr>
                <w:sz w:val="20"/>
                <w:szCs w:val="20"/>
              </w:rPr>
              <w:t>WFP</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5BA0C24"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77BB7BC" wp14:textId="77777777">
            <w:pPr>
              <w:spacing w:before="80" w:after="80"/>
            </w:pPr>
            <w:r w:rsidRPr="00CA561F">
              <w:rPr>
                <w:sz w:val="20"/>
                <w:szCs w:val="20"/>
              </w:rPr>
              <w:t>Monthly sorghum price</w:t>
            </w:r>
            <w:r>
              <w:rPr>
                <w:sz w:val="20"/>
                <w:szCs w:val="20"/>
              </w:rPr>
              <w:t xml:space="preserve">, </w:t>
            </w:r>
            <w:r w:rsidRPr="00CA561F">
              <w:rPr>
                <w:sz w:val="20"/>
                <w:szCs w:val="20"/>
              </w:rPr>
              <w:t>arid zone crop proxy</w:t>
            </w:r>
          </w:p>
        </w:tc>
      </w:tr>
      <w:tr xmlns:wp14="http://schemas.microsoft.com/office/word/2010/wordml" w:rsidRPr="00CA561F" w:rsidR="00CA561F" w14:paraId="3D74B810"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B4D7EB2" wp14:textId="77777777">
            <w:pPr>
              <w:spacing w:before="80" w:after="80"/>
            </w:pPr>
            <w:r w:rsidRPr="00CA561F">
              <w:rPr>
                <w:b/>
                <w:bCs/>
                <w:sz w:val="20"/>
                <w:szCs w:val="20"/>
              </w:rPr>
              <w:t>price_anomaly</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9421FF2" wp14:textId="77777777">
            <w:pPr>
              <w:spacing w:before="80" w:after="80"/>
            </w:pPr>
            <w:r w:rsidRPr="00CA561F">
              <w:rPr>
                <w:sz w:val="20"/>
                <w:szCs w:val="20"/>
              </w:rPr>
              <w:t>WFP (derived)</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A50F6B5" wp14:textId="77777777">
            <w:pPr>
              <w:spacing w:before="80" w:after="80"/>
            </w:pPr>
            <w:r w:rsidRPr="00CA561F">
              <w:rPr>
                <w:sz w:val="20"/>
                <w:szCs w:val="20"/>
              </w:rPr>
              <w:t>Continuous</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47505C8" wp14:textId="77777777">
            <w:pPr>
              <w:spacing w:before="80" w:after="80"/>
            </w:pPr>
            <w:r w:rsidRPr="00CA561F">
              <w:rPr>
                <w:sz w:val="20"/>
                <w:szCs w:val="20"/>
              </w:rPr>
              <w:t>Maize price deviation from regional monthly mean</w:t>
            </w:r>
          </w:p>
        </w:tc>
      </w:tr>
      <w:tr xmlns:wp14="http://schemas.microsoft.com/office/word/2010/wordml" w:rsidRPr="00CA561F" w:rsidR="00CA561F" w14:paraId="00D43C23"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2C6E154" wp14:textId="77777777">
            <w:pPr>
              <w:spacing w:before="80" w:after="80"/>
            </w:pPr>
            <w:r w:rsidRPr="00CA561F">
              <w:rPr>
                <w:b/>
                <w:bCs/>
                <w:sz w:val="20"/>
                <w:szCs w:val="20"/>
              </w:rPr>
              <w:t>admin1</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F95F668" wp14:textId="77777777">
            <w:pPr>
              <w:spacing w:before="80" w:after="80"/>
            </w:pPr>
            <w:r w:rsidRPr="00CA561F">
              <w:rPr>
                <w:sz w:val="20"/>
                <w:szCs w:val="20"/>
              </w:rPr>
              <w:t>All</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8BFB96D" wp14:textId="77777777">
            <w:pPr>
              <w:spacing w:before="80" w:after="80"/>
            </w:pPr>
            <w:r w:rsidRPr="00CA561F">
              <w:rPr>
                <w:sz w:val="20"/>
                <w:szCs w:val="20"/>
              </w:rPr>
              <w:t>Categorical (8)</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83DAC2E" wp14:textId="77777777">
            <w:pPr>
              <w:spacing w:before="80" w:after="80"/>
            </w:pPr>
            <w:r w:rsidRPr="00CA561F">
              <w:rPr>
                <w:sz w:val="20"/>
                <w:szCs w:val="20"/>
              </w:rPr>
              <w:t>Admin1 region</w:t>
            </w:r>
            <w:r>
              <w:rPr>
                <w:sz w:val="20"/>
                <w:szCs w:val="20"/>
              </w:rPr>
              <w:t>,</w:t>
            </w:r>
            <w:r w:rsidRPr="00CA561F">
              <w:rPr>
                <w:sz w:val="20"/>
                <w:szCs w:val="20"/>
              </w:rPr>
              <w:t xml:space="preserve"> agro-ecological zone proxy</w:t>
            </w:r>
          </w:p>
        </w:tc>
      </w:tr>
      <w:tr xmlns:wp14="http://schemas.microsoft.com/office/word/2010/wordml" w:rsidRPr="00CA561F" w:rsidR="00CA561F" w14:paraId="57B65DE4"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7AD0FA9" wp14:textId="77777777">
            <w:pPr>
              <w:spacing w:before="80" w:after="80"/>
            </w:pPr>
            <w:r w:rsidRPr="00CA561F">
              <w:rPr>
                <w:b/>
                <w:bCs/>
                <w:sz w:val="20"/>
                <w:szCs w:val="20"/>
              </w:rPr>
              <w:t>season</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F36C542" wp14:textId="77777777">
            <w:pPr>
              <w:spacing w:before="80" w:after="80"/>
            </w:pPr>
            <w:r w:rsidRPr="00CA561F">
              <w:rPr>
                <w:sz w:val="20"/>
                <w:szCs w:val="20"/>
              </w:rPr>
              <w:t>Derived</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F5669C6" wp14:textId="77777777">
            <w:pPr>
              <w:spacing w:before="80" w:after="80"/>
            </w:pPr>
            <w:r w:rsidRPr="00CA561F">
              <w:rPr>
                <w:sz w:val="20"/>
                <w:szCs w:val="20"/>
              </w:rPr>
              <w:t>Categorical</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56C077B" wp14:textId="77777777">
            <w:pPr>
              <w:spacing w:before="80" w:after="80"/>
            </w:pPr>
            <w:r w:rsidRPr="00CA561F">
              <w:rPr>
                <w:sz w:val="20"/>
                <w:szCs w:val="20"/>
              </w:rPr>
              <w:t>Long rains (MAM) vs short rains (OND) vs other</w:t>
            </w:r>
          </w:p>
        </w:tc>
      </w:tr>
      <w:tr xmlns:wp14="http://schemas.microsoft.com/office/word/2010/wordml" w:rsidRPr="00CA561F" w:rsidR="00CA561F" w14:paraId="118DF69B"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C8F495C" wp14:textId="77777777">
            <w:pPr>
              <w:spacing w:before="80" w:after="80"/>
            </w:pPr>
            <w:r w:rsidRPr="00CA561F">
              <w:rPr>
                <w:b/>
                <w:bCs/>
                <w:sz w:val="20"/>
                <w:szCs w:val="20"/>
              </w:rPr>
              <w:t>month</w:t>
            </w:r>
          </w:p>
        </w:tc>
        <w:tc>
          <w:tcPr>
            <w:tcW w:w="1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F7ED1C9" wp14:textId="77777777">
            <w:pPr>
              <w:spacing w:before="80" w:after="80"/>
            </w:pPr>
            <w:r w:rsidRPr="00CA561F">
              <w:rPr>
                <w:sz w:val="20"/>
                <w:szCs w:val="20"/>
              </w:rPr>
              <w:t>Derived</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9AEE25F" wp14:textId="77777777">
            <w:pPr>
              <w:spacing w:before="80" w:after="80"/>
            </w:pPr>
            <w:r w:rsidRPr="00CA561F">
              <w:rPr>
                <w:sz w:val="20"/>
                <w:szCs w:val="20"/>
              </w:rPr>
              <w:t>Ordinal</w:t>
            </w:r>
          </w:p>
        </w:tc>
        <w:tc>
          <w:tcPr>
            <w:tcW w:w="35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732E7F5" wp14:textId="77777777">
            <w:pPr>
              <w:spacing w:before="80" w:after="80"/>
            </w:pPr>
            <w:r w:rsidRPr="00CA561F">
              <w:rPr>
                <w:sz w:val="20"/>
                <w:szCs w:val="20"/>
              </w:rPr>
              <w:t>Calendar month</w:t>
            </w:r>
            <w:r>
              <w:rPr>
                <w:sz w:val="20"/>
                <w:szCs w:val="20"/>
              </w:rPr>
              <w:t>,</w:t>
            </w:r>
            <w:r w:rsidRPr="00CA561F">
              <w:rPr>
                <w:sz w:val="20"/>
                <w:szCs w:val="20"/>
              </w:rPr>
              <w:t xml:space="preserve"> intra-annual seasonal pattern</w:t>
            </w:r>
          </w:p>
        </w:tc>
      </w:tr>
      <w:tr xmlns:wp14="http://schemas.microsoft.com/office/word/2010/wordml" w:rsidRPr="00CA561F" w:rsidR="00CA561F" w14:paraId="549EA183"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601D3B8" wp14:textId="77777777">
            <w:pPr>
              <w:spacing w:before="80" w:after="80"/>
            </w:pPr>
            <w:r w:rsidRPr="00CA561F">
              <w:rPr>
                <w:b/>
                <w:bCs/>
                <w:sz w:val="20"/>
                <w:szCs w:val="20"/>
              </w:rPr>
              <w:t>year</w:t>
            </w:r>
          </w:p>
        </w:tc>
        <w:tc>
          <w:tcPr>
            <w:tcW w:w="1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9B48F01" wp14:textId="77777777">
            <w:pPr>
              <w:spacing w:before="80" w:after="80"/>
            </w:pPr>
            <w:r w:rsidRPr="00CA561F">
              <w:rPr>
                <w:sz w:val="20"/>
                <w:szCs w:val="20"/>
              </w:rPr>
              <w:t>Derived</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5D27F5E" wp14:textId="77777777">
            <w:pPr>
              <w:spacing w:before="80" w:after="80"/>
            </w:pPr>
            <w:r w:rsidRPr="00CA561F">
              <w:rPr>
                <w:sz w:val="20"/>
                <w:szCs w:val="20"/>
              </w:rPr>
              <w:t>Ordinal</w:t>
            </w:r>
          </w:p>
        </w:tc>
        <w:tc>
          <w:tcPr>
            <w:tcW w:w="35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E606C52" wp14:textId="77777777">
            <w:pPr>
              <w:spacing w:before="80" w:after="80"/>
            </w:pPr>
            <w:r w:rsidRPr="00CA561F">
              <w:rPr>
                <w:sz w:val="20"/>
                <w:szCs w:val="20"/>
              </w:rPr>
              <w:t>Calendar year</w:t>
            </w:r>
            <w:r>
              <w:rPr>
                <w:sz w:val="20"/>
                <w:szCs w:val="20"/>
              </w:rPr>
              <w:t>,</w:t>
            </w:r>
            <w:r w:rsidRPr="00CA561F">
              <w:rPr>
                <w:sz w:val="20"/>
                <w:szCs w:val="20"/>
              </w:rPr>
              <w:t xml:space="preserve"> long-term trend signal</w:t>
            </w:r>
          </w:p>
        </w:tc>
      </w:tr>
      <w:tr xmlns:wp14="http://schemas.microsoft.com/office/word/2010/wordml" w:rsidRPr="00CA561F" w:rsidR="00CA561F" w14:paraId="62A59808"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58627079" wp14:textId="77777777">
            <w:pPr>
              <w:spacing w:before="80" w:after="80"/>
            </w:pPr>
            <w:r w:rsidRPr="00CA561F">
              <w:rPr>
                <w:b/>
                <w:bCs/>
                <w:sz w:val="20"/>
                <w:szCs w:val="20"/>
              </w:rPr>
              <w:t>crisis_flag  ★ TARGET</w:t>
            </w:r>
          </w:p>
        </w:tc>
        <w:tc>
          <w:tcPr>
            <w:tcW w:w="160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411C8222" wp14:textId="77777777">
            <w:pPr>
              <w:spacing w:before="80" w:after="80"/>
            </w:pPr>
            <w:r w:rsidRPr="00CA561F">
              <w:rPr>
                <w:sz w:val="20"/>
                <w:szCs w:val="20"/>
              </w:rPr>
              <w:t>IPC (derived)</w:t>
            </w:r>
          </w:p>
        </w:tc>
        <w:tc>
          <w:tcPr>
            <w:tcW w:w="220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10FACFCA" wp14:textId="77777777">
            <w:pPr>
              <w:spacing w:before="80" w:after="80"/>
            </w:pPr>
            <w:r w:rsidRPr="00CA561F">
              <w:rPr>
                <w:sz w:val="20"/>
                <w:szCs w:val="20"/>
              </w:rPr>
              <w:t>Binary (0/1)</w:t>
            </w:r>
          </w:p>
        </w:tc>
        <w:tc>
          <w:tcPr>
            <w:tcW w:w="356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074459A5" wp14:textId="77777777">
            <w:pPr>
              <w:spacing w:before="80" w:after="80"/>
            </w:pPr>
            <w:r w:rsidRPr="00CA561F">
              <w:rPr>
                <w:sz w:val="20"/>
                <w:szCs w:val="20"/>
              </w:rPr>
              <w:t>1 if IPC value ≥ 3 (Crisis/Emergency); else 0. 15.5% positive class.</w:t>
            </w:r>
          </w:p>
        </w:tc>
      </w:tr>
    </w:tbl>
    <w:p xmlns:wp14="http://schemas.microsoft.com/office/word/2010/wordml" w:rsidRPr="00CA561F" w:rsidR="00CD5A25" w:rsidRDefault="00CD5A25" w14:paraId="4DDBEF00" wp14:textId="77777777">
      <w:pPr>
        <w:spacing w:before="60" w:after="60"/>
      </w:pPr>
    </w:p>
    <w:p xmlns:wp14="http://schemas.microsoft.com/office/word/2010/wordml" w:rsidRPr="00CA561F" w:rsidR="00CD5A25" w:rsidRDefault="00CA561F" w14:paraId="515F7A13" wp14:textId="77777777">
      <w:pPr>
        <w:pStyle w:val="Heading1"/>
        <w:pBdr>
          <w:bottom w:val="single" w:color="2E6B45" w:sz="10" w:space="4"/>
        </w:pBdr>
        <w:rPr>
          <w:color w:val="auto"/>
        </w:rPr>
      </w:pPr>
      <w:r w:rsidRPr="00CA561F">
        <w:rPr>
          <w:color w:val="auto"/>
        </w:rPr>
        <w:t>3.  Data Preparation</w:t>
      </w:r>
    </w:p>
    <w:p xmlns:wp14="http://schemas.microsoft.com/office/word/2010/wordml" w:rsidRPr="00CA561F" w:rsidR="00CD5A25" w:rsidRDefault="00CA561F" w14:paraId="1625578C" wp14:textId="77777777">
      <w:pPr>
        <w:spacing w:before="80" w:after="80"/>
      </w:pPr>
      <w:r w:rsidRPr="00CA561F">
        <w:t>Data preparation is divided into two explicitly separate phases in the Jupyter notebook</w:t>
      </w:r>
      <w:r>
        <w:t>,</w:t>
      </w:r>
      <w:r w:rsidRPr="00CA561F">
        <w:t xml:space="preserve"> each with its own markdown cell explaining why the step is taken.</w:t>
      </w:r>
    </w:p>
    <w:p xmlns:wp14="http://schemas.microsoft.com/office/word/2010/wordml" w:rsidRPr="00CA561F" w:rsidR="00CD5A25" w:rsidRDefault="00CD5A25" w14:paraId="3461D779" wp14:textId="77777777">
      <w:pPr>
        <w:spacing w:before="60" w:after="60"/>
      </w:pPr>
    </w:p>
    <w:p xmlns:wp14="http://schemas.microsoft.com/office/word/2010/wordml" w:rsidRPr="00CA561F" w:rsidR="00CD5A25" w:rsidRDefault="00CA561F" w14:paraId="4D5AB7B2" wp14:textId="77777777">
      <w:pPr>
        <w:pStyle w:val="Heading2"/>
        <w:rPr>
          <w:color w:val="auto"/>
        </w:rPr>
      </w:pPr>
      <w:r w:rsidRPr="00CA561F">
        <w:rPr>
          <w:color w:val="auto"/>
        </w:rPr>
        <w:t>3.1  Data Cleaning</w:t>
      </w:r>
    </w:p>
    <w:p xmlns:wp14="http://schemas.microsoft.com/office/word/2010/wordml" w:rsidRPr="00CA561F" w:rsidR="00CD5A25" w:rsidRDefault="00CA561F" w14:paraId="63926D95" wp14:textId="77777777">
      <w:pPr>
        <w:pStyle w:val="ListParagraph"/>
        <w:numPr>
          <w:ilvl w:val="0"/>
          <w:numId w:val="2"/>
        </w:numPr>
        <w:spacing w:before="40" w:after="40"/>
      </w:pPr>
      <w:r w:rsidRPr="00CA561F">
        <w:t>Standardize</w:t>
      </w:r>
      <w:r w:rsidRPr="00CA561F">
        <w:t xml:space="preserve"> date formats across all three sources to datetime; extract year-month merge key</w:t>
      </w:r>
    </w:p>
    <w:p xmlns:wp14="http://schemas.microsoft.com/office/word/2010/wordml" w:rsidRPr="00CA561F" w:rsidR="00CD5A25" w:rsidRDefault="00CA561F" w14:paraId="55908B07" wp14:textId="77777777">
      <w:pPr>
        <w:pStyle w:val="ListParagraph"/>
        <w:numPr>
          <w:ilvl w:val="0"/>
          <w:numId w:val="2"/>
        </w:numPr>
        <w:spacing w:before="40" w:after="40"/>
      </w:pPr>
      <w:r w:rsidRPr="00CA561F">
        <w:t>Handle CHIRPS missing decad</w:t>
      </w:r>
      <w:r>
        <w:t>al</w:t>
      </w:r>
      <w:r w:rsidRPr="00CA561F">
        <w:t>: identify NaN rows in rfq, r1q, r3q; impute or drop based on extent of missingness</w:t>
      </w:r>
    </w:p>
    <w:p xmlns:wp14="http://schemas.microsoft.com/office/word/2010/wordml" w:rsidRPr="00CA561F" w:rsidR="00CD5A25" w:rsidRDefault="00CA561F" w14:paraId="005D606B" wp14:textId="77777777">
      <w:pPr>
        <w:pStyle w:val="ListParagraph"/>
        <w:numPr>
          <w:ilvl w:val="0"/>
          <w:numId w:val="2"/>
        </w:numPr>
        <w:spacing w:before="40" w:after="40"/>
      </w:pPr>
      <w:r w:rsidRPr="00CA561F">
        <w:t>Remove WFP rows with missing pric</w:t>
      </w:r>
      <w:r w:rsidRPr="00CA561F">
        <w:t>es or unclassified admin1 regions (NaN in admin1 column)</w:t>
      </w:r>
    </w:p>
    <w:p xmlns:wp14="http://schemas.microsoft.com/office/word/2010/wordml" w:rsidRPr="00CA561F" w:rsidR="00CD5A25" w:rsidRDefault="00CA561F" w14:paraId="4B7B858D" wp14:textId="77777777">
      <w:pPr>
        <w:pStyle w:val="ListParagraph"/>
        <w:numPr>
          <w:ilvl w:val="0"/>
          <w:numId w:val="2"/>
        </w:numPr>
        <w:spacing w:before="40" w:after="40"/>
      </w:pPr>
      <w:r w:rsidRPr="00CA561F">
        <w:t>Drop WFP duplicate records where the same commodity, market, and date appears more than once</w:t>
      </w:r>
    </w:p>
    <w:p xmlns:wp14="http://schemas.microsoft.com/office/word/2010/wordml" w:rsidRPr="00CA561F" w:rsidR="00CD5A25" w:rsidRDefault="00CA561F" w14:paraId="55C1A45E" wp14:textId="77777777">
      <w:pPr>
        <w:pStyle w:val="ListParagraph"/>
        <w:numPr>
          <w:ilvl w:val="0"/>
          <w:numId w:val="2"/>
        </w:numPr>
        <w:spacing w:before="40" w:after="40"/>
      </w:pPr>
      <w:r w:rsidRPr="00CA561F">
        <w:t>Filter IPC to Current Situation scenario only</w:t>
      </w:r>
      <w:r>
        <w:t>,</w:t>
      </w:r>
      <w:r w:rsidRPr="00CA561F">
        <w:t xml:space="preserve"> exclude projections (scenario_name column)</w:t>
      </w:r>
    </w:p>
    <w:p xmlns:wp14="http://schemas.microsoft.com/office/word/2010/wordml" w:rsidRPr="00CA561F" w:rsidR="00CD5A25" w:rsidRDefault="00CA561F" w14:paraId="58E5F5BC" wp14:textId="77777777">
      <w:pPr>
        <w:pStyle w:val="ListParagraph"/>
        <w:numPr>
          <w:ilvl w:val="0"/>
          <w:numId w:val="2"/>
        </w:numPr>
        <w:spacing w:before="40" w:after="40"/>
      </w:pPr>
      <w:r w:rsidRPr="00CA561F">
        <w:t>Standardize</w:t>
      </w:r>
      <w:r w:rsidRPr="00CA561F">
        <w:t xml:space="preserve"> geographic naming: build (1) PCODE</w:t>
      </w:r>
      <w:r>
        <w:t xml:space="preserve"> to</w:t>
      </w:r>
      <w:r w:rsidRPr="00CA561F">
        <w:t xml:space="preserve"> admin1 mapping for CHIRPS, and (2) IPC livelihood zone </w:t>
      </w:r>
      <w:r>
        <w:t>to</w:t>
      </w:r>
      <w:r w:rsidRPr="00CA561F">
        <w:t xml:space="preserve"> admin1 mapping for IPC data</w:t>
      </w:r>
    </w:p>
    <w:p xmlns:wp14="http://schemas.microsoft.com/office/word/2010/wordml" w:rsidRPr="00CA561F" w:rsidR="00CD5A25" w:rsidRDefault="00CA561F" w14:paraId="699DB4EE" wp14:textId="77777777">
      <w:pPr>
        <w:pStyle w:val="ListParagraph"/>
        <w:numPr>
          <w:ilvl w:val="0"/>
          <w:numId w:val="2"/>
        </w:numPr>
        <w:spacing w:before="40" w:after="40"/>
      </w:pPr>
      <w:r w:rsidRPr="00CA561F">
        <w:t>Validate county name spellings across datasets</w:t>
      </w:r>
      <w:r>
        <w:t>,</w:t>
      </w:r>
      <w:r w:rsidRPr="00CA561F">
        <w:t xml:space="preserve"> align to a single canonical admin1 name list</w:t>
      </w:r>
    </w:p>
    <w:p xmlns:wp14="http://schemas.microsoft.com/office/word/2010/wordml" w:rsidRPr="00CA561F" w:rsidR="00CD5A25" w:rsidRDefault="00CD5A25" w14:paraId="3CF2D8B6" wp14:textId="77777777">
      <w:pPr>
        <w:spacing w:before="60" w:after="60"/>
      </w:pPr>
    </w:p>
    <w:p xmlns:wp14="http://schemas.microsoft.com/office/word/2010/wordml" w:rsidRPr="00CA561F" w:rsidR="00CD5A25" w:rsidRDefault="00CA561F" w14:paraId="3D66864E" wp14:textId="77777777">
      <w:pPr>
        <w:pStyle w:val="Heading2"/>
        <w:rPr>
          <w:color w:val="auto"/>
        </w:rPr>
      </w:pPr>
      <w:r w:rsidRPr="00CA561F">
        <w:rPr>
          <w:color w:val="auto"/>
        </w:rPr>
        <w:t>3.2  Data Preparation / Fea</w:t>
      </w:r>
      <w:r w:rsidRPr="00CA561F">
        <w:rPr>
          <w:color w:val="auto"/>
        </w:rPr>
        <w:t>ture Engineering</w:t>
      </w:r>
    </w:p>
    <w:p xmlns:wp14="http://schemas.microsoft.com/office/word/2010/wordml" w:rsidRPr="00CA561F" w:rsidR="00CD5A25" w:rsidRDefault="00CA561F" w14:paraId="1D932495" wp14:textId="77777777">
      <w:pPr>
        <w:pStyle w:val="ListParagraph"/>
        <w:numPr>
          <w:ilvl w:val="0"/>
          <w:numId w:val="2"/>
        </w:numPr>
        <w:spacing w:before="40" w:after="40"/>
      </w:pPr>
      <w:r w:rsidRPr="00CA561F">
        <w:t>Aggregate CHIRPS: group by PCODE + year-month → compute mean of rfq, r1q, r3q, rfh across the 3 dekad</w:t>
      </w:r>
      <w:r>
        <w:t>al</w:t>
      </w:r>
      <w:r w:rsidRPr="00CA561F">
        <w:t>s</w:t>
      </w:r>
    </w:p>
    <w:p xmlns:wp14="http://schemas.microsoft.com/office/word/2010/wordml" w:rsidRPr="00CA561F" w:rsidR="00CD5A25" w:rsidRDefault="00CA561F" w14:paraId="5F9AC20B" wp14:textId="77777777">
      <w:pPr>
        <w:pStyle w:val="ListParagraph"/>
        <w:numPr>
          <w:ilvl w:val="0"/>
          <w:numId w:val="2"/>
        </w:numPr>
        <w:spacing w:before="40" w:after="40"/>
      </w:pPr>
      <w:r w:rsidRPr="00CA561F">
        <w:t>Map CHIRPS PCODEs to admin1 regions using the mapping table produced in Data Cleaning</w:t>
      </w:r>
    </w:p>
    <w:p xmlns:wp14="http://schemas.microsoft.com/office/word/2010/wordml" w:rsidRPr="00CA561F" w:rsidR="00CD5A25" w:rsidRDefault="00CA561F" w14:paraId="773C400D" wp14:textId="77777777">
      <w:pPr>
        <w:pStyle w:val="ListParagraph"/>
        <w:numPr>
          <w:ilvl w:val="0"/>
          <w:numId w:val="2"/>
        </w:numPr>
        <w:spacing w:before="40" w:after="40"/>
      </w:pPr>
      <w:r w:rsidRPr="00CA561F">
        <w:t xml:space="preserve">Pivot WFP prices: one row per admin1 + year-month </w:t>
      </w:r>
      <w:r w:rsidRPr="00CA561F">
        <w:t>with maize_price, beans_price, sorghum_price as separate columns</w:t>
      </w:r>
    </w:p>
    <w:p xmlns:wp14="http://schemas.microsoft.com/office/word/2010/wordml" w:rsidRPr="00CA561F" w:rsidR="00CD5A25" w:rsidRDefault="00CA561F" w14:paraId="7E3A6168" wp14:textId="77777777">
      <w:pPr>
        <w:pStyle w:val="ListParagraph"/>
        <w:numPr>
          <w:ilvl w:val="0"/>
          <w:numId w:val="2"/>
        </w:numPr>
        <w:spacing w:before="40" w:after="40"/>
      </w:pPr>
      <w:r w:rsidRPr="00CA561F">
        <w:t>Compute price_anomaly: current price minus regional monthly mean, divided by standard deviation</w:t>
      </w:r>
    </w:p>
    <w:p xmlns:wp14="http://schemas.microsoft.com/office/word/2010/wordml" w:rsidRPr="00CA561F" w:rsidR="00CD5A25" w:rsidRDefault="00CA561F" w14:paraId="24F4C3B7" wp14:textId="77777777">
      <w:pPr>
        <w:pStyle w:val="ListParagraph"/>
        <w:numPr>
          <w:ilvl w:val="0"/>
          <w:numId w:val="2"/>
        </w:numPr>
        <w:spacing w:before="40" w:after="40"/>
      </w:pPr>
      <w:r w:rsidRPr="00CA561F">
        <w:t>Left merge: IPC as base ← CHIRPS features ← WFP features, joined on (admin1, year_month)</w:t>
      </w:r>
    </w:p>
    <w:p xmlns:wp14="http://schemas.microsoft.com/office/word/2010/wordml" w:rsidRPr="00CA561F" w:rsidR="00CD5A25" w:rsidRDefault="00CA561F" w14:paraId="4A36D894" wp14:textId="77777777">
      <w:pPr>
        <w:pStyle w:val="ListParagraph"/>
        <w:numPr>
          <w:ilvl w:val="0"/>
          <w:numId w:val="2"/>
        </w:numPr>
        <w:spacing w:before="40" w:after="40"/>
      </w:pPr>
      <w:r w:rsidRPr="00CA561F">
        <w:t>Derive season variable: MAM (March–May) = long rains; OND (Oct–Dec) = short rains; else other</w:t>
      </w:r>
    </w:p>
    <w:p xmlns:wp14="http://schemas.microsoft.com/office/word/2010/wordml" w:rsidRPr="00CA561F" w:rsidR="00CD5A25" w:rsidRDefault="00CA561F" w14:paraId="7B888C64" wp14:textId="77777777">
      <w:pPr>
        <w:pStyle w:val="ListParagraph"/>
        <w:numPr>
          <w:ilvl w:val="0"/>
          <w:numId w:val="2"/>
        </w:numPr>
        <w:spacing w:before="40" w:after="40"/>
      </w:pPr>
      <w:r w:rsidRPr="00CA561F">
        <w:t>Derive crisis_flag: 1 if IPC value ≥ 3 (Crisis or Emergency), else 0</w:t>
      </w:r>
    </w:p>
    <w:p xmlns:wp14="http://schemas.microsoft.com/office/word/2010/wordml" w:rsidRPr="00CA561F" w:rsidR="00CD5A25" w:rsidRDefault="00CA561F" w14:paraId="50947FBD" wp14:textId="77777777">
      <w:pPr>
        <w:pStyle w:val="ListParagraph"/>
        <w:numPr>
          <w:ilvl w:val="0"/>
          <w:numId w:val="2"/>
        </w:numPr>
        <w:spacing w:before="40" w:after="40"/>
      </w:pPr>
      <w:r w:rsidRPr="00CA561F">
        <w:t>One-hot encode categorical features: admin1, season</w:t>
      </w:r>
    </w:p>
    <w:p xmlns:wp14="http://schemas.microsoft.com/office/word/2010/wordml" w:rsidRPr="00CA561F" w:rsidR="00CD5A25" w:rsidRDefault="00CA561F" w14:paraId="2BF67D01" wp14:textId="77777777">
      <w:pPr>
        <w:pStyle w:val="ListParagraph"/>
        <w:numPr>
          <w:ilvl w:val="0"/>
          <w:numId w:val="2"/>
        </w:numPr>
        <w:spacing w:before="40" w:after="40"/>
      </w:pPr>
      <w:r w:rsidRPr="00CA561F">
        <w:t>Train/test split: 80/20, stratified on cr</w:t>
      </w:r>
      <w:r w:rsidRPr="00CA561F">
        <w:t>isis_flag to preserve the 15.5% positive class ratio</w:t>
      </w:r>
    </w:p>
    <w:p xmlns:wp14="http://schemas.microsoft.com/office/word/2010/wordml" w:rsidRPr="00CA561F" w:rsidR="00CD5A25" w:rsidRDefault="00CA561F" w14:paraId="726E22C5" wp14:textId="77777777">
      <w:pPr>
        <w:pStyle w:val="ListParagraph"/>
        <w:numPr>
          <w:ilvl w:val="0"/>
          <w:numId w:val="2"/>
        </w:numPr>
        <w:spacing w:before="40" w:after="40"/>
      </w:pPr>
      <w:r w:rsidRPr="00CA561F">
        <w:t>Apply SMOTE to training set only (after split) to oversample crisis_flag = 1</w:t>
      </w:r>
      <w:r>
        <w:t>,</w:t>
      </w:r>
      <w:r w:rsidRPr="00CA561F">
        <w:t xml:space="preserve"> prevents data leakage</w:t>
      </w:r>
    </w:p>
    <w:p xmlns:wp14="http://schemas.microsoft.com/office/word/2010/wordml" w:rsidRPr="00CA561F" w:rsidR="00CD5A25" w:rsidRDefault="00CD5A25" w14:paraId="0FB78278" wp14:textId="77777777">
      <w:pPr>
        <w:spacing w:before="60" w:after="60"/>
      </w:pPr>
    </w:p>
    <w:p xmlns:wp14="http://schemas.microsoft.com/office/word/2010/wordml" w:rsidRPr="00CA561F" w:rsidR="00CD5A25" w:rsidRDefault="00CA561F" w14:paraId="1B4A7BC7" wp14:textId="77777777">
      <w:pPr>
        <w:pStyle w:val="Heading2"/>
        <w:rPr>
          <w:color w:val="auto"/>
        </w:rPr>
      </w:pPr>
      <w:r w:rsidRPr="00CA561F">
        <w:rPr>
          <w:color w:val="auto"/>
        </w:rPr>
        <w:t>3.3  Merge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2800"/>
        <w:gridCol w:w="2400"/>
        <w:gridCol w:w="2960"/>
      </w:tblGrid>
      <w:tr xmlns:wp14="http://schemas.microsoft.com/office/word/2010/wordml" w:rsidRPr="00CA561F" w:rsidR="00CA561F" w14:paraId="7FFCAC93" wp14:textId="77777777">
        <w:tblPrEx>
          <w:tblCellMar>
            <w:top w:w="0" w:type="dxa"/>
            <w:bottom w:w="0" w:type="dxa"/>
          </w:tblCellMar>
        </w:tblPrEx>
        <w:tc>
          <w:tcPr>
            <w:tcW w:w="12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74231C31" wp14:textId="77777777">
            <w:pPr>
              <w:spacing w:before="80" w:after="80"/>
            </w:pPr>
            <w:r w:rsidRPr="00CA561F">
              <w:rPr>
                <w:b/>
                <w:bCs/>
                <w:sz w:val="20"/>
                <w:szCs w:val="20"/>
              </w:rPr>
              <w:t>Step</w:t>
            </w:r>
          </w:p>
        </w:tc>
        <w:tc>
          <w:tcPr>
            <w:tcW w:w="28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CE446E2" wp14:textId="77777777">
            <w:pPr>
              <w:spacing w:before="80" w:after="80"/>
            </w:pPr>
            <w:r w:rsidRPr="00CA561F">
              <w:rPr>
                <w:b/>
                <w:bCs/>
                <w:sz w:val="20"/>
                <w:szCs w:val="20"/>
              </w:rPr>
              <w:t>Action</w:t>
            </w:r>
          </w:p>
        </w:tc>
        <w:tc>
          <w:tcPr>
            <w:tcW w:w="24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09BF04D9" wp14:textId="77777777">
            <w:pPr>
              <w:spacing w:before="80" w:after="80"/>
            </w:pPr>
            <w:r w:rsidRPr="00CA561F">
              <w:rPr>
                <w:b/>
                <w:bCs/>
                <w:sz w:val="20"/>
                <w:szCs w:val="20"/>
              </w:rPr>
              <w:t>Input</w:t>
            </w:r>
          </w:p>
        </w:tc>
        <w:tc>
          <w:tcPr>
            <w:tcW w:w="29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72E2AB2" wp14:textId="77777777">
            <w:pPr>
              <w:spacing w:before="80" w:after="80"/>
            </w:pPr>
            <w:r w:rsidRPr="00CA561F">
              <w:rPr>
                <w:b/>
                <w:bCs/>
                <w:sz w:val="20"/>
                <w:szCs w:val="20"/>
              </w:rPr>
              <w:t>Output</w:t>
            </w:r>
          </w:p>
        </w:tc>
      </w:tr>
      <w:tr xmlns:wp14="http://schemas.microsoft.com/office/word/2010/wordml" w:rsidRPr="00CA561F" w:rsidR="00CA561F" w14:paraId="48CE0DBA"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6B20A0C" wp14:textId="77777777">
            <w:pPr>
              <w:spacing w:before="80" w:after="80"/>
            </w:pPr>
            <w:r w:rsidRPr="00CA561F">
              <w:rPr>
                <w:b/>
                <w:bCs/>
                <w:sz w:val="20"/>
                <w:szCs w:val="20"/>
              </w:rPr>
              <w:t>1</w:t>
            </w:r>
          </w:p>
        </w:tc>
        <w:tc>
          <w:tcPr>
            <w:tcW w:w="28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DA8F0DB" wp14:textId="77777777">
            <w:pPr>
              <w:spacing w:before="80" w:after="80"/>
            </w:pPr>
            <w:r w:rsidRPr="00CA561F">
              <w:rPr>
                <w:sz w:val="20"/>
                <w:szCs w:val="20"/>
              </w:rPr>
              <w:t>Aggregate CHIRPS dekadal → monthly</w:t>
            </w:r>
          </w:p>
        </w:tc>
        <w:tc>
          <w:tcPr>
            <w:tcW w:w="2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64FD73D" wp14:textId="77777777">
            <w:pPr>
              <w:spacing w:before="80" w:after="80"/>
            </w:pPr>
            <w:r w:rsidRPr="00CA561F">
              <w:rPr>
                <w:sz w:val="20"/>
                <w:szCs w:val="20"/>
              </w:rPr>
              <w:t>CHIRPS (132,678 rows)</w:t>
            </w:r>
          </w:p>
        </w:tc>
        <w:tc>
          <w:tcPr>
            <w:tcW w:w="29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B805C6B" wp14:textId="77777777">
            <w:pPr>
              <w:spacing w:before="80" w:after="80"/>
            </w:pPr>
            <w:r w:rsidRPr="00CA561F">
              <w:rPr>
                <w:sz w:val="20"/>
                <w:szCs w:val="20"/>
              </w:rPr>
              <w:t>CHIRPS monthly per PCODE</w:t>
            </w:r>
          </w:p>
        </w:tc>
      </w:tr>
      <w:tr xmlns:wp14="http://schemas.microsoft.com/office/word/2010/wordml" w:rsidRPr="00CA561F" w:rsidR="00CA561F" w14:paraId="5126E59D"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144751B" wp14:textId="77777777">
            <w:pPr>
              <w:spacing w:before="80" w:after="80"/>
            </w:pPr>
            <w:r w:rsidRPr="00CA561F">
              <w:rPr>
                <w:b/>
                <w:bCs/>
                <w:sz w:val="20"/>
                <w:szCs w:val="20"/>
              </w:rPr>
              <w:t>2</w:t>
            </w:r>
          </w:p>
        </w:tc>
        <w:tc>
          <w:tcPr>
            <w:tcW w:w="28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AF6D240" wp14:textId="77777777">
            <w:pPr>
              <w:spacing w:before="80" w:after="80"/>
            </w:pPr>
            <w:r w:rsidRPr="00CA561F">
              <w:rPr>
                <w:sz w:val="20"/>
                <w:szCs w:val="20"/>
              </w:rPr>
              <w:t>Map CHIRPS PCODE → admin1</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2C7C991" wp14:textId="77777777">
            <w:pPr>
              <w:spacing w:before="80" w:after="80"/>
            </w:pPr>
            <w:r w:rsidRPr="00CA561F">
              <w:rPr>
                <w:sz w:val="20"/>
                <w:szCs w:val="20"/>
              </w:rPr>
              <w:t>CHIRPS monthly + mapping table</w:t>
            </w:r>
          </w:p>
        </w:tc>
        <w:tc>
          <w:tcPr>
            <w:tcW w:w="29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12E3A14" wp14:textId="77777777">
            <w:pPr>
              <w:spacing w:before="80" w:after="80"/>
            </w:pPr>
            <w:r w:rsidRPr="00CA561F">
              <w:rPr>
                <w:sz w:val="20"/>
                <w:szCs w:val="20"/>
              </w:rPr>
              <w:t>CHIRPS at admin1 level</w:t>
            </w:r>
          </w:p>
        </w:tc>
      </w:tr>
      <w:tr xmlns:wp14="http://schemas.microsoft.com/office/word/2010/wordml" w:rsidRPr="00CA561F" w:rsidR="00CA561F" w14:paraId="5DA4B8A6"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B778152" wp14:textId="77777777">
            <w:pPr>
              <w:spacing w:before="80" w:after="80"/>
            </w:pPr>
            <w:r w:rsidRPr="00CA561F">
              <w:rPr>
                <w:b/>
                <w:bCs/>
                <w:sz w:val="20"/>
                <w:szCs w:val="20"/>
              </w:rPr>
              <w:t>3</w:t>
            </w:r>
          </w:p>
        </w:tc>
        <w:tc>
          <w:tcPr>
            <w:tcW w:w="28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472BDE6" wp14:textId="77777777">
            <w:pPr>
              <w:spacing w:before="80" w:after="80"/>
            </w:pPr>
            <w:r w:rsidRPr="00CA561F">
              <w:rPr>
                <w:sz w:val="20"/>
                <w:szCs w:val="20"/>
              </w:rPr>
              <w:t>Pivot WFP → one row per region-month</w:t>
            </w:r>
          </w:p>
        </w:tc>
        <w:tc>
          <w:tcPr>
            <w:tcW w:w="2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EF0352D" wp14:textId="77777777">
            <w:pPr>
              <w:spacing w:before="80" w:after="80"/>
            </w:pPr>
            <w:r w:rsidRPr="00CA561F">
              <w:rPr>
                <w:sz w:val="20"/>
                <w:szCs w:val="20"/>
              </w:rPr>
              <w:t>WFP (26,745 rows)</w:t>
            </w:r>
          </w:p>
        </w:tc>
        <w:tc>
          <w:tcPr>
            <w:tcW w:w="29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2A7C33A" wp14:textId="77777777">
            <w:pPr>
              <w:spacing w:before="80" w:after="80"/>
            </w:pPr>
            <w:r w:rsidRPr="00CA561F">
              <w:rPr>
                <w:sz w:val="20"/>
                <w:szCs w:val="20"/>
              </w:rPr>
              <w:t>WFP wide with price_anomaly</w:t>
            </w:r>
          </w:p>
        </w:tc>
      </w:tr>
      <w:tr xmlns:wp14="http://schemas.microsoft.com/office/word/2010/wordml" w:rsidRPr="00CA561F" w:rsidR="00CA561F" w14:paraId="4BFD4F3A"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598DEE6" wp14:textId="77777777">
            <w:pPr>
              <w:spacing w:before="80" w:after="80"/>
            </w:pPr>
            <w:r w:rsidRPr="00CA561F">
              <w:rPr>
                <w:b/>
                <w:bCs/>
                <w:sz w:val="20"/>
                <w:szCs w:val="20"/>
              </w:rPr>
              <w:t>4</w:t>
            </w:r>
          </w:p>
        </w:tc>
        <w:tc>
          <w:tcPr>
            <w:tcW w:w="28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58A46E3" wp14:textId="77777777">
            <w:pPr>
              <w:spacing w:before="80" w:after="80"/>
            </w:pPr>
            <w:r w:rsidRPr="00CA561F">
              <w:rPr>
                <w:sz w:val="20"/>
                <w:szCs w:val="20"/>
              </w:rPr>
              <w:t>Map IPC zones → admin1</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DF19CA8" wp14:textId="77777777">
            <w:pPr>
              <w:spacing w:before="80" w:after="80"/>
            </w:pPr>
            <w:r w:rsidRPr="00CA561F">
              <w:rPr>
                <w:sz w:val="20"/>
                <w:szCs w:val="20"/>
              </w:rPr>
              <w:t>IPC (27,694 rows)</w:t>
            </w:r>
          </w:p>
        </w:tc>
        <w:tc>
          <w:tcPr>
            <w:tcW w:w="29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D0384F3" wp14:textId="77777777">
            <w:pPr>
              <w:spacing w:before="80" w:after="80"/>
            </w:pPr>
            <w:r w:rsidRPr="00CA561F">
              <w:rPr>
                <w:sz w:val="20"/>
                <w:szCs w:val="20"/>
              </w:rPr>
              <w:t>IPC with admin1 key</w:t>
            </w:r>
          </w:p>
        </w:tc>
      </w:tr>
      <w:tr xmlns:wp14="http://schemas.microsoft.com/office/word/2010/wordml" w:rsidRPr="00CA561F" w:rsidR="00CA561F" w14:paraId="3CC356F0"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8941E47" wp14:textId="77777777">
            <w:pPr>
              <w:spacing w:before="80" w:after="80"/>
            </w:pPr>
            <w:r w:rsidRPr="00CA561F">
              <w:rPr>
                <w:b/>
                <w:bCs/>
                <w:sz w:val="20"/>
                <w:szCs w:val="20"/>
              </w:rPr>
              <w:t>5</w:t>
            </w:r>
          </w:p>
        </w:tc>
        <w:tc>
          <w:tcPr>
            <w:tcW w:w="28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A4FCBC0" wp14:textId="77777777">
            <w:pPr>
              <w:spacing w:before="80" w:after="80"/>
            </w:pPr>
            <w:r w:rsidRPr="00CA561F">
              <w:rPr>
                <w:sz w:val="20"/>
                <w:szCs w:val="20"/>
              </w:rPr>
              <w:t>Left merge all on (admin1, year_month)</w:t>
            </w:r>
          </w:p>
        </w:tc>
        <w:tc>
          <w:tcPr>
            <w:tcW w:w="24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276063E" wp14:textId="77777777">
            <w:pPr>
              <w:spacing w:before="80" w:after="80"/>
            </w:pPr>
            <w:r w:rsidRPr="00CA561F">
              <w:rPr>
                <w:sz w:val="20"/>
                <w:szCs w:val="20"/>
              </w:rPr>
              <w:t>All three prepared tables</w:t>
            </w:r>
          </w:p>
        </w:tc>
        <w:tc>
          <w:tcPr>
            <w:tcW w:w="29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7ED4FBF" wp14:textId="77777777">
            <w:pPr>
              <w:spacing w:before="80" w:after="80"/>
            </w:pPr>
            <w:r w:rsidRPr="00CA561F">
              <w:rPr>
                <w:b/>
                <w:bCs/>
                <w:sz w:val="20"/>
                <w:szCs w:val="20"/>
              </w:rPr>
              <w:t>Final panel: 20,000+ rows</w:t>
            </w:r>
          </w:p>
        </w:tc>
      </w:tr>
      <w:tr xmlns:wp14="http://schemas.microsoft.com/office/word/2010/wordml" w:rsidRPr="00CA561F" w:rsidR="00CA561F" w14:paraId="72689C38"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9B4EA11" wp14:textId="77777777">
            <w:pPr>
              <w:spacing w:before="80" w:after="80"/>
            </w:pPr>
            <w:r w:rsidRPr="00CA561F">
              <w:rPr>
                <w:b/>
                <w:bCs/>
                <w:sz w:val="20"/>
                <w:szCs w:val="20"/>
              </w:rPr>
              <w:t>6</w:t>
            </w:r>
          </w:p>
        </w:tc>
        <w:tc>
          <w:tcPr>
            <w:tcW w:w="28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8A82B4D" wp14:textId="77777777">
            <w:pPr>
              <w:spacing w:before="80" w:after="80"/>
            </w:pPr>
            <w:r w:rsidRPr="00CA561F">
              <w:rPr>
                <w:sz w:val="20"/>
                <w:szCs w:val="20"/>
              </w:rPr>
              <w:t>Derive crisis_flag binary target</w:t>
            </w:r>
          </w:p>
        </w:tc>
        <w:tc>
          <w:tcPr>
            <w:tcW w:w="24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EB8208B" wp14:textId="77777777">
            <w:pPr>
              <w:spacing w:before="80" w:after="80"/>
            </w:pPr>
            <w:r w:rsidRPr="00CA561F">
              <w:rPr>
                <w:sz w:val="20"/>
                <w:szCs w:val="20"/>
              </w:rPr>
              <w:t>Final panel</w:t>
            </w:r>
          </w:p>
        </w:tc>
        <w:tc>
          <w:tcPr>
            <w:tcW w:w="29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CD6D0E4" wp14:textId="77777777">
            <w:pPr>
              <w:spacing w:before="80" w:after="80"/>
            </w:pPr>
            <w:r w:rsidRPr="00CA561F">
              <w:rPr>
                <w:b/>
                <w:bCs/>
                <w:sz w:val="20"/>
                <w:szCs w:val="20"/>
              </w:rPr>
              <w:t>crisis_flag = 1 if IPC ≥ 3</w:t>
            </w:r>
          </w:p>
        </w:tc>
      </w:tr>
    </w:tbl>
    <w:p xmlns:wp14="http://schemas.microsoft.com/office/word/2010/wordml" w:rsidRPr="00CA561F" w:rsidR="00CD5A25" w:rsidRDefault="00CD5A25" w14:paraId="1FC39945" wp14:textId="77777777">
      <w:pPr>
        <w:spacing w:before="60" w:after="60"/>
      </w:pPr>
    </w:p>
    <w:p xmlns:wp14="http://schemas.microsoft.com/office/word/2010/wordml" w:rsidRPr="00CA561F" w:rsidR="00CD5A25" w:rsidRDefault="00CA561F" w14:paraId="47FCCE0C" wp14:textId="77777777">
      <w:pPr>
        <w:pStyle w:val="Heading1"/>
        <w:pBdr>
          <w:bottom w:val="single" w:color="2E6B45" w:sz="10" w:space="4"/>
        </w:pBdr>
        <w:rPr>
          <w:color w:val="auto"/>
        </w:rPr>
      </w:pPr>
      <w:r w:rsidRPr="00CA561F">
        <w:rPr>
          <w:color w:val="auto"/>
        </w:rPr>
        <w:t>4.  Modeling</w:t>
      </w:r>
    </w:p>
    <w:p xmlns:wp14="http://schemas.microsoft.com/office/word/2010/wordml" w:rsidRPr="00CA561F" w:rsidR="00CD5A25" w:rsidRDefault="00CA561F" w14:paraId="3F6EB7D2" wp14:textId="77777777">
      <w:pPr>
        <w:spacing w:before="80" w:after="80"/>
      </w:pPr>
      <w:r w:rsidRPr="00CA561F">
        <w:t>Three models are built in sequence</w:t>
      </w:r>
      <w:r>
        <w:t>,</w:t>
      </w:r>
      <w:r w:rsidRPr="00CA561F">
        <w:t xml:space="preserve"> each progressively more powerful</w:t>
      </w:r>
      <w:r>
        <w:t>,</w:t>
      </w:r>
      <w:r w:rsidRPr="00CA561F">
        <w:t xml:space="preserve"> following the CRISP-DM framework. All models are trained on the SMOTE-oversampled training set and evaluated on the original (unaugmented) test set.</w:t>
      </w:r>
    </w:p>
    <w:p xmlns:wp14="http://schemas.microsoft.com/office/word/2010/wordml" w:rsidRPr="00CA561F" w:rsidR="00CD5A25" w:rsidRDefault="00CD5A25" w14:paraId="0562CB0E"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26"/>
        <w:gridCol w:w="2248"/>
        <w:gridCol w:w="3229"/>
        <w:gridCol w:w="2657"/>
      </w:tblGrid>
      <w:tr xmlns:wp14="http://schemas.microsoft.com/office/word/2010/wordml" w:rsidRPr="00CA561F" w:rsidR="00CA561F" w14:paraId="359829B5" wp14:textId="77777777">
        <w:tblPrEx>
          <w:tblCellMar>
            <w:top w:w="0" w:type="dxa"/>
            <w:bottom w:w="0" w:type="dxa"/>
          </w:tblCellMar>
        </w:tblPrEx>
        <w:tc>
          <w:tcPr>
            <w:tcW w:w="12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D379CA5" wp14:textId="77777777">
            <w:pPr>
              <w:spacing w:before="80" w:after="80"/>
            </w:pPr>
            <w:r w:rsidRPr="00CA561F">
              <w:rPr>
                <w:b/>
                <w:bCs/>
                <w:sz w:val="20"/>
                <w:szCs w:val="20"/>
              </w:rPr>
              <w:t>Model</w:t>
            </w:r>
          </w:p>
        </w:tc>
        <w:tc>
          <w:tcPr>
            <w:tcW w:w="22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0EDC1A84" wp14:textId="77777777">
            <w:pPr>
              <w:spacing w:before="80" w:after="80"/>
            </w:pPr>
            <w:r w:rsidRPr="00CA561F">
              <w:rPr>
                <w:b/>
                <w:bCs/>
                <w:sz w:val="20"/>
                <w:szCs w:val="20"/>
              </w:rPr>
              <w:t>Type</w:t>
            </w:r>
          </w:p>
        </w:tc>
        <w:tc>
          <w:tcPr>
            <w:tcW w:w="316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1A4CDFC3" wp14:textId="77777777">
            <w:pPr>
              <w:spacing w:before="80" w:after="80"/>
            </w:pPr>
            <w:r w:rsidRPr="00CA561F">
              <w:rPr>
                <w:b/>
                <w:bCs/>
                <w:sz w:val="20"/>
                <w:szCs w:val="20"/>
              </w:rPr>
              <w:t>Why it is included</w:t>
            </w:r>
          </w:p>
        </w:tc>
        <w:tc>
          <w:tcPr>
            <w:tcW w:w="26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293D1BE5" wp14:textId="77777777">
            <w:pPr>
              <w:spacing w:before="80" w:after="80"/>
            </w:pPr>
            <w:r w:rsidRPr="00CA561F">
              <w:rPr>
                <w:b/>
                <w:bCs/>
                <w:sz w:val="20"/>
                <w:szCs w:val="20"/>
              </w:rPr>
              <w:t>Expe</w:t>
            </w:r>
            <w:r w:rsidRPr="00CA561F">
              <w:rPr>
                <w:b/>
                <w:bCs/>
                <w:sz w:val="20"/>
                <w:szCs w:val="20"/>
              </w:rPr>
              <w:t>cted strength</w:t>
            </w:r>
          </w:p>
        </w:tc>
      </w:tr>
      <w:tr xmlns:wp14="http://schemas.microsoft.com/office/word/2010/wordml" w:rsidRPr="00CA561F" w:rsidR="00CA561F" w14:paraId="21AB5E5C"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49FAAB8" wp14:textId="77777777">
            <w:pPr>
              <w:spacing w:before="80" w:after="80"/>
            </w:pPr>
            <w:r w:rsidRPr="00CA561F">
              <w:rPr>
                <w:b/>
                <w:bCs/>
                <w:sz w:val="20"/>
                <w:szCs w:val="20"/>
              </w:rPr>
              <w:t>1</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EBA5F5D" wp14:textId="77777777">
            <w:pPr>
              <w:spacing w:before="80" w:after="80"/>
            </w:pPr>
            <w:r w:rsidRPr="00CA561F">
              <w:rPr>
                <w:sz w:val="20"/>
                <w:szCs w:val="20"/>
              </w:rPr>
              <w:t>Logistic Regression (Baseline)</w:t>
            </w:r>
          </w:p>
        </w:tc>
        <w:tc>
          <w:tcPr>
            <w:tcW w:w="31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28120CE2" wp14:textId="77777777">
            <w:pPr>
              <w:spacing w:before="80" w:after="80"/>
            </w:pPr>
            <w:r w:rsidRPr="00CA561F">
              <w:rPr>
                <w:sz w:val="20"/>
                <w:szCs w:val="20"/>
              </w:rPr>
              <w:t>Interpretable coefficients show the direction and magnitude of each feature's effect. Establishes the ROC-AUC and recall benchmark all subsequent models must beat.</w:t>
            </w:r>
          </w:p>
        </w:tc>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A82D496" wp14:textId="77777777">
            <w:pPr>
              <w:spacing w:before="80" w:after="80"/>
            </w:pPr>
            <w:r w:rsidRPr="00CA561F">
              <w:rPr>
                <w:sz w:val="20"/>
                <w:szCs w:val="20"/>
              </w:rPr>
              <w:t>Transparency and interpretability. Weakest at non-linear interactions.</w:t>
            </w:r>
          </w:p>
        </w:tc>
      </w:tr>
      <w:tr xmlns:wp14="http://schemas.microsoft.com/office/word/2010/wordml" w:rsidRPr="00CA561F" w:rsidR="00CA561F" w14:paraId="7EDD1FCF"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8E884CA" wp14:textId="77777777">
            <w:pPr>
              <w:spacing w:before="80" w:after="80"/>
            </w:pPr>
            <w:r w:rsidRPr="00CA561F">
              <w:rPr>
                <w:b/>
                <w:bCs/>
                <w:sz w:val="20"/>
                <w:szCs w:val="20"/>
              </w:rPr>
              <w:t>2</w:t>
            </w:r>
          </w:p>
        </w:tc>
        <w:tc>
          <w:tcPr>
            <w:tcW w:w="22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32AD86D" wp14:textId="77777777">
            <w:pPr>
              <w:spacing w:before="80" w:after="80"/>
            </w:pPr>
            <w:r w:rsidRPr="00CA561F">
              <w:rPr>
                <w:sz w:val="20"/>
                <w:szCs w:val="20"/>
              </w:rPr>
              <w:t>Random Forest</w:t>
            </w:r>
          </w:p>
        </w:tc>
        <w:tc>
          <w:tcPr>
            <w:tcW w:w="316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FD92953" wp14:textId="77777777">
            <w:pPr>
              <w:spacing w:before="80" w:after="80"/>
            </w:pPr>
            <w:r w:rsidRPr="00CA561F">
              <w:rPr>
                <w:sz w:val="20"/>
                <w:szCs w:val="20"/>
              </w:rPr>
              <w:t>Handles non-linear interactions between climate and price features. Provides feature importance rankings without distributional assumptions.</w:t>
            </w:r>
          </w:p>
        </w:tc>
        <w:tc>
          <w:tcPr>
            <w:tcW w:w="26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BFBCEFB" wp14:textId="77777777">
            <w:pPr>
              <w:spacing w:before="80" w:after="80"/>
            </w:pPr>
            <w:r w:rsidRPr="00CA561F">
              <w:rPr>
                <w:sz w:val="20"/>
                <w:szCs w:val="20"/>
              </w:rPr>
              <w:t>Robust to outliers. Feature importance ranking. May overfit on small panel.</w:t>
            </w:r>
          </w:p>
        </w:tc>
      </w:tr>
      <w:tr xmlns:wp14="http://schemas.microsoft.com/office/word/2010/wordml" w:rsidRPr="00CA561F" w:rsidR="00CA561F" w14:paraId="03BBB834" wp14:textId="77777777">
        <w:tblPrEx>
          <w:tblCellMar>
            <w:top w:w="0" w:type="dxa"/>
            <w:bottom w:w="0" w:type="dxa"/>
          </w:tblCellMar>
        </w:tblPrEx>
        <w:tc>
          <w:tcPr>
            <w:tcW w:w="1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A036E3D" wp14:textId="77777777">
            <w:pPr>
              <w:spacing w:before="80" w:after="80"/>
            </w:pPr>
            <w:r w:rsidRPr="00CA561F">
              <w:rPr>
                <w:b/>
                <w:bCs/>
                <w:sz w:val="20"/>
                <w:szCs w:val="20"/>
              </w:rPr>
              <w:t>3</w:t>
            </w:r>
          </w:p>
        </w:tc>
        <w:tc>
          <w:tcPr>
            <w:tcW w:w="22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22376D4" wp14:textId="77777777">
            <w:pPr>
              <w:spacing w:before="80" w:after="80"/>
            </w:pPr>
            <w:r w:rsidRPr="00CA561F">
              <w:rPr>
                <w:sz w:val="20"/>
                <w:szCs w:val="20"/>
              </w:rPr>
              <w:t>XGBoost / LightGBM (Primary)</w:t>
            </w:r>
          </w:p>
        </w:tc>
        <w:tc>
          <w:tcPr>
            <w:tcW w:w="316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98B581F" wp14:textId="77777777">
            <w:pPr>
              <w:spacing w:before="80" w:after="80"/>
            </w:pPr>
            <w:r w:rsidRPr="00CA561F">
              <w:rPr>
                <w:sz w:val="20"/>
                <w:szCs w:val="20"/>
              </w:rPr>
              <w:t>Gradient boosting handles residual class imbalance well even after SMOTE. Best expected performance. SHAP explainability provides interpretable feature attribution for each prediction.</w:t>
            </w:r>
          </w:p>
        </w:tc>
        <w:tc>
          <w:tcPr>
            <w:tcW w:w="26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1D439DB" wp14:textId="77777777">
            <w:pPr>
              <w:spacing w:before="80" w:after="80"/>
            </w:pPr>
            <w:r w:rsidRPr="00CA561F">
              <w:rPr>
                <w:sz w:val="20"/>
                <w:szCs w:val="20"/>
              </w:rPr>
              <w:t>Best performance expected. SHAP output directly useful to NDMA analysts</w:t>
            </w:r>
            <w:r w:rsidRPr="00CA561F">
              <w:rPr>
                <w:sz w:val="20"/>
                <w:szCs w:val="20"/>
              </w:rPr>
              <w:t>. Primary deliverable model.</w:t>
            </w:r>
          </w:p>
        </w:tc>
      </w:tr>
    </w:tbl>
    <w:p xmlns:wp14="http://schemas.microsoft.com/office/word/2010/wordml" w:rsidRPr="00CA561F" w:rsidR="00CD5A25" w:rsidRDefault="00CD5A25" w14:paraId="34CE0A41" wp14:textId="77777777">
      <w:pPr>
        <w:spacing w:before="60" w:after="60"/>
      </w:pPr>
    </w:p>
    <w:p xmlns:wp14="http://schemas.microsoft.com/office/word/2010/wordml" w:rsidRPr="00CA561F" w:rsidR="00CD5A25" w:rsidRDefault="00CA561F" w14:paraId="013EAAC8" wp14:textId="77777777">
      <w:pPr>
        <w:pStyle w:val="Heading2"/>
        <w:rPr>
          <w:color w:val="auto"/>
        </w:rPr>
      </w:pPr>
      <w:r w:rsidRPr="00CA561F">
        <w:rPr>
          <w:color w:val="auto"/>
        </w:rPr>
        <w:t>4.1  Modeling Strategy</w:t>
      </w:r>
    </w:p>
    <w:p xmlns:wp14="http://schemas.microsoft.com/office/word/2010/wordml" w:rsidRPr="00CA561F" w:rsidR="00CD5A25" w:rsidRDefault="00CA561F" w14:paraId="66642559" wp14:textId="77777777">
      <w:pPr>
        <w:pStyle w:val="ListParagraph"/>
        <w:numPr>
          <w:ilvl w:val="0"/>
          <w:numId w:val="2"/>
        </w:numPr>
        <w:spacing w:before="40" w:after="40"/>
      </w:pPr>
      <w:r w:rsidRPr="00CA561F">
        <w:rPr>
          <w:b/>
          <w:bCs/>
        </w:rPr>
        <w:t xml:space="preserve">Train/test split:  </w:t>
      </w:r>
      <w:r w:rsidRPr="00CA561F">
        <w:t>80/20 stratified split on crisis_flag</w:t>
      </w:r>
      <w:r>
        <w:t>,</w:t>
      </w:r>
      <w:r w:rsidRPr="00CA561F">
        <w:t xml:space="preserve"> preserves the 15.5% positive class ratio in both sets</w:t>
      </w:r>
    </w:p>
    <w:p xmlns:wp14="http://schemas.microsoft.com/office/word/2010/wordml" w:rsidRPr="00CA561F" w:rsidR="00CD5A25" w:rsidRDefault="00CA561F" w14:paraId="6505121D" wp14:textId="77777777">
      <w:pPr>
        <w:pStyle w:val="ListParagraph"/>
        <w:numPr>
          <w:ilvl w:val="0"/>
          <w:numId w:val="2"/>
        </w:numPr>
        <w:spacing w:before="40" w:after="40"/>
      </w:pPr>
      <w:r w:rsidRPr="00CA561F">
        <w:rPr>
          <w:b/>
          <w:bCs/>
        </w:rPr>
        <w:t xml:space="preserve">Cross-validation:  </w:t>
      </w:r>
      <w:r w:rsidRPr="00CA561F">
        <w:t>5-fold stratified cross-validation for model selection and hyperparameter tuning</w:t>
      </w:r>
    </w:p>
    <w:p xmlns:wp14="http://schemas.microsoft.com/office/word/2010/wordml" w:rsidRPr="00CA561F" w:rsidR="00CD5A25" w:rsidRDefault="00CA561F" w14:paraId="16764DD7" wp14:textId="77777777">
      <w:pPr>
        <w:pStyle w:val="ListParagraph"/>
        <w:numPr>
          <w:ilvl w:val="0"/>
          <w:numId w:val="2"/>
        </w:numPr>
        <w:spacing w:before="40" w:after="40"/>
      </w:pPr>
      <w:r w:rsidRPr="00CA561F">
        <w:rPr>
          <w:b/>
          <w:bCs/>
        </w:rPr>
        <w:t xml:space="preserve">Threshold tuning:  </w:t>
      </w:r>
      <w:r w:rsidRPr="00CA561F">
        <w:t>Decision threshold for XGBoost optimized</w:t>
      </w:r>
      <w:r w:rsidRPr="00CA561F">
        <w:t xml:space="preserve"> to maximize</w:t>
      </w:r>
      <w:r w:rsidRPr="00CA561F">
        <w:t xml:space="preserve"> recall on crisis_flag = 1 on the validation fold</w:t>
      </w:r>
    </w:p>
    <w:p xmlns:wp14="http://schemas.microsoft.com/office/word/2010/wordml" w:rsidRPr="00CA561F" w:rsidR="00CD5A25" w:rsidRDefault="00CA561F" w14:paraId="69D51288" wp14:textId="77777777">
      <w:pPr>
        <w:pStyle w:val="ListParagraph"/>
        <w:numPr>
          <w:ilvl w:val="0"/>
          <w:numId w:val="2"/>
        </w:numPr>
        <w:spacing w:before="40" w:after="40"/>
      </w:pPr>
      <w:r w:rsidRPr="00CA561F">
        <w:rPr>
          <w:b/>
          <w:bCs/>
        </w:rPr>
        <w:t xml:space="preserve">Class imbalance:  </w:t>
      </w:r>
      <w:r w:rsidRPr="00CA561F">
        <w:t>SMOTE applied to training set only a</w:t>
      </w:r>
      <w:r w:rsidRPr="00CA561F">
        <w:t>fter the train/test split</w:t>
      </w:r>
      <w:r>
        <w:t>,</w:t>
      </w:r>
      <w:r w:rsidRPr="00CA561F">
        <w:t xml:space="preserve"> prevents data leakage into the test set</w:t>
      </w:r>
    </w:p>
    <w:p xmlns:wp14="http://schemas.microsoft.com/office/word/2010/wordml" w:rsidRPr="00CA561F" w:rsidR="00CD5A25" w:rsidRDefault="00CA561F" w14:paraId="100CD16D" wp14:textId="77777777">
      <w:pPr>
        <w:pStyle w:val="ListParagraph"/>
        <w:numPr>
          <w:ilvl w:val="0"/>
          <w:numId w:val="2"/>
        </w:numPr>
        <w:spacing w:before="40" w:after="40"/>
      </w:pPr>
      <w:r w:rsidRPr="00CA561F">
        <w:rPr>
          <w:b/>
          <w:bCs/>
        </w:rPr>
        <w:t xml:space="preserve">SHAP analysis:  </w:t>
      </w:r>
      <w:r w:rsidRPr="00CA561F">
        <w:t>Applied to the final XGBoost model to identify which rainfall anomaly or price spike most strongly drives each individual crisis prediction</w:t>
      </w:r>
    </w:p>
    <w:p xmlns:wp14="http://schemas.microsoft.com/office/word/2010/wordml" w:rsidRPr="00CA561F" w:rsidR="00CD5A25" w:rsidRDefault="00CD5A25" w14:paraId="62EBF3C5" wp14:textId="77777777">
      <w:pPr>
        <w:spacing w:before="60" w:after="60"/>
      </w:pPr>
    </w:p>
    <w:p xmlns:wp14="http://schemas.microsoft.com/office/word/2010/wordml" w:rsidRPr="00CA561F" w:rsidR="00CD5A25" w:rsidRDefault="00CA561F" w14:paraId="4C293B4E" wp14:textId="77777777">
      <w:pPr>
        <w:pStyle w:val="Heading1"/>
        <w:pBdr>
          <w:bottom w:val="single" w:color="2E6B45" w:sz="10" w:space="4"/>
        </w:pBdr>
        <w:rPr>
          <w:color w:val="auto"/>
        </w:rPr>
      </w:pPr>
      <w:r w:rsidRPr="00CA561F">
        <w:rPr>
          <w:color w:val="auto"/>
        </w:rPr>
        <w:t>5.  Evaluation</w:t>
      </w:r>
    </w:p>
    <w:p xmlns:wp14="http://schemas.microsoft.com/office/word/2010/wordml" w:rsidRPr="00CA561F" w:rsidR="00CD5A25" w:rsidRDefault="00CA561F" w14:paraId="74D5BA2E" wp14:textId="77777777">
      <w:pPr>
        <w:spacing w:before="80" w:after="80"/>
      </w:pPr>
      <w:r w:rsidRPr="00CA561F">
        <w:t>All models are evaluated on the held-out test set (20% of the final panel, unseen during training and SMOTE). Evaluation focuses on the performance of the model as a food crisis early warning tool.</w:t>
      </w:r>
    </w:p>
    <w:p xmlns:wp14="http://schemas.microsoft.com/office/word/2010/wordml" w:rsidRPr="00CA561F" w:rsidR="00CD5A25" w:rsidRDefault="00CD5A25" w14:paraId="6D98A12B" wp14:textId="77777777">
      <w:pPr>
        <w:spacing w:before="60" w:after="60"/>
      </w:pPr>
    </w:p>
    <w:p xmlns:wp14="http://schemas.microsoft.com/office/word/2010/wordml" w:rsidRPr="00CA561F" w:rsidR="00CD5A25" w:rsidRDefault="00CA561F" w14:paraId="64B11801" wp14:textId="77777777">
      <w:pPr>
        <w:pStyle w:val="Heading2"/>
        <w:rPr>
          <w:color w:val="auto"/>
        </w:rPr>
      </w:pPr>
      <w:r w:rsidRPr="00CA561F">
        <w:rPr>
          <w:color w:val="auto"/>
        </w:rPr>
        <w:t>5.1  Evaluation Metrics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4680"/>
      </w:tblGrid>
      <w:tr xmlns:wp14="http://schemas.microsoft.com/office/word/2010/wordml" w:rsidRPr="00CA561F" w:rsidR="00CA561F" w14:paraId="26C24E71" wp14:textId="77777777">
        <w:tblPrEx>
          <w:tblCellMar>
            <w:top w:w="0" w:type="dxa"/>
            <w:bottom w:w="0" w:type="dxa"/>
          </w:tblCellMar>
        </w:tblPrEx>
        <w:tc>
          <w:tcPr>
            <w:tcW w:w="234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69F9D08C" wp14:textId="77777777">
            <w:pPr>
              <w:spacing w:before="80" w:after="80"/>
            </w:pPr>
            <w:r w:rsidRPr="00CA561F">
              <w:rPr>
                <w:b/>
                <w:bCs/>
                <w:sz w:val="20"/>
                <w:szCs w:val="20"/>
              </w:rPr>
              <w:t>Metric</w:t>
            </w:r>
          </w:p>
        </w:tc>
        <w:tc>
          <w:tcPr>
            <w:tcW w:w="234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759A125A" wp14:textId="77777777">
            <w:pPr>
              <w:spacing w:before="80" w:after="80"/>
            </w:pPr>
            <w:r w:rsidRPr="00CA561F">
              <w:rPr>
                <w:b/>
                <w:bCs/>
                <w:sz w:val="20"/>
                <w:szCs w:val="20"/>
              </w:rPr>
              <w:t>Target</w:t>
            </w:r>
          </w:p>
        </w:tc>
        <w:tc>
          <w:tcPr>
            <w:tcW w:w="468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3850B039" wp14:textId="77777777">
            <w:pPr>
              <w:spacing w:before="80" w:after="80"/>
            </w:pPr>
            <w:r w:rsidRPr="00CA561F">
              <w:rPr>
                <w:b/>
                <w:bCs/>
                <w:sz w:val="20"/>
                <w:szCs w:val="20"/>
              </w:rPr>
              <w:t>Why it matters</w:t>
            </w:r>
          </w:p>
        </w:tc>
      </w:tr>
      <w:tr xmlns:wp14="http://schemas.microsoft.com/office/word/2010/wordml" w:rsidRPr="00CA561F" w:rsidR="00CA561F" w14:paraId="595D0ECF"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13809DCC" wp14:textId="77777777">
            <w:pPr>
              <w:spacing w:before="80" w:after="80"/>
            </w:pPr>
            <w:r w:rsidRPr="00CA561F">
              <w:rPr>
                <w:b/>
                <w:bCs/>
                <w:sz w:val="20"/>
                <w:szCs w:val="20"/>
              </w:rPr>
              <w:t>Rec</w:t>
            </w:r>
            <w:r w:rsidRPr="00CA561F">
              <w:rPr>
                <w:b/>
                <w:bCs/>
                <w:sz w:val="20"/>
                <w:szCs w:val="20"/>
              </w:rPr>
              <w:t>all (crisis class)</w:t>
            </w:r>
          </w:p>
        </w:tc>
        <w:tc>
          <w:tcPr>
            <w:tcW w:w="234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19EC5D4E" wp14:textId="77777777">
            <w:pPr>
              <w:spacing w:before="80" w:after="80"/>
            </w:pPr>
            <w:r w:rsidRPr="00CA561F">
              <w:rPr>
                <w:b/>
                <w:bCs/>
                <w:sz w:val="20"/>
                <w:szCs w:val="20"/>
              </w:rPr>
              <w:t>≥ 0.75</w:t>
            </w:r>
          </w:p>
        </w:tc>
        <w:tc>
          <w:tcPr>
            <w:tcW w:w="4680" w:type="dxa"/>
            <w:tcBorders>
              <w:top w:val="single" w:color="D0E8D5" w:sz="1" w:space="0"/>
              <w:left w:val="single" w:color="D0E8D5" w:sz="1" w:space="0"/>
              <w:bottom w:val="single" w:color="D0E8D5" w:sz="1" w:space="0"/>
              <w:right w:val="single" w:color="D0E8D5" w:sz="1" w:space="0"/>
            </w:tcBorders>
            <w:shd w:val="clear" w:color="auto" w:fill="FEF3F2"/>
            <w:tcMar>
              <w:top w:w="80" w:type="dxa"/>
              <w:left w:w="120" w:type="dxa"/>
              <w:bottom w:w="80" w:type="dxa"/>
              <w:right w:w="120" w:type="dxa"/>
            </w:tcMar>
          </w:tcPr>
          <w:p w:rsidRPr="00CA561F" w:rsidR="00CD5A25" w:rsidRDefault="00CA561F" w14:paraId="399BFEF7" wp14:textId="77777777">
            <w:pPr>
              <w:spacing w:before="80" w:after="80"/>
            </w:pPr>
            <w:r w:rsidRPr="00CA561F">
              <w:rPr>
                <w:sz w:val="20"/>
                <w:szCs w:val="20"/>
              </w:rPr>
              <w:t>PRIMARY metric. Missing a crisis county (false negative) has the greatest humanitarian cost. A model that misses crisis zones is worse than useless for NDMA.</w:t>
            </w:r>
          </w:p>
        </w:tc>
      </w:tr>
      <w:tr xmlns:wp14="http://schemas.microsoft.com/office/word/2010/wordml" w:rsidRPr="00CA561F" w:rsidR="00CA561F" w14:paraId="5F452EDF"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4B0CB21" wp14:textId="77777777">
            <w:pPr>
              <w:spacing w:before="80" w:after="80"/>
            </w:pPr>
            <w:r w:rsidRPr="00CA561F">
              <w:rPr>
                <w:sz w:val="20"/>
                <w:szCs w:val="20"/>
              </w:rPr>
              <w:t>ROC-AUC</w:t>
            </w:r>
          </w:p>
        </w:tc>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D7B9D43" wp14:textId="77777777">
            <w:pPr>
              <w:spacing w:before="80" w:after="80"/>
            </w:pPr>
            <w:r w:rsidRPr="00CA561F">
              <w:rPr>
                <w:b/>
                <w:bCs/>
                <w:sz w:val="20"/>
                <w:szCs w:val="20"/>
              </w:rPr>
              <w:t>≥ 0.80</w:t>
            </w:r>
          </w:p>
        </w:tc>
        <w:tc>
          <w:tcPr>
            <w:tcW w:w="46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DE43476" wp14:textId="77777777">
            <w:pPr>
              <w:spacing w:before="80" w:after="80"/>
            </w:pPr>
            <w:r w:rsidRPr="00CA561F">
              <w:rPr>
                <w:sz w:val="20"/>
                <w:szCs w:val="20"/>
              </w:rPr>
              <w:t>Overall discriminative ability across all thresholds. Standard binary classifier metric.</w:t>
            </w:r>
          </w:p>
        </w:tc>
      </w:tr>
      <w:tr xmlns:wp14="http://schemas.microsoft.com/office/word/2010/wordml" w:rsidRPr="00CA561F" w:rsidR="00CA561F" w14:paraId="7BBBB9DF"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1746A7D" wp14:textId="77777777">
            <w:pPr>
              <w:spacing w:before="80" w:after="80"/>
            </w:pPr>
            <w:r w:rsidRPr="00CA561F">
              <w:rPr>
                <w:sz w:val="20"/>
                <w:szCs w:val="20"/>
              </w:rPr>
              <w:t>F1 Score (macro)</w:t>
            </w:r>
          </w:p>
        </w:tc>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435E8EC" wp14:textId="77777777">
            <w:pPr>
              <w:spacing w:before="80" w:after="80"/>
            </w:pPr>
            <w:r w:rsidRPr="00CA561F">
              <w:rPr>
                <w:b/>
                <w:bCs/>
                <w:sz w:val="20"/>
                <w:szCs w:val="20"/>
              </w:rPr>
              <w:t>≥ 0.70</w:t>
            </w:r>
          </w:p>
        </w:tc>
        <w:tc>
          <w:tcPr>
            <w:tcW w:w="46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B50D61D" wp14:textId="77777777">
            <w:pPr>
              <w:spacing w:before="80" w:after="80"/>
            </w:pPr>
            <w:r w:rsidRPr="00CA561F">
              <w:rPr>
                <w:sz w:val="20"/>
                <w:szCs w:val="20"/>
              </w:rPr>
              <w:t>Balances precision and recall across both classes. Penalizes</w:t>
            </w:r>
            <w:r w:rsidRPr="00CA561F">
              <w:rPr>
                <w:sz w:val="20"/>
                <w:szCs w:val="20"/>
              </w:rPr>
              <w:t xml:space="preserve"> models that ignore the minority class.</w:t>
            </w:r>
          </w:p>
        </w:tc>
      </w:tr>
      <w:tr xmlns:wp14="http://schemas.microsoft.com/office/word/2010/wordml" w:rsidRPr="00CA561F" w:rsidR="00CA561F" w14:paraId="43C54595"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774446D" wp14:textId="77777777">
            <w:pPr>
              <w:spacing w:before="80" w:after="80"/>
            </w:pPr>
            <w:r w:rsidRPr="00CA561F">
              <w:rPr>
                <w:sz w:val="20"/>
                <w:szCs w:val="20"/>
              </w:rPr>
              <w:t>Confusion matrix</w:t>
            </w:r>
          </w:p>
        </w:tc>
        <w:tc>
          <w:tcPr>
            <w:tcW w:w="234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37FA298" wp14:textId="77777777">
            <w:pPr>
              <w:spacing w:before="80" w:after="80"/>
            </w:pPr>
            <w:r w:rsidRPr="00CA561F">
              <w:rPr>
                <w:sz w:val="20"/>
                <w:szCs w:val="20"/>
              </w:rPr>
              <w:t>Reported</w:t>
            </w:r>
          </w:p>
        </w:tc>
        <w:tc>
          <w:tcPr>
            <w:tcW w:w="46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50201CC" wp14:textId="77777777">
            <w:pPr>
              <w:spacing w:before="80" w:after="80"/>
            </w:pPr>
            <w:r w:rsidRPr="00CA561F">
              <w:rPr>
                <w:sz w:val="20"/>
                <w:szCs w:val="20"/>
              </w:rPr>
              <w:t>Shows true positives, false negatives (missed crises), and false positives (unnecessary alerts) explicitly.</w:t>
            </w:r>
          </w:p>
        </w:tc>
      </w:tr>
      <w:tr xmlns:wp14="http://schemas.microsoft.com/office/word/2010/wordml" w:rsidRPr="00CA561F" w:rsidR="00CA561F" w14:paraId="109CF9A6" wp14:textId="77777777">
        <w:tblPrEx>
          <w:tblCellMar>
            <w:top w:w="0" w:type="dxa"/>
            <w:bottom w:w="0" w:type="dxa"/>
          </w:tblCellMar>
        </w:tblPrEx>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2341D194" wp14:textId="77777777">
            <w:pPr>
              <w:spacing w:before="80" w:after="80"/>
            </w:pPr>
            <w:r w:rsidRPr="00CA561F">
              <w:rPr>
                <w:sz w:val="20"/>
                <w:szCs w:val="20"/>
              </w:rPr>
              <w:t>SHAP values</w:t>
            </w:r>
          </w:p>
        </w:tc>
        <w:tc>
          <w:tcPr>
            <w:tcW w:w="234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F3DE70B" wp14:textId="77777777">
            <w:pPr>
              <w:spacing w:before="80" w:after="80"/>
            </w:pPr>
            <w:r w:rsidRPr="00CA561F">
              <w:rPr>
                <w:sz w:val="20"/>
                <w:szCs w:val="20"/>
              </w:rPr>
              <w:t>Reported</w:t>
            </w:r>
          </w:p>
        </w:tc>
        <w:tc>
          <w:tcPr>
            <w:tcW w:w="46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3834750" wp14:textId="77777777">
            <w:pPr>
              <w:spacing w:before="80" w:after="80"/>
            </w:pPr>
            <w:r w:rsidRPr="00CA561F">
              <w:rPr>
                <w:sz w:val="20"/>
                <w:szCs w:val="20"/>
              </w:rPr>
              <w:t>Feature attribution per prediction</w:t>
            </w:r>
            <w:r>
              <w:rPr>
                <w:sz w:val="20"/>
                <w:szCs w:val="20"/>
              </w:rPr>
              <w:t>,</w:t>
            </w:r>
            <w:r w:rsidRPr="00CA561F">
              <w:rPr>
                <w:sz w:val="20"/>
                <w:szCs w:val="20"/>
              </w:rPr>
              <w:t xml:space="preserve"> shows which rainfall anomaly or price spike drove each crisis flag.</w:t>
            </w:r>
          </w:p>
        </w:tc>
      </w:tr>
    </w:tbl>
    <w:p xmlns:wp14="http://schemas.microsoft.com/office/word/2010/wordml" w:rsidRPr="00CA561F" w:rsidR="00CD5A25" w:rsidRDefault="00CD5A25" w14:paraId="2946DB82" wp14:textId="77777777">
      <w:pPr>
        <w:spacing w:before="60" w:after="60"/>
      </w:pPr>
    </w:p>
    <w:p xmlns:wp14="http://schemas.microsoft.com/office/word/2010/wordml" w:rsidRPr="00CA561F" w:rsidR="00CD5A25" w:rsidRDefault="00CA561F" w14:paraId="42E52931" wp14:textId="77777777">
      <w:pPr>
        <w:pStyle w:val="Heading2"/>
        <w:rPr>
          <w:color w:val="auto"/>
        </w:rPr>
      </w:pPr>
      <w:r w:rsidRPr="00CA561F">
        <w:rPr>
          <w:color w:val="auto"/>
        </w:rPr>
        <w:t>5.2  Evaluation Plan</w:t>
      </w:r>
    </w:p>
    <w:p xmlns:wp14="http://schemas.microsoft.com/office/word/2010/wordml" w:rsidRPr="00CA561F" w:rsidR="00CD5A25" w:rsidRDefault="00CA561F" w14:paraId="2A182226" wp14:textId="77777777">
      <w:pPr>
        <w:pStyle w:val="ListParagraph"/>
        <w:numPr>
          <w:ilvl w:val="0"/>
          <w:numId w:val="3"/>
        </w:numPr>
        <w:spacing w:before="60" w:after="60"/>
      </w:pPr>
      <w:r w:rsidRPr="00CA561F">
        <w:t>Compare all three models (Logistic Regression, Random Forest, XGBoost) in a single summary table showing Recall, ROC-AUC, F1, and Precision on the test set</w:t>
      </w:r>
    </w:p>
    <w:p xmlns:wp14="http://schemas.microsoft.com/office/word/2010/wordml" w:rsidRPr="00CA561F" w:rsidR="00CD5A25" w:rsidRDefault="00CA561F" w14:paraId="46A73A0C" wp14:textId="77777777">
      <w:pPr>
        <w:pStyle w:val="ListParagraph"/>
        <w:numPr>
          <w:ilvl w:val="0"/>
          <w:numId w:val="3"/>
        </w:numPr>
        <w:spacing w:before="60" w:after="60"/>
      </w:pPr>
      <w:r w:rsidRPr="00CA561F">
        <w:t>Plot ROC curves for all three models on the same axes for visual comparison</w:t>
      </w:r>
    </w:p>
    <w:p xmlns:wp14="http://schemas.microsoft.com/office/word/2010/wordml" w:rsidRPr="00CA561F" w:rsidR="00CD5A25" w:rsidRDefault="00CA561F" w14:paraId="58CDF31D" wp14:textId="77777777">
      <w:pPr>
        <w:pStyle w:val="ListParagraph"/>
        <w:numPr>
          <w:ilvl w:val="0"/>
          <w:numId w:val="3"/>
        </w:numPr>
        <w:spacing w:before="60" w:after="60"/>
      </w:pPr>
      <w:r w:rsidRPr="00CA561F">
        <w:t>Dis</w:t>
      </w:r>
      <w:r w:rsidRPr="00CA561F">
        <w:t>play confusion matrix for the best model</w:t>
      </w:r>
      <w:r>
        <w:t>,</w:t>
      </w:r>
      <w:r w:rsidRPr="00CA561F">
        <w:t xml:space="preserve"> highlight false negatives and discuss humanitarian cost</w:t>
      </w:r>
    </w:p>
    <w:p xmlns:wp14="http://schemas.microsoft.com/office/word/2010/wordml" w:rsidRPr="00CA561F" w:rsidR="00CD5A25" w:rsidRDefault="00CA561F" w14:paraId="5038D619" wp14:textId="77777777">
      <w:pPr>
        <w:pStyle w:val="ListParagraph"/>
        <w:numPr>
          <w:ilvl w:val="0"/>
          <w:numId w:val="3"/>
        </w:numPr>
        <w:spacing w:before="60" w:after="60"/>
      </w:pPr>
      <w:r w:rsidRPr="00CA561F">
        <w:t>Generate SHAP summary plot for XGBoost</w:t>
      </w:r>
      <w:r>
        <w:t>,</w:t>
      </w:r>
      <w:r w:rsidRPr="00CA561F">
        <w:t xml:space="preserve"> identify the top 5 most important features</w:t>
      </w:r>
    </w:p>
    <w:p xmlns:wp14="http://schemas.microsoft.com/office/word/2010/wordml" w:rsidRPr="00CA561F" w:rsidR="00CD5A25" w:rsidRDefault="00CA561F" w14:paraId="262E7A90" wp14:textId="77777777">
      <w:pPr>
        <w:pStyle w:val="ListParagraph"/>
        <w:numPr>
          <w:ilvl w:val="0"/>
          <w:numId w:val="3"/>
        </w:numPr>
        <w:spacing w:before="60" w:after="60"/>
      </w:pPr>
      <w:r w:rsidRPr="00CA561F">
        <w:t>Discuss false negative analysis: which counties and which seasons did the</w:t>
      </w:r>
      <w:r w:rsidRPr="00CA561F">
        <w:t xml:space="preserve"> model miss, and why?</w:t>
      </w:r>
    </w:p>
    <w:p xmlns:wp14="http://schemas.microsoft.com/office/word/2010/wordml" w:rsidRPr="00CA561F" w:rsidR="00CD5A25" w:rsidRDefault="00CA561F" w14:paraId="79DB14DC" wp14:textId="77777777">
      <w:pPr>
        <w:pStyle w:val="ListParagraph"/>
        <w:numPr>
          <w:ilvl w:val="0"/>
          <w:numId w:val="3"/>
        </w:numPr>
        <w:spacing w:before="60" w:after="60"/>
      </w:pPr>
      <w:r w:rsidRPr="00CA561F">
        <w:t>Discuss limitations: geographic resolution loss (admin1 vs. sub-county), temporal lag, and data gaps in 2013–2016 IPC records</w:t>
      </w:r>
    </w:p>
    <w:p xmlns:wp14="http://schemas.microsoft.com/office/word/2010/wordml" w:rsidRPr="00CA561F" w:rsidR="00CD5A25" w:rsidRDefault="00CD5A25" w14:paraId="5997CC1D" wp14:textId="77777777">
      <w:pPr>
        <w:spacing w:before="60" w:after="60"/>
      </w:pPr>
    </w:p>
    <w:p xmlns:wp14="http://schemas.microsoft.com/office/word/2010/wordml" w:rsidRPr="00CA561F" w:rsidR="00CD5A25" w:rsidRDefault="00CA561F" w14:paraId="59CEB8F1" wp14:textId="77777777">
      <w:pPr>
        <w:pStyle w:val="Heading1"/>
        <w:pBdr>
          <w:bottom w:val="single" w:color="2E6B45" w:sz="10" w:space="4"/>
        </w:pBdr>
        <w:rPr>
          <w:color w:val="auto"/>
        </w:rPr>
      </w:pPr>
      <w:r w:rsidRPr="00CA561F">
        <w:rPr>
          <w:color w:val="auto"/>
        </w:rPr>
        <w:t>6.  Deployment</w:t>
      </w:r>
    </w:p>
    <w:p xmlns:wp14="http://schemas.microsoft.com/office/word/2010/wordml" w:rsidRPr="00CA561F" w:rsidR="00CD5A25" w:rsidRDefault="00CA561F" w14:paraId="3460E0D3" wp14:textId="77777777">
      <w:pPr>
        <w:spacing w:before="80" w:after="80"/>
      </w:pPr>
      <w:r w:rsidRPr="00CA561F">
        <w:t xml:space="preserve">For the purposes of this capstone project, deployment takes the form of a </w:t>
      </w:r>
      <w:r w:rsidRPr="00CA561F">
        <w:rPr>
          <w:b/>
          <w:bCs/>
        </w:rPr>
        <w:t>reproducible, publ</w:t>
      </w:r>
      <w:r w:rsidRPr="00CA561F">
        <w:rPr>
          <w:b/>
          <w:bCs/>
        </w:rPr>
        <w:t>icly accessible GitHub repository</w:t>
      </w:r>
      <w:r>
        <w:t xml:space="preserve">, </w:t>
      </w:r>
      <w:r w:rsidRPr="00CA561F">
        <w:t>the standard Moringa School DS deployment method. The repository is designed to function as a portfolio piece and as a practical reference tool for anyone seeking to replicate or extend the analysis.</w:t>
      </w:r>
    </w:p>
    <w:p xmlns:wp14="http://schemas.microsoft.com/office/word/2010/wordml" w:rsidRPr="00CA561F" w:rsidR="00CD5A25" w:rsidRDefault="00CD5A25" w14:paraId="110FFD37" wp14:textId="77777777">
      <w:pPr>
        <w:spacing w:before="60" w:after="60"/>
      </w:pPr>
    </w:p>
    <w:p xmlns:wp14="http://schemas.microsoft.com/office/word/2010/wordml" w:rsidRPr="00CA561F" w:rsidR="00CD5A25" w:rsidRDefault="00CA561F" w14:paraId="007BCE66" wp14:textId="77777777">
      <w:pPr>
        <w:pStyle w:val="Heading2"/>
        <w:rPr>
          <w:color w:val="auto"/>
        </w:rPr>
      </w:pPr>
      <w:r w:rsidRPr="00CA561F">
        <w:rPr>
          <w:color w:val="auto"/>
        </w:rPr>
        <w:t>6.1  GitHub Repository Structure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CA561F" w:rsidR="00CA561F" w14:paraId="58CFB7A1" wp14:textId="77777777">
        <w:tblPrEx>
          <w:tblCellMar>
            <w:top w:w="0" w:type="dxa"/>
            <w:bottom w:w="0" w:type="dxa"/>
          </w:tblCellMar>
        </w:tblPrEx>
        <w:tc>
          <w:tcPr>
            <w:tcW w:w="9360" w:type="dxa"/>
            <w:tcBorders>
              <w:top w:val="single" w:color="D0E8D5" w:sz="1" w:space="0"/>
              <w:left w:val="single" w:color="2E6B45" w:sz="18" w:space="0"/>
              <w:bottom w:val="single" w:color="D0E8D5" w:sz="1" w:space="0"/>
              <w:right w:val="single" w:color="D0E8D5" w:sz="1" w:space="0"/>
            </w:tcBorders>
            <w:shd w:val="clear" w:color="auto" w:fill="D6EAD9"/>
            <w:tcMar>
              <w:top w:w="160" w:type="dxa"/>
              <w:left w:w="240" w:type="dxa"/>
              <w:bottom w:w="160" w:type="dxa"/>
              <w:right w:w="240" w:type="dxa"/>
            </w:tcMar>
          </w:tcPr>
          <w:p w:rsidRPr="00CA561F" w:rsidR="00CD5A25" w:rsidRDefault="00CA561F" w14:paraId="0A6BEC37" wp14:textId="77777777">
            <w:pPr>
              <w:spacing w:before="80" w:after="80"/>
            </w:pPr>
            <w:r w:rsidRPr="00CA561F">
              <w:rPr>
                <w:rFonts w:ascii="Courier New" w:hAnsi="Courier New" w:eastAsia="Courier New" w:cs="Courier New"/>
                <w:b/>
                <w:bCs/>
                <w:sz w:val="20"/>
                <w:szCs w:val="20"/>
              </w:rPr>
              <w:t>Kenya</w:t>
            </w:r>
            <w:r w:rsidRPr="00CA561F">
              <w:rPr>
                <w:rFonts w:ascii="Courier New" w:hAnsi="Courier New" w:eastAsia="Courier New" w:cs="Courier New"/>
                <w:b/>
                <w:bCs/>
                <w:sz w:val="20"/>
                <w:szCs w:val="20"/>
              </w:rPr>
              <w:t xml:space="preserve">-food-insecurity-prediction/ </w:t>
            </w:r>
            <w:r w:rsidRPr="00CA561F">
              <w:rPr>
                <w:rFonts w:ascii="Courier New" w:hAnsi="Courier New" w:eastAsia="Courier New" w:cs="Courier New"/>
                <w:sz w:val="20"/>
                <w:szCs w:val="20"/>
              </w:rPr>
              <w:t xml:space="preserve">├── README.md                 </w:t>
            </w:r>
            <w:r w:rsidRPr="00CA561F">
              <w:rPr>
                <w:rFonts w:ascii="Courier New" w:hAnsi="Courier New" w:eastAsia="Courier New" w:cs="Courier New"/>
                <w:sz w:val="20"/>
                <w:szCs w:val="20"/>
              </w:rPr>
              <w:t xml:space="preserve"> ← project home page (elevator pitch, datasets, results) </w:t>
            </w:r>
            <w:r w:rsidRPr="00CA561F">
              <w:rPr>
                <w:rFonts w:ascii="Courier New" w:hAnsi="Courier New" w:eastAsia="Courier New" w:cs="Courier New"/>
                <w:sz w:val="20"/>
                <w:szCs w:val="20"/>
              </w:rPr>
              <w:t xml:space="preserve">├── notebook.ipynb            </w:t>
            </w:r>
            <w:r w:rsidRPr="00CA561F">
              <w:rPr>
                <w:rFonts w:ascii="Courier New" w:hAnsi="Courier New" w:eastAsia="Courier New" w:cs="Courier New"/>
                <w:sz w:val="20"/>
                <w:szCs w:val="20"/>
              </w:rPr>
              <w:t xml:space="preserve"> ← final CRISP-DM notebook </w:t>
            </w:r>
            <w:r w:rsidRPr="00CA561F">
              <w:rPr>
                <w:rFonts w:ascii="Courier New" w:hAnsi="Courier New" w:eastAsia="Courier New" w:cs="Courier New"/>
                <w:sz w:val="20"/>
                <w:szCs w:val="20"/>
              </w:rPr>
              <w:t xml:space="preserve">├── presentation.pdf          </w:t>
            </w:r>
            <w:r w:rsidRPr="00CA561F">
              <w:rPr>
                <w:rFonts w:ascii="Courier New" w:hAnsi="Courier New" w:eastAsia="Courier New" w:cs="Courier New"/>
                <w:sz w:val="20"/>
                <w:szCs w:val="20"/>
              </w:rPr>
              <w:t xml:space="preserve"> ← non-technical presentation </w:t>
            </w:r>
            <w:r w:rsidRPr="00CA561F">
              <w:rPr>
                <w:rFonts w:ascii="Courier New" w:hAnsi="Courier New" w:eastAsia="Courier New" w:cs="Courier New"/>
                <w:sz w:val="20"/>
                <w:szCs w:val="20"/>
              </w:rPr>
              <w:t xml:space="preserve">├── data/                     </w:t>
            </w:r>
            <w:r w:rsidRPr="00CA561F">
              <w:rPr>
                <w:rFonts w:ascii="Courier New" w:hAnsi="Courier New" w:eastAsia="Courier New" w:cs="Courier New"/>
                <w:sz w:val="20"/>
                <w:szCs w:val="20"/>
              </w:rPr>
              <w:t xml:space="preserve"> ← raw CSV/XLSX files (gitignored if &gt;100MB) </w:t>
            </w:r>
            <w:r w:rsidRPr="00CA561F">
              <w:rPr>
                <w:rFonts w:ascii="Courier New" w:hAnsi="Courier New" w:eastAsia="Courier New" w:cs="Courier New"/>
                <w:sz w:val="20"/>
                <w:szCs w:val="20"/>
              </w:rPr>
              <w:t xml:space="preserve">│   ├── ipcphase.xlsx │   ├── ken-rainfall-subnat-full.csv │   └── wfp_food_prices_ken.csv </w:t>
            </w:r>
            <w:r w:rsidRPr="00CA561F">
              <w:rPr>
                <w:rFonts w:ascii="Courier New" w:hAnsi="Courier New" w:eastAsia="Courier New" w:cs="Courier New"/>
                <w:sz w:val="20"/>
                <w:szCs w:val="20"/>
              </w:rPr>
              <w:t xml:space="preserve">├── images/                   </w:t>
            </w:r>
            <w:r w:rsidRPr="00CA561F">
              <w:rPr>
                <w:rFonts w:ascii="Courier New" w:hAnsi="Courier New" w:eastAsia="Courier New" w:cs="Courier New"/>
                <w:sz w:val="20"/>
                <w:szCs w:val="20"/>
              </w:rPr>
              <w:t xml:space="preserve"> ← header image and chart expo</w:t>
            </w:r>
            <w:r w:rsidRPr="00CA561F">
              <w:rPr>
                <w:rFonts w:ascii="Courier New" w:hAnsi="Courier New" w:eastAsia="Courier New" w:cs="Courier New"/>
                <w:sz w:val="20"/>
                <w:szCs w:val="20"/>
              </w:rPr>
              <w:t xml:space="preserve">rts </w:t>
            </w:r>
            <w:r w:rsidRPr="00CA561F">
              <w:rPr>
                <w:rFonts w:ascii="Courier New" w:hAnsi="Courier New" w:eastAsia="Courier New" w:cs="Courier New"/>
                <w:sz w:val="20"/>
                <w:szCs w:val="20"/>
              </w:rPr>
              <w:t xml:space="preserve">├── requirements.txt          </w:t>
            </w:r>
            <w:r w:rsidRPr="00CA561F">
              <w:rPr>
                <w:rFonts w:ascii="Courier New" w:hAnsi="Courier New" w:eastAsia="Courier New" w:cs="Courier New"/>
                <w:sz w:val="20"/>
                <w:szCs w:val="20"/>
              </w:rPr>
              <w:t xml:space="preserve"> ← Python package dependencies </w:t>
            </w:r>
            <w:r w:rsidRPr="00CA561F">
              <w:rPr>
                <w:rFonts w:ascii="Courier New" w:hAnsi="Courier New" w:eastAsia="Courier New" w:cs="Courier New"/>
                <w:sz w:val="20"/>
                <w:szCs w:val="20"/>
              </w:rPr>
              <w:t xml:space="preserve">└── .gitignore                </w:t>
            </w:r>
            <w:r w:rsidRPr="00CA561F">
              <w:rPr>
                <w:rFonts w:ascii="Courier New" w:hAnsi="Courier New" w:eastAsia="Courier New" w:cs="Courier New"/>
                <w:sz w:val="20"/>
                <w:szCs w:val="20"/>
              </w:rPr>
              <w:t xml:space="preserve"> ← ignores .ipynb_checkpoints, large data files</w:t>
            </w:r>
          </w:p>
        </w:tc>
      </w:tr>
    </w:tbl>
    <w:p xmlns:wp14="http://schemas.microsoft.com/office/word/2010/wordml" w:rsidRPr="00CA561F" w:rsidR="00CD5A25" w:rsidRDefault="00CD5A25" w14:paraId="6B699379" wp14:textId="77777777">
      <w:pPr>
        <w:spacing w:before="60" w:after="60"/>
      </w:pPr>
    </w:p>
    <w:p xmlns:wp14="http://schemas.microsoft.com/office/word/2010/wordml" w:rsidRPr="00CA561F" w:rsidR="00CD5A25" w:rsidRDefault="00CA561F" w14:paraId="38C8702A" wp14:textId="77777777">
      <w:pPr>
        <w:pStyle w:val="Heading2"/>
        <w:rPr>
          <w:color w:val="auto"/>
        </w:rPr>
      </w:pPr>
      <w:r w:rsidRPr="00CA561F">
        <w:rPr>
          <w:color w:val="auto"/>
        </w:rPr>
        <w:t>6.2  Reproduction Instructions</w:t>
      </w:r>
    </w:p>
    <w:p xmlns:wp14="http://schemas.microsoft.com/office/word/2010/wordml" w:rsidRPr="00CA561F" w:rsidR="00CD5A25" w:rsidRDefault="00CA561F" w14:paraId="4419CDEE" wp14:textId="77777777">
      <w:pPr>
        <w:pStyle w:val="ListParagraph"/>
        <w:numPr>
          <w:ilvl w:val="0"/>
          <w:numId w:val="3"/>
        </w:numPr>
        <w:spacing w:before="60" w:after="60"/>
      </w:pPr>
      <w:r w:rsidRPr="00CA561F">
        <w:t>Download the three datasets from the HDX URLs listed in Section 2.1 and place th</w:t>
      </w:r>
      <w:r w:rsidRPr="00CA561F">
        <w:t>em in the data/ folder</w:t>
      </w:r>
    </w:p>
    <w:p xmlns:wp14="http://schemas.microsoft.com/office/word/2010/wordml" w:rsidRPr="00CA561F" w:rsidR="00CD5A25" w:rsidRDefault="00CA561F" w14:paraId="62AB90D7" wp14:textId="77777777">
      <w:pPr>
        <w:pStyle w:val="ListParagraph"/>
        <w:numPr>
          <w:ilvl w:val="0"/>
          <w:numId w:val="3"/>
        </w:numPr>
        <w:spacing w:before="60" w:after="60"/>
      </w:pPr>
      <w:r w:rsidRPr="00CA561F">
        <w:t>Install dependencies: pip install -r requirements.txt</w:t>
      </w:r>
    </w:p>
    <w:p xmlns:wp14="http://schemas.microsoft.com/office/word/2010/wordml" w:rsidRPr="00CA561F" w:rsidR="00CD5A25" w:rsidRDefault="00CA561F" w14:paraId="2952681F" wp14:textId="77777777">
      <w:pPr>
        <w:pStyle w:val="ListParagraph"/>
        <w:numPr>
          <w:ilvl w:val="0"/>
          <w:numId w:val="3"/>
        </w:numPr>
        <w:spacing w:before="60" w:after="60"/>
      </w:pPr>
      <w:r w:rsidRPr="00CA561F">
        <w:t>Run notebook.ipynb from top to bottom</w:t>
      </w:r>
      <w:r>
        <w:t>,</w:t>
      </w:r>
      <w:r w:rsidRPr="00CA561F">
        <w:t xml:space="preserve"> all outputs are regenerated from raw source files</w:t>
      </w:r>
    </w:p>
    <w:p xmlns:wp14="http://schemas.microsoft.com/office/word/2010/wordml" w:rsidRPr="00CA561F" w:rsidR="00CD5A25" w:rsidRDefault="00CA561F" w14:paraId="550ADCF6" wp14:textId="77777777">
      <w:pPr>
        <w:pStyle w:val="ListParagraph"/>
        <w:numPr>
          <w:ilvl w:val="0"/>
          <w:numId w:val="3"/>
        </w:numPr>
        <w:spacing w:before="60" w:after="60"/>
      </w:pPr>
      <w:r w:rsidRPr="00CA561F">
        <w:t>No manual data editing or preprocessing is required outside the notebook</w:t>
      </w:r>
    </w:p>
    <w:p xmlns:wp14="http://schemas.microsoft.com/office/word/2010/wordml" w:rsidRPr="00CA561F" w:rsidR="00CD5A25" w:rsidRDefault="00CD5A25" w14:paraId="3FE9F23F" wp14:textId="77777777">
      <w:pPr>
        <w:spacing w:before="60" w:after="60"/>
      </w:pPr>
    </w:p>
    <w:p xmlns:wp14="http://schemas.microsoft.com/office/word/2010/wordml" w:rsidRPr="00CA561F" w:rsidR="00CD5A25" w:rsidRDefault="00CA561F" w14:paraId="4D154220" wp14:textId="77777777">
      <w:pPr>
        <w:pStyle w:val="Heading2"/>
        <w:rPr>
          <w:color w:val="auto"/>
        </w:rPr>
      </w:pPr>
      <w:r w:rsidRPr="00CA561F">
        <w:rPr>
          <w:color w:val="auto"/>
        </w:rPr>
        <w:t>6.3  Future Dep</w:t>
      </w:r>
      <w:r w:rsidRPr="00CA561F">
        <w:rPr>
          <w:color w:val="auto"/>
        </w:rPr>
        <w:t>loyment Possibilities</w:t>
      </w:r>
    </w:p>
    <w:p xmlns:wp14="http://schemas.microsoft.com/office/word/2010/wordml" w:rsidRPr="00CA561F" w:rsidR="00CD5A25" w:rsidRDefault="00CA561F" w14:paraId="2F0221C6" wp14:textId="77777777">
      <w:pPr>
        <w:pStyle w:val="ListParagraph"/>
        <w:numPr>
          <w:ilvl w:val="0"/>
          <w:numId w:val="2"/>
        </w:numPr>
        <w:spacing w:before="40" w:after="40"/>
      </w:pPr>
      <w:r w:rsidRPr="00CA561F">
        <w:t>Operationalization</w:t>
      </w:r>
      <w:r w:rsidRPr="00CA561F">
        <w:t xml:space="preserve"> as a monthly automated pipeline that ingests new CHIRPS and WFP data as it is published and generates updated county-level crisis probability scores</w:t>
      </w:r>
    </w:p>
    <w:p xmlns:wp14="http://schemas.microsoft.com/office/word/2010/wordml" w:rsidRPr="00CA561F" w:rsidR="00CD5A25" w:rsidRDefault="00CA561F" w14:paraId="27DAF4D4" wp14:textId="77777777">
      <w:pPr>
        <w:pStyle w:val="ListParagraph"/>
        <w:numPr>
          <w:ilvl w:val="0"/>
          <w:numId w:val="2"/>
        </w:numPr>
        <w:spacing w:before="40" w:after="40"/>
      </w:pPr>
      <w:r w:rsidRPr="00CA561F">
        <w:t>Integration with NDMA's existing early warning dashboard as a supplementary predictive layer</w:t>
      </w:r>
    </w:p>
    <w:p xmlns:wp14="http://schemas.microsoft.com/office/word/2010/wordml" w:rsidRPr="00CA561F" w:rsidR="00CD5A25" w:rsidRDefault="00CA561F" w14:paraId="3A5ABE2B" wp14:textId="77777777">
      <w:pPr>
        <w:pStyle w:val="ListParagraph"/>
        <w:numPr>
          <w:ilvl w:val="0"/>
          <w:numId w:val="2"/>
        </w:numPr>
        <w:spacing w:before="40" w:after="40"/>
      </w:pPr>
      <w:r w:rsidRPr="00CA561F">
        <w:t>Extension to other East African countries where CHIRPS, WFP prices, and FEWS NET IPC data are available (Ethiopia, Somalia, Uganda, South Sudan)</w:t>
      </w:r>
    </w:p>
    <w:p xmlns:wp14="http://schemas.microsoft.com/office/word/2010/wordml" w:rsidRPr="00CA561F" w:rsidR="00CD5A25" w:rsidRDefault="00CD5A25" w14:paraId="1F72F646" wp14:textId="77777777">
      <w:pPr>
        <w:spacing w:before="60" w:after="60"/>
      </w:pPr>
    </w:p>
    <w:p xmlns:wp14="http://schemas.microsoft.com/office/word/2010/wordml" w:rsidRPr="00CA561F" w:rsidR="00CD5A25" w:rsidRDefault="00CA561F" w14:paraId="1BEBFFAD" wp14:textId="77777777">
      <w:pPr>
        <w:pStyle w:val="Heading1"/>
        <w:pBdr>
          <w:bottom w:val="single" w:color="2E6B45" w:sz="10" w:space="4"/>
        </w:pBdr>
        <w:rPr>
          <w:color w:val="auto"/>
        </w:rPr>
      </w:pPr>
      <w:r w:rsidRPr="00CA561F">
        <w:rPr>
          <w:color w:val="auto"/>
        </w:rPr>
        <w:t>7.  Tools &amp; Metho</w:t>
      </w:r>
      <w:r w:rsidRPr="00CA561F">
        <w:rPr>
          <w:color w:val="auto"/>
        </w:rPr>
        <w:t>dologies</w:t>
      </w:r>
    </w:p>
    <w:p xmlns:wp14="http://schemas.microsoft.com/office/word/2010/wordml" w:rsidRPr="00CA561F" w:rsidR="00CD5A25" w:rsidRDefault="00CD5A25" w14:paraId="08CE6F91"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480"/>
        <w:gridCol w:w="3880"/>
      </w:tblGrid>
      <w:tr xmlns:wp14="http://schemas.microsoft.com/office/word/2010/wordml" w:rsidRPr="00CA561F" w:rsidR="00CA561F" w14:paraId="44EF4C7B" wp14:textId="77777777">
        <w:tblPrEx>
          <w:tblCellMar>
            <w:top w:w="0" w:type="dxa"/>
            <w:bottom w:w="0" w:type="dxa"/>
          </w:tblCellMar>
        </w:tblPrEx>
        <w:tc>
          <w:tcPr>
            <w:tcW w:w="200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1E5A74F1" wp14:textId="77777777">
            <w:pPr>
              <w:spacing w:before="80" w:after="80"/>
            </w:pPr>
            <w:r w:rsidRPr="00CA561F">
              <w:rPr>
                <w:b/>
                <w:bCs/>
                <w:sz w:val="20"/>
                <w:szCs w:val="20"/>
              </w:rPr>
              <w:t>Category</w:t>
            </w:r>
          </w:p>
        </w:tc>
        <w:tc>
          <w:tcPr>
            <w:tcW w:w="348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48C4E80B" wp14:textId="77777777">
            <w:pPr>
              <w:spacing w:before="80" w:after="80"/>
            </w:pPr>
            <w:r w:rsidRPr="00CA561F">
              <w:rPr>
                <w:b/>
                <w:bCs/>
                <w:sz w:val="20"/>
                <w:szCs w:val="20"/>
              </w:rPr>
              <w:t>Tool / Library</w:t>
            </w:r>
          </w:p>
        </w:tc>
        <w:tc>
          <w:tcPr>
            <w:tcW w:w="3880" w:type="dxa"/>
            <w:tcBorders>
              <w:top w:val="single" w:color="888888" w:sz="1" w:space="0"/>
              <w:left w:val="single" w:color="888888" w:sz="1" w:space="0"/>
              <w:bottom w:val="single" w:color="888888" w:sz="1" w:space="0"/>
              <w:right w:val="single" w:color="888888" w:sz="1" w:space="0"/>
            </w:tcBorders>
            <w:shd w:val="clear" w:color="auto" w:fill="1A3A2A"/>
            <w:tcMar>
              <w:top w:w="80" w:type="dxa"/>
              <w:left w:w="120" w:type="dxa"/>
              <w:bottom w:w="80" w:type="dxa"/>
              <w:right w:w="120" w:type="dxa"/>
            </w:tcMar>
          </w:tcPr>
          <w:p w:rsidRPr="00CA561F" w:rsidR="00CD5A25" w:rsidRDefault="00CA561F" w14:paraId="5F0BDCE7" wp14:textId="77777777">
            <w:pPr>
              <w:spacing w:before="80" w:after="80"/>
            </w:pPr>
            <w:r w:rsidRPr="00CA561F">
              <w:rPr>
                <w:b/>
                <w:bCs/>
                <w:sz w:val="20"/>
                <w:szCs w:val="20"/>
              </w:rPr>
              <w:t>Purpose in this project</w:t>
            </w:r>
          </w:p>
        </w:tc>
      </w:tr>
      <w:tr xmlns:wp14="http://schemas.microsoft.com/office/word/2010/wordml" w:rsidRPr="00CA561F" w:rsidR="00CA561F" w14:paraId="42A358E4"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62DCCCD" wp14:textId="77777777">
            <w:pPr>
              <w:spacing w:before="80" w:after="80"/>
            </w:pPr>
            <w:r w:rsidRPr="00CA561F">
              <w:rPr>
                <w:b/>
                <w:bCs/>
                <w:sz w:val="20"/>
                <w:szCs w:val="20"/>
              </w:rPr>
              <w:t>Framework</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E056684" wp14:textId="77777777">
            <w:pPr>
              <w:spacing w:before="80" w:after="80"/>
            </w:pPr>
            <w:r w:rsidRPr="00CA561F">
              <w:rPr>
                <w:sz w:val="20"/>
                <w:szCs w:val="20"/>
              </w:rPr>
              <w:t>CRISP-DM</w:t>
            </w:r>
          </w:p>
        </w:tc>
        <w:tc>
          <w:tcPr>
            <w:tcW w:w="38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D57EACB" wp14:textId="77777777">
            <w:pPr>
              <w:spacing w:before="80" w:after="80"/>
            </w:pPr>
            <w:r w:rsidRPr="00CA561F">
              <w:rPr>
                <w:sz w:val="20"/>
                <w:szCs w:val="20"/>
              </w:rPr>
              <w:t>Organizing</w:t>
            </w:r>
            <w:r w:rsidRPr="00CA561F">
              <w:rPr>
                <w:sz w:val="20"/>
                <w:szCs w:val="20"/>
              </w:rPr>
              <w:t xml:space="preserve"> methodology for the entire notebook</w:t>
            </w:r>
            <w:r>
              <w:rPr>
                <w:sz w:val="20"/>
                <w:szCs w:val="20"/>
              </w:rPr>
              <w:t xml:space="preserve">. </w:t>
            </w:r>
            <w:r w:rsidRPr="00CA561F">
              <w:rPr>
                <w:sz w:val="20"/>
                <w:szCs w:val="20"/>
              </w:rPr>
              <w:t>Business Understanding through Evaluation</w:t>
            </w:r>
          </w:p>
        </w:tc>
      </w:tr>
      <w:tr xmlns:wp14="http://schemas.microsoft.com/office/word/2010/wordml" w:rsidRPr="00CA561F" w:rsidR="00CA561F" w14:paraId="592FD289"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24F676F" wp14:textId="77777777">
            <w:pPr>
              <w:spacing w:before="80" w:after="80"/>
            </w:pPr>
            <w:r w:rsidRPr="00CA561F">
              <w:rPr>
                <w:b/>
                <w:bCs/>
                <w:sz w:val="20"/>
                <w:szCs w:val="20"/>
              </w:rPr>
              <w:t>Language</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ADBDF28" wp14:textId="77777777">
            <w:pPr>
              <w:spacing w:before="80" w:after="80"/>
            </w:pPr>
            <w:r w:rsidRPr="00CA561F">
              <w:rPr>
                <w:sz w:val="20"/>
                <w:szCs w:val="20"/>
              </w:rPr>
              <w:t>Python 3.10+</w:t>
            </w:r>
          </w:p>
        </w:tc>
        <w:tc>
          <w:tcPr>
            <w:tcW w:w="38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5149DCF3" wp14:textId="77777777">
            <w:pPr>
              <w:spacing w:before="80" w:after="80"/>
            </w:pPr>
            <w:r w:rsidRPr="00CA561F">
              <w:rPr>
                <w:sz w:val="20"/>
                <w:szCs w:val="20"/>
              </w:rPr>
              <w:t>Primary programming language throughout the project</w:t>
            </w:r>
          </w:p>
        </w:tc>
      </w:tr>
      <w:tr xmlns:wp14="http://schemas.microsoft.com/office/word/2010/wordml" w:rsidRPr="00CA561F" w:rsidR="00CA561F" w14:paraId="653613D2"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1A59785" wp14:textId="77777777">
            <w:pPr>
              <w:spacing w:before="80" w:after="80"/>
            </w:pPr>
            <w:r w:rsidRPr="00CA561F">
              <w:rPr>
                <w:b/>
                <w:bCs/>
                <w:sz w:val="20"/>
                <w:szCs w:val="20"/>
              </w:rPr>
              <w:t>Data</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AAAFC22" wp14:textId="77777777">
            <w:pPr>
              <w:spacing w:before="80" w:after="80"/>
            </w:pPr>
            <w:r w:rsidRPr="00CA561F">
              <w:rPr>
                <w:sz w:val="20"/>
                <w:szCs w:val="20"/>
              </w:rPr>
              <w:t>pandas, NumPy</w:t>
            </w:r>
            <w:r w:rsidRPr="00CA561F">
              <w:rPr>
                <w:sz w:val="20"/>
                <w:szCs w:val="20"/>
              </w:rPr>
              <w:t>, openpyxl</w:t>
            </w:r>
          </w:p>
        </w:tc>
        <w:tc>
          <w:tcPr>
            <w:tcW w:w="38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6FDDFE98" wp14:textId="77777777">
            <w:pPr>
              <w:spacing w:before="80" w:after="80"/>
            </w:pPr>
            <w:r w:rsidRPr="00CA561F">
              <w:rPr>
                <w:sz w:val="20"/>
                <w:szCs w:val="20"/>
              </w:rPr>
              <w:t>Data loading, cleaning, merging, feature engineering across all three datasets</w:t>
            </w:r>
          </w:p>
        </w:tc>
      </w:tr>
      <w:tr xmlns:wp14="http://schemas.microsoft.com/office/word/2010/wordml" w:rsidRPr="00CA561F" w:rsidR="00CA561F" w14:paraId="1A255245"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25585BE" wp14:textId="77777777">
            <w:pPr>
              <w:spacing w:before="80" w:after="80"/>
            </w:pPr>
            <w:r w:rsidRPr="00CA561F">
              <w:rPr>
                <w:b/>
                <w:bCs/>
                <w:sz w:val="20"/>
                <w:szCs w:val="20"/>
              </w:rPr>
              <w:t>Modeling</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1C807CFB" wp14:textId="77777777">
            <w:pPr>
              <w:spacing w:before="80" w:after="80"/>
            </w:pPr>
            <w:r w:rsidRPr="00CA561F">
              <w:rPr>
                <w:sz w:val="20"/>
                <w:szCs w:val="20"/>
              </w:rPr>
              <w:t>scikit-learn, XGBoost</w:t>
            </w:r>
            <w:r w:rsidRPr="00CA561F">
              <w:rPr>
                <w:sz w:val="20"/>
                <w:szCs w:val="20"/>
              </w:rPr>
              <w:t>, LightGBM</w:t>
            </w:r>
          </w:p>
        </w:tc>
        <w:tc>
          <w:tcPr>
            <w:tcW w:w="38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59A587B" wp14:textId="77777777">
            <w:pPr>
              <w:spacing w:before="80" w:after="80"/>
            </w:pPr>
            <w:r w:rsidRPr="00CA561F">
              <w:rPr>
                <w:sz w:val="20"/>
                <w:szCs w:val="20"/>
              </w:rPr>
              <w:t>Logistic Regression, Random Forest, XGBoost / LightGBM</w:t>
            </w:r>
            <w:r>
              <w:rPr>
                <w:sz w:val="20"/>
                <w:szCs w:val="20"/>
              </w:rPr>
              <w:t xml:space="preserve">, </w:t>
            </w:r>
            <w:r w:rsidRPr="00CA561F">
              <w:rPr>
                <w:sz w:val="20"/>
                <w:szCs w:val="20"/>
              </w:rPr>
              <w:t>binary classification</w:t>
            </w:r>
          </w:p>
        </w:tc>
      </w:tr>
      <w:tr xmlns:wp14="http://schemas.microsoft.com/office/word/2010/wordml" w:rsidRPr="00CA561F" w:rsidR="00CA561F" w14:paraId="16017B4B"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4B2BA602" wp14:textId="77777777">
            <w:pPr>
              <w:spacing w:before="80" w:after="80"/>
            </w:pPr>
            <w:r w:rsidRPr="00CA561F">
              <w:rPr>
                <w:b/>
                <w:bCs/>
                <w:sz w:val="20"/>
                <w:szCs w:val="20"/>
              </w:rPr>
              <w:t>Class imbalance</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EAF20D5" wp14:textId="77777777">
            <w:pPr>
              <w:spacing w:before="80" w:after="80"/>
            </w:pPr>
            <w:r w:rsidRPr="00CA561F">
              <w:rPr>
                <w:sz w:val="20"/>
                <w:szCs w:val="20"/>
              </w:rPr>
              <w:t>imbalanced-learn (SMOTE)</w:t>
            </w:r>
          </w:p>
        </w:tc>
        <w:tc>
          <w:tcPr>
            <w:tcW w:w="38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4B7B6D7" wp14:textId="77777777">
            <w:pPr>
              <w:spacing w:before="80" w:after="80"/>
            </w:pPr>
            <w:r w:rsidRPr="00CA561F">
              <w:rPr>
                <w:sz w:val="20"/>
                <w:szCs w:val="20"/>
              </w:rPr>
              <w:t>Oversampling the minority crisis_flag = 1 class on the training set before model fitting</w:t>
            </w:r>
          </w:p>
        </w:tc>
      </w:tr>
      <w:tr xmlns:wp14="http://schemas.microsoft.com/office/word/2010/wordml" w:rsidRPr="00CA561F" w:rsidR="00CA561F" w14:paraId="617A668C"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6BF4A5CC" wp14:textId="77777777">
            <w:pPr>
              <w:spacing w:before="80" w:after="80"/>
            </w:pPr>
            <w:r w:rsidRPr="00CA561F">
              <w:rPr>
                <w:b/>
                <w:bCs/>
                <w:sz w:val="20"/>
                <w:szCs w:val="20"/>
              </w:rPr>
              <w:t>Explainability</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AB2898A" wp14:textId="77777777">
            <w:pPr>
              <w:spacing w:before="80" w:after="80"/>
            </w:pPr>
            <w:r>
              <w:t>SHAP</w:t>
            </w:r>
          </w:p>
        </w:tc>
        <w:tc>
          <w:tcPr>
            <w:tcW w:w="38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39B239E9" wp14:textId="77777777">
            <w:pPr>
              <w:spacing w:before="80" w:after="80"/>
            </w:pPr>
            <w:r w:rsidRPr="00CA561F">
              <w:rPr>
                <w:sz w:val="20"/>
                <w:szCs w:val="20"/>
              </w:rPr>
              <w:t>SHAP feature importance and individual prediction attribution for the final XGBoost model</w:t>
            </w:r>
          </w:p>
        </w:tc>
      </w:tr>
      <w:tr xmlns:wp14="http://schemas.microsoft.com/office/word/2010/wordml" w:rsidRPr="00CA561F" w:rsidR="00CA561F" w14:paraId="2637EBAD"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5CB213F" wp14:textId="77777777">
            <w:pPr>
              <w:spacing w:before="80" w:after="80"/>
            </w:pPr>
            <w:r w:rsidRPr="00CA561F">
              <w:rPr>
                <w:b/>
                <w:bCs/>
                <w:sz w:val="20"/>
                <w:szCs w:val="20"/>
              </w:rPr>
              <w:t>Visualization</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0E971906" wp14:textId="77777777">
            <w:pPr>
              <w:spacing w:before="80" w:after="80"/>
            </w:pPr>
            <w:r w:rsidRPr="00CA561F">
              <w:rPr>
                <w:sz w:val="20"/>
                <w:szCs w:val="20"/>
              </w:rPr>
              <w:t>matplotlib, seaborn</w:t>
            </w:r>
          </w:p>
        </w:tc>
        <w:tc>
          <w:tcPr>
            <w:tcW w:w="38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11DAF418" wp14:textId="77777777">
            <w:pPr>
              <w:spacing w:before="80" w:after="80"/>
            </w:pPr>
            <w:r w:rsidRPr="00CA561F">
              <w:rPr>
                <w:sz w:val="20"/>
                <w:szCs w:val="20"/>
              </w:rPr>
              <w:t>EDA plots, ROC curves, confusion matrix, SHAP summary plots</w:t>
            </w:r>
          </w:p>
        </w:tc>
      </w:tr>
      <w:tr xmlns:wp14="http://schemas.microsoft.com/office/word/2010/wordml" w:rsidRPr="00CA561F" w:rsidR="00CA561F" w14:paraId="48C02353"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7C7255D6" wp14:textId="77777777">
            <w:pPr>
              <w:spacing w:before="80" w:after="80"/>
            </w:pPr>
            <w:r w:rsidRPr="00CA561F">
              <w:rPr>
                <w:b/>
                <w:bCs/>
                <w:sz w:val="20"/>
                <w:szCs w:val="20"/>
              </w:rPr>
              <w:t>Environment</w:t>
            </w:r>
          </w:p>
        </w:tc>
        <w:tc>
          <w:tcPr>
            <w:tcW w:w="34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0E802E49" wp14:textId="77777777">
            <w:pPr>
              <w:spacing w:before="80" w:after="80"/>
            </w:pPr>
            <w:r w:rsidRPr="00CA561F">
              <w:rPr>
                <w:sz w:val="20"/>
                <w:szCs w:val="20"/>
              </w:rPr>
              <w:t>Jupyter Notebook</w:t>
            </w:r>
          </w:p>
        </w:tc>
        <w:tc>
          <w:tcPr>
            <w:tcW w:w="3880" w:type="dxa"/>
            <w:tcBorders>
              <w:top w:val="single" w:color="D0E8D5" w:sz="1" w:space="0"/>
              <w:left w:val="single" w:color="D0E8D5" w:sz="1" w:space="0"/>
              <w:bottom w:val="single" w:color="D0E8D5" w:sz="1" w:space="0"/>
              <w:right w:val="single" w:color="D0E8D5" w:sz="1" w:space="0"/>
            </w:tcBorders>
            <w:shd w:val="clear" w:color="auto" w:fill="FFFFFF"/>
            <w:tcMar>
              <w:top w:w="80" w:type="dxa"/>
              <w:left w:w="120" w:type="dxa"/>
              <w:bottom w:w="80" w:type="dxa"/>
              <w:right w:w="120" w:type="dxa"/>
            </w:tcMar>
          </w:tcPr>
          <w:p w:rsidRPr="00CA561F" w:rsidR="00CD5A25" w:rsidRDefault="00CA561F" w14:paraId="49299ECC" wp14:textId="77777777">
            <w:pPr>
              <w:spacing w:before="80" w:after="80"/>
            </w:pPr>
            <w:r w:rsidRPr="00CA561F">
              <w:rPr>
                <w:sz w:val="20"/>
                <w:szCs w:val="20"/>
              </w:rPr>
              <w:t>Interactive notebook with narrative markdown cells (WHY) before each code section</w:t>
            </w:r>
          </w:p>
        </w:tc>
      </w:tr>
      <w:tr xmlns:wp14="http://schemas.microsoft.com/office/word/2010/wordml" w:rsidRPr="00CA561F" w:rsidR="00CA561F" w14:paraId="20EAE62D" wp14:textId="77777777">
        <w:tblPrEx>
          <w:tblCellMar>
            <w:top w:w="0" w:type="dxa"/>
            <w:bottom w:w="0" w:type="dxa"/>
          </w:tblCellMar>
        </w:tblPrEx>
        <w:tc>
          <w:tcPr>
            <w:tcW w:w="200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5237D6AD" wp14:textId="77777777">
            <w:pPr>
              <w:spacing w:before="80" w:after="80"/>
            </w:pPr>
            <w:r w:rsidRPr="00CA561F">
              <w:rPr>
                <w:b/>
                <w:bCs/>
                <w:sz w:val="20"/>
                <w:szCs w:val="20"/>
              </w:rPr>
              <w:t>Version control</w:t>
            </w:r>
          </w:p>
        </w:tc>
        <w:tc>
          <w:tcPr>
            <w:tcW w:w="34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38C9E0B6" wp14:textId="77777777">
            <w:pPr>
              <w:spacing w:before="80" w:after="80"/>
            </w:pPr>
            <w:r w:rsidRPr="00CA561F">
              <w:rPr>
                <w:sz w:val="20"/>
                <w:szCs w:val="20"/>
              </w:rPr>
              <w:t>Git / GitHub</w:t>
            </w:r>
          </w:p>
        </w:tc>
        <w:tc>
          <w:tcPr>
            <w:tcW w:w="3880" w:type="dxa"/>
            <w:tcBorders>
              <w:top w:val="single" w:color="D0E8D5" w:sz="1" w:space="0"/>
              <w:left w:val="single" w:color="D0E8D5" w:sz="1" w:space="0"/>
              <w:bottom w:val="single" w:color="D0E8D5" w:sz="1" w:space="0"/>
              <w:right w:val="single" w:color="D0E8D5" w:sz="1" w:space="0"/>
            </w:tcBorders>
            <w:shd w:val="clear" w:color="auto" w:fill="D6EAD9"/>
            <w:tcMar>
              <w:top w:w="80" w:type="dxa"/>
              <w:left w:w="120" w:type="dxa"/>
              <w:bottom w:w="80" w:type="dxa"/>
              <w:right w:w="120" w:type="dxa"/>
            </w:tcMar>
          </w:tcPr>
          <w:p w:rsidRPr="00CA561F" w:rsidR="00CD5A25" w:rsidRDefault="00CA561F" w14:paraId="7DF0F73E" wp14:textId="77777777">
            <w:pPr>
              <w:spacing w:before="80" w:after="80"/>
            </w:pPr>
            <w:r w:rsidRPr="00CA561F">
              <w:rPr>
                <w:sz w:val="20"/>
                <w:szCs w:val="20"/>
              </w:rPr>
              <w:t>Repository with commit history, README, .gitignore, and requirements.txt</w:t>
            </w:r>
          </w:p>
        </w:tc>
      </w:tr>
    </w:tbl>
    <w:p xmlns:wp14="http://schemas.microsoft.com/office/word/2010/wordml" w:rsidRPr="00CA561F" w:rsidR="00CD5A25" w:rsidRDefault="00CD5A25" w14:paraId="61CDCEAD" wp14:textId="77777777">
      <w:pPr>
        <w:spacing w:before="60" w:after="60"/>
      </w:pPr>
    </w:p>
    <w:p xmlns:wp14="http://schemas.microsoft.com/office/word/2010/wordml" w:rsidRPr="00CA561F" w:rsidR="00CD5A25" w:rsidRDefault="00CA561F" w14:paraId="7D5526DF" wp14:textId="77777777">
      <w:pPr>
        <w:pStyle w:val="Heading2"/>
        <w:rPr>
          <w:color w:val="auto"/>
        </w:rPr>
      </w:pPr>
      <w:r w:rsidRPr="00CA561F">
        <w:rPr>
          <w:color w:val="auto"/>
        </w:rPr>
        <w:t>7.1  Domain Citations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CA561F" w:rsidR="00CA561F" w14:paraId="5C8E1900" wp14:textId="77777777">
        <w:tblPrEx>
          <w:tblCellMar>
            <w:top w:w="0" w:type="dxa"/>
            <w:bottom w:w="0" w:type="dxa"/>
          </w:tblCellMar>
        </w:tblPrEx>
        <w:tc>
          <w:tcPr>
            <w:tcW w:w="9360" w:type="dxa"/>
            <w:tcBorders>
              <w:top w:val="single" w:color="D0E8D5" w:sz="1" w:space="0"/>
              <w:left w:val="single" w:color="1A5276" w:sz="18" w:space="0"/>
              <w:bottom w:val="single" w:color="D0E8D5" w:sz="1" w:space="0"/>
              <w:right w:val="single" w:color="D0E8D5" w:sz="1" w:space="0"/>
            </w:tcBorders>
            <w:shd w:val="clear" w:color="auto" w:fill="EBF5FB"/>
            <w:tcMar>
              <w:top w:w="160" w:type="dxa"/>
              <w:left w:w="240" w:type="dxa"/>
              <w:bottom w:w="160" w:type="dxa"/>
              <w:right w:w="240" w:type="dxa"/>
            </w:tcMar>
          </w:tcPr>
          <w:p w:rsidRPr="00CA561F" w:rsidR="00CD5A25" w:rsidRDefault="00CA561F" w14:paraId="410E8781" wp14:textId="77777777">
            <w:pPr>
              <w:spacing w:before="80" w:after="80"/>
            </w:pPr>
            <w:r w:rsidRPr="00CA561F">
              <w:rPr>
                <w:b/>
                <w:bCs/>
              </w:rPr>
              <w:t xml:space="preserve">1.  Funk, C., Peterson, P., Landsfeld, M., et al. (2015). </w:t>
            </w:r>
            <w:r w:rsidRPr="00CA561F">
              <w:rPr>
                <w:i/>
                <w:iCs/>
              </w:rPr>
              <w:t>The climate hazards infrared precipitation with stations</w:t>
            </w:r>
            <w:r>
              <w:rPr>
                <w:i/>
                <w:iCs/>
              </w:rPr>
              <w:t>,</w:t>
            </w:r>
            <w:bookmarkStart w:name="_GoBack" w:id="0"/>
            <w:bookmarkEnd w:id="0"/>
            <w:r w:rsidRPr="00CA561F">
              <w:rPr>
                <w:i/>
                <w:iCs/>
              </w:rPr>
              <w:t xml:space="preserve"> a new environmental record for monitoring extremes. </w:t>
            </w:r>
            <w:r w:rsidRPr="00CA561F">
              <w:rPr>
                <w:b/>
                <w:bCs/>
              </w:rPr>
              <w:t xml:space="preserve">Scientific Data, 2, 150066. </w:t>
            </w:r>
            <w:r w:rsidRPr="00CA561F">
              <w:t>https://doi.org/10.1038/sdata.2015.66 → Justifies CHIRPS dataset choice and rfq anomaly interpretation.</w:t>
            </w:r>
          </w:p>
        </w:tc>
      </w:tr>
    </w:tbl>
    <w:p xmlns:wp14="http://schemas.microsoft.com/office/word/2010/wordml" w:rsidRPr="00CA561F" w:rsidR="00CD5A25" w:rsidRDefault="00CD5A25" w14:paraId="6BB9E253"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CA561F" w:rsidR="00CA561F" w14:paraId="535B824F" wp14:textId="77777777">
        <w:tblPrEx>
          <w:tblCellMar>
            <w:top w:w="0" w:type="dxa"/>
            <w:bottom w:w="0" w:type="dxa"/>
          </w:tblCellMar>
        </w:tblPrEx>
        <w:tc>
          <w:tcPr>
            <w:tcW w:w="9360" w:type="dxa"/>
            <w:tcBorders>
              <w:top w:val="single" w:color="D0E8D5" w:sz="1" w:space="0"/>
              <w:left w:val="single" w:color="C0392B" w:sz="18" w:space="0"/>
              <w:bottom w:val="single" w:color="D0E8D5" w:sz="1" w:space="0"/>
              <w:right w:val="single" w:color="D0E8D5" w:sz="1" w:space="0"/>
            </w:tcBorders>
            <w:shd w:val="clear" w:color="auto" w:fill="FEF3F2"/>
            <w:tcMar>
              <w:top w:w="160" w:type="dxa"/>
              <w:left w:w="240" w:type="dxa"/>
              <w:bottom w:w="160" w:type="dxa"/>
              <w:right w:w="240" w:type="dxa"/>
            </w:tcMar>
          </w:tcPr>
          <w:p w:rsidRPr="00CA561F" w:rsidR="00CD5A25" w:rsidRDefault="00CA561F" w14:paraId="5CE5E107" wp14:textId="77777777">
            <w:pPr>
              <w:spacing w:before="80" w:after="80"/>
            </w:pPr>
            <w:r w:rsidRPr="00CA561F">
              <w:rPr>
                <w:b/>
                <w:bCs/>
              </w:rPr>
              <w:t xml:space="preserve">2.  FAO (2021). </w:t>
            </w:r>
            <w:r w:rsidRPr="00CA561F">
              <w:rPr>
                <w:i/>
                <w:iCs/>
              </w:rPr>
              <w:t xml:space="preserve">IPC Technical Manual Version 3.1: Evidence and Standards for Better Food Security and Nutrition Crisis Analysis. </w:t>
            </w:r>
            <w:r w:rsidRPr="00CA561F">
              <w:rPr>
                <w:b/>
                <w:bCs/>
              </w:rPr>
              <w:t>Food and Agriculture Organization</w:t>
            </w:r>
            <w:r w:rsidRPr="00CA561F">
              <w:rPr>
                <w:b/>
                <w:bCs/>
              </w:rPr>
              <w:t xml:space="preserve">. </w:t>
            </w:r>
            <w:r w:rsidRPr="00CA561F">
              <w:t xml:space="preserve">https://www.ipcinfo.org/ipcinfo-website/resources/ipc-manual/en/ → Justifies IPC Phase 3 as </w:t>
            </w:r>
            <w:r w:rsidRPr="00CA561F">
              <w:t>the binary classification target threshold.</w:t>
            </w:r>
          </w:p>
        </w:tc>
      </w:tr>
    </w:tbl>
    <w:p xmlns:wp14="http://schemas.microsoft.com/office/word/2010/wordml" w:rsidRPr="00CA561F" w:rsidR="00CD5A25" w:rsidRDefault="00CD5A25" w14:paraId="23DE523C" wp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xmlns:wp14="http://schemas.microsoft.com/office/word/2010/wordml" w:rsidRPr="00CA561F" w:rsidR="00CA561F" w14:paraId="2A60E68B" wp14:textId="77777777">
        <w:tblPrEx>
          <w:tblCellMar>
            <w:top w:w="0" w:type="dxa"/>
            <w:bottom w:w="0" w:type="dxa"/>
          </w:tblCellMar>
        </w:tblPrEx>
        <w:tc>
          <w:tcPr>
            <w:tcW w:w="9360" w:type="dxa"/>
            <w:tcBorders>
              <w:top w:val="single" w:color="D0E8D5" w:sz="1" w:space="0"/>
              <w:left w:val="single" w:color="E67E22" w:sz="18" w:space="0"/>
              <w:bottom w:val="single" w:color="D0E8D5" w:sz="1" w:space="0"/>
              <w:right w:val="single" w:color="D0E8D5" w:sz="1" w:space="0"/>
            </w:tcBorders>
            <w:shd w:val="clear" w:color="auto" w:fill="FFF8E1"/>
            <w:tcMar>
              <w:top w:w="160" w:type="dxa"/>
              <w:left w:w="240" w:type="dxa"/>
              <w:bottom w:w="160" w:type="dxa"/>
              <w:right w:w="240" w:type="dxa"/>
            </w:tcMar>
          </w:tcPr>
          <w:p w:rsidRPr="00CA561F" w:rsidR="00CD5A25" w:rsidRDefault="00CA561F" w14:paraId="3D4CD257" wp14:textId="77777777">
            <w:pPr>
              <w:spacing w:before="80" w:after="80"/>
            </w:pPr>
            <w:r w:rsidRPr="00CA561F">
              <w:rPr>
                <w:b/>
                <w:bCs/>
              </w:rPr>
              <w:t xml:space="preserve">3.  FEWS NET (2023). </w:t>
            </w:r>
            <w:r w:rsidRPr="00CA561F">
              <w:rPr>
                <w:i/>
                <w:iCs/>
              </w:rPr>
              <w:t xml:space="preserve">Kenya Food Security Outlook, October 2022–March 2023. </w:t>
            </w:r>
            <w:r w:rsidRPr="00CA561F">
              <w:rPr>
                <w:b/>
                <w:bCs/>
              </w:rPr>
              <w:t xml:space="preserve">Famine Early Warning Systems Network. </w:t>
            </w:r>
            <w:r w:rsidRPr="00CA561F">
              <w:t>https://fews.net/east-africa/kenya → Contextualizes</w:t>
            </w:r>
            <w:r w:rsidRPr="00CA561F">
              <w:t xml:space="preserve"> the 2020–2023 crisis spikes in the IPC data </w:t>
            </w:r>
            <w:r w:rsidRPr="00CA561F">
              <w:t>and the MAM/OND seasonal lag between rainfall failure and food crisis declaration.</w:t>
            </w:r>
          </w:p>
        </w:tc>
      </w:tr>
    </w:tbl>
    <w:p xmlns:wp14="http://schemas.microsoft.com/office/word/2010/wordml" w:rsidRPr="00CA561F" w:rsidR="00CD5A25" w:rsidRDefault="00CD5A25" w14:paraId="52E56223" wp14:textId="77777777">
      <w:pPr>
        <w:spacing w:before="60" w:after="60"/>
      </w:pPr>
    </w:p>
    <w:p xmlns:wp14="http://schemas.microsoft.com/office/word/2010/wordml" w:rsidRPr="00CA561F" w:rsidR="00CD5A25" w:rsidP="18FCC88A" w:rsidRDefault="00CA561F" w14:paraId="11DB9AC3" wp14:textId="5F16AC1B">
      <w:pPr>
        <w:pBdr>
          <w:top w:val="single" w:color="D6EAD9" w:sz="6" w:space="4"/>
        </w:pBdr>
        <w:spacing w:before="240" w:after="80"/>
        <w:jc w:val="center"/>
      </w:pPr>
      <w:r w:rsidRPr="18FCC88A" w:rsidR="18FCC88A">
        <w:rPr>
          <w:i w:val="1"/>
          <w:iCs w:val="1"/>
          <w:sz w:val="18"/>
          <w:szCs w:val="18"/>
        </w:rPr>
        <w:t xml:space="preserve">Data </w:t>
      </w:r>
      <w:r w:rsidRPr="18FCC88A" w:rsidR="18FCC88A">
        <w:rPr>
          <w:i w:val="1"/>
          <w:iCs w:val="1"/>
          <w:sz w:val="18"/>
          <w:szCs w:val="18"/>
        </w:rPr>
        <w:t>Alchemists  ·</w:t>
      </w:r>
      <w:r w:rsidRPr="18FCC88A" w:rsidR="18FCC88A">
        <w:rPr>
          <w:i w:val="1"/>
          <w:iCs w:val="1"/>
          <w:sz w:val="18"/>
          <w:szCs w:val="18"/>
        </w:rPr>
        <w:t xml:space="preserve">  Moringa School Data Science </w:t>
      </w:r>
      <w:r w:rsidRPr="18FCC88A" w:rsidR="18FCC88A">
        <w:rPr>
          <w:i w:val="1"/>
          <w:iCs w:val="1"/>
          <w:sz w:val="18"/>
          <w:szCs w:val="18"/>
        </w:rPr>
        <w:t>Capstone  ·</w:t>
      </w:r>
      <w:r w:rsidRPr="18FCC88A" w:rsidR="18FCC88A">
        <w:rPr>
          <w:i w:val="1"/>
          <w:iCs w:val="1"/>
          <w:sz w:val="18"/>
          <w:szCs w:val="18"/>
        </w:rPr>
        <w:t xml:space="preserve">  June-J</w:t>
      </w:r>
      <w:r w:rsidRPr="18FCC88A" w:rsidR="18FCC88A">
        <w:rPr>
          <w:i w:val="1"/>
          <w:iCs w:val="1"/>
          <w:sz w:val="18"/>
          <w:szCs w:val="18"/>
        </w:rPr>
        <w:t>uly 2026</w:t>
      </w:r>
      <w:r w:rsidRPr="18FCC88A" w:rsidR="18FCC88A">
        <w:rPr>
          <w:i w:val="1"/>
          <w:iCs w:val="1"/>
          <w:sz w:val="18"/>
          <w:szCs w:val="18"/>
        </w:rPr>
        <w:t xml:space="preserve">  ·  hdx.humdata.org</w:t>
      </w:r>
    </w:p>
    <w:sectPr w:rsidRPr="00CA561F" w:rsidR="00CD5A2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36969"/>
    <w:multiLevelType w:val="hybridMultilevel"/>
    <w:tmpl w:val="7B1C85E2"/>
    <w:lvl w:ilvl="0" w:tplc="A058E72A">
      <w:start w:val="1"/>
      <w:numFmt w:val="decimal"/>
      <w:lvlText w:val="%1."/>
      <w:lvlJc w:val="left"/>
      <w:pPr>
        <w:ind w:left="720" w:hanging="360"/>
      </w:pPr>
    </w:lvl>
    <w:lvl w:ilvl="1" w:tplc="D74E476C">
      <w:numFmt w:val="decimal"/>
      <w:lvlText w:val=""/>
      <w:lvlJc w:val="left"/>
    </w:lvl>
    <w:lvl w:ilvl="2" w:tplc="4E2C4898">
      <w:numFmt w:val="decimal"/>
      <w:lvlText w:val=""/>
      <w:lvlJc w:val="left"/>
    </w:lvl>
    <w:lvl w:ilvl="3" w:tplc="5C34B41C">
      <w:numFmt w:val="decimal"/>
      <w:lvlText w:val=""/>
      <w:lvlJc w:val="left"/>
    </w:lvl>
    <w:lvl w:ilvl="4" w:tplc="242E6A42">
      <w:numFmt w:val="decimal"/>
      <w:lvlText w:val=""/>
      <w:lvlJc w:val="left"/>
    </w:lvl>
    <w:lvl w:ilvl="5" w:tplc="05A86EC6">
      <w:numFmt w:val="decimal"/>
      <w:lvlText w:val=""/>
      <w:lvlJc w:val="left"/>
    </w:lvl>
    <w:lvl w:ilvl="6" w:tplc="205E3C04">
      <w:numFmt w:val="decimal"/>
      <w:lvlText w:val=""/>
      <w:lvlJc w:val="left"/>
    </w:lvl>
    <w:lvl w:ilvl="7" w:tplc="BB984AAC">
      <w:numFmt w:val="decimal"/>
      <w:lvlText w:val=""/>
      <w:lvlJc w:val="left"/>
    </w:lvl>
    <w:lvl w:ilvl="8" w:tplc="09705B10">
      <w:numFmt w:val="decimal"/>
      <w:lvlText w:val=""/>
      <w:lvlJc w:val="left"/>
    </w:lvl>
  </w:abstractNum>
  <w:abstractNum w:abstractNumId="1" w15:restartNumberingAfterBreak="0">
    <w:nsid w:val="3D036306"/>
    <w:multiLevelType w:val="hybridMultilevel"/>
    <w:tmpl w:val="36CCAF06"/>
    <w:lvl w:ilvl="0" w:tplc="0C6AAD7C">
      <w:start w:val="1"/>
      <w:numFmt w:val="bullet"/>
      <w:lvlText w:val="●"/>
      <w:lvlJc w:val="left"/>
      <w:pPr>
        <w:ind w:left="720" w:hanging="360"/>
      </w:pPr>
    </w:lvl>
    <w:lvl w:ilvl="1" w:tplc="E6C0DFAA">
      <w:start w:val="1"/>
      <w:numFmt w:val="bullet"/>
      <w:lvlText w:val="○"/>
      <w:lvlJc w:val="left"/>
      <w:pPr>
        <w:ind w:left="1440" w:hanging="360"/>
      </w:pPr>
    </w:lvl>
    <w:lvl w:ilvl="2" w:tplc="21E499FC">
      <w:start w:val="1"/>
      <w:numFmt w:val="bullet"/>
      <w:lvlText w:val="■"/>
      <w:lvlJc w:val="left"/>
      <w:pPr>
        <w:ind w:left="2160" w:hanging="360"/>
      </w:pPr>
    </w:lvl>
    <w:lvl w:ilvl="3" w:tplc="D4F8C84C">
      <w:start w:val="1"/>
      <w:numFmt w:val="bullet"/>
      <w:lvlText w:val="●"/>
      <w:lvlJc w:val="left"/>
      <w:pPr>
        <w:ind w:left="2880" w:hanging="360"/>
      </w:pPr>
    </w:lvl>
    <w:lvl w:ilvl="4" w:tplc="A59A82FC">
      <w:start w:val="1"/>
      <w:numFmt w:val="bullet"/>
      <w:lvlText w:val="○"/>
      <w:lvlJc w:val="left"/>
      <w:pPr>
        <w:ind w:left="3600" w:hanging="360"/>
      </w:pPr>
    </w:lvl>
    <w:lvl w:ilvl="5" w:tplc="7084E9CA">
      <w:start w:val="1"/>
      <w:numFmt w:val="bullet"/>
      <w:lvlText w:val="■"/>
      <w:lvlJc w:val="left"/>
      <w:pPr>
        <w:ind w:left="4320" w:hanging="360"/>
      </w:pPr>
    </w:lvl>
    <w:lvl w:ilvl="6" w:tplc="79D2E7E4">
      <w:start w:val="1"/>
      <w:numFmt w:val="bullet"/>
      <w:lvlText w:val="●"/>
      <w:lvlJc w:val="left"/>
      <w:pPr>
        <w:ind w:left="5040" w:hanging="360"/>
      </w:pPr>
    </w:lvl>
    <w:lvl w:ilvl="7" w:tplc="A740C77C">
      <w:start w:val="1"/>
      <w:numFmt w:val="bullet"/>
      <w:lvlText w:val="●"/>
      <w:lvlJc w:val="left"/>
      <w:pPr>
        <w:ind w:left="5760" w:hanging="360"/>
      </w:pPr>
    </w:lvl>
    <w:lvl w:ilvl="8" w:tplc="79CC1E3A">
      <w:start w:val="1"/>
      <w:numFmt w:val="bullet"/>
      <w:lvlText w:val="●"/>
      <w:lvlJc w:val="left"/>
      <w:pPr>
        <w:ind w:left="6480" w:hanging="360"/>
      </w:pPr>
    </w:lvl>
  </w:abstractNum>
  <w:abstractNum w:abstractNumId="2" w15:restartNumberingAfterBreak="0">
    <w:nsid w:val="793125D5"/>
    <w:multiLevelType w:val="hybridMultilevel"/>
    <w:tmpl w:val="2AF8E6B6"/>
    <w:lvl w:ilvl="0" w:tplc="91829536">
      <w:start w:val="1"/>
      <w:numFmt w:val="bullet"/>
      <w:lvlText w:val="•"/>
      <w:lvlJc w:val="left"/>
      <w:pPr>
        <w:ind w:left="720" w:hanging="360"/>
      </w:pPr>
    </w:lvl>
    <w:lvl w:ilvl="1" w:tplc="E6F86462">
      <w:numFmt w:val="decimal"/>
      <w:lvlText w:val=""/>
      <w:lvlJc w:val="left"/>
    </w:lvl>
    <w:lvl w:ilvl="2" w:tplc="77C8ABB0">
      <w:numFmt w:val="decimal"/>
      <w:lvlText w:val=""/>
      <w:lvlJc w:val="left"/>
    </w:lvl>
    <w:lvl w:ilvl="3" w:tplc="1E3642DE">
      <w:numFmt w:val="decimal"/>
      <w:lvlText w:val=""/>
      <w:lvlJc w:val="left"/>
    </w:lvl>
    <w:lvl w:ilvl="4" w:tplc="A86243BA">
      <w:numFmt w:val="decimal"/>
      <w:lvlText w:val=""/>
      <w:lvlJc w:val="left"/>
    </w:lvl>
    <w:lvl w:ilvl="5" w:tplc="BF1C1412">
      <w:numFmt w:val="decimal"/>
      <w:lvlText w:val=""/>
      <w:lvlJc w:val="left"/>
    </w:lvl>
    <w:lvl w:ilvl="6" w:tplc="54BC20D2">
      <w:numFmt w:val="decimal"/>
      <w:lvlText w:val=""/>
      <w:lvlJc w:val="left"/>
    </w:lvl>
    <w:lvl w:ilvl="7" w:tplc="7406AB8C">
      <w:numFmt w:val="decimal"/>
      <w:lvlText w:val=""/>
      <w:lvlJc w:val="left"/>
    </w:lvl>
    <w:lvl w:ilvl="8" w:tplc="8FAAD3E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25"/>
    <w:rsid w:val="00CA561F"/>
    <w:rsid w:val="00CD5A25"/>
    <w:rsid w:val="18FCC88A"/>
    <w:rsid w:val="565FD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7C72"/>
  <w15:docId w15:val="{83ADEE0A-D888-41A6-AFC9-8786F83B8C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uiPriority w:val="9"/>
    <w:qFormat/>
    <w:pPr>
      <w:spacing w:before="400" w:after="140"/>
      <w:outlineLvl w:val="0"/>
    </w:pPr>
    <w:rPr>
      <w:b/>
      <w:bCs/>
      <w:color w:val="1A3A2A"/>
      <w:sz w:val="34"/>
      <w:szCs w:val="34"/>
    </w:rPr>
  </w:style>
  <w:style w:type="paragraph" w:styleId="Heading2">
    <w:name w:val="heading 2"/>
    <w:uiPriority w:val="9"/>
    <w:unhideWhenUsed/>
    <w:qFormat/>
    <w:pPr>
      <w:spacing w:before="280" w:after="100"/>
      <w:outlineLvl w:val="1"/>
    </w:pPr>
    <w:rPr>
      <w:b/>
      <w:bCs/>
      <w:color w:val="2E6B45"/>
      <w:sz w:val="26"/>
      <w:szCs w:val="26"/>
    </w:rPr>
  </w:style>
  <w:style w:type="paragraph" w:styleId="Heading3">
    <w:name w:val="heading 3"/>
    <w:uiPriority w:val="9"/>
    <w:unhideWhenUsed/>
    <w:qFormat/>
    <w:pPr>
      <w:spacing w:before="200" w:after="60"/>
      <w:outlineLvl w:val="2"/>
    </w:pPr>
    <w:rPr>
      <w:b/>
      <w:bCs/>
      <w:color w:val="2D3D3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4</revision>
  <dcterms:created xsi:type="dcterms:W3CDTF">2026-06-29T17:34:00.0000000Z</dcterms:created>
  <dcterms:modified xsi:type="dcterms:W3CDTF">2026-07-21T17:54:38.8492479Z</dcterms:modified>
</coreProperties>
</file>