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3F49" w14:textId="77777777" w:rsidR="00F00059" w:rsidRPr="00455492" w:rsidRDefault="00F00059"/>
    <w:p w14:paraId="0B809A68" w14:textId="77777777" w:rsidR="00F00059" w:rsidRPr="00455492" w:rsidRDefault="00F00059"/>
    <w:p w14:paraId="5FB034D0" w14:textId="77777777" w:rsidR="00F00059" w:rsidRPr="00455492" w:rsidRDefault="00F00059"/>
    <w:p w14:paraId="05E6EFC6" w14:textId="77777777" w:rsidR="00F00059" w:rsidRPr="00455492" w:rsidRDefault="00000000">
      <w:pPr>
        <w:spacing w:after="160"/>
        <w:jc w:val="center"/>
      </w:pPr>
      <w:r w:rsidRPr="00455492">
        <w:t>Heriot-Watt University</w:t>
      </w:r>
    </w:p>
    <w:p w14:paraId="07893B1A" w14:textId="77777777" w:rsidR="00F00059" w:rsidRPr="00455492" w:rsidRDefault="00000000">
      <w:pPr>
        <w:spacing w:after="160"/>
        <w:jc w:val="center"/>
      </w:pPr>
      <w:r w:rsidRPr="00455492">
        <w:rPr>
          <w:sz w:val="22"/>
          <w:szCs w:val="22"/>
        </w:rPr>
        <w:t>School of Energy, Geoscience, Infrastructure and Society</w:t>
      </w:r>
    </w:p>
    <w:p w14:paraId="36AD0274" w14:textId="77777777" w:rsidR="00F00059" w:rsidRPr="00455492" w:rsidRDefault="00F00059"/>
    <w:p w14:paraId="2643E3D9" w14:textId="77777777" w:rsidR="00F00059" w:rsidRPr="00455492" w:rsidRDefault="00F00059">
      <w:pPr>
        <w:pBdr>
          <w:bottom w:val="single" w:sz="6" w:space="1" w:color="2E4057"/>
        </w:pBdr>
        <w:spacing w:before="400" w:after="400"/>
        <w:jc w:val="center"/>
      </w:pPr>
    </w:p>
    <w:p w14:paraId="1588CF28" w14:textId="77777777" w:rsidR="00F00059" w:rsidRPr="00455492" w:rsidRDefault="00F00059"/>
    <w:p w14:paraId="3C7FE468" w14:textId="77777777" w:rsidR="00F00059" w:rsidRPr="00455492" w:rsidRDefault="00000000">
      <w:pPr>
        <w:spacing w:after="160"/>
        <w:jc w:val="center"/>
      </w:pPr>
      <w:r w:rsidRPr="00455492">
        <w:rPr>
          <w:b/>
          <w:bCs/>
          <w:sz w:val="36"/>
          <w:szCs w:val="36"/>
        </w:rPr>
        <w:t>THE IMPACT OF LOCKDOWNS ON NOISE LEVELS IN URBAN AREAS:</w:t>
      </w:r>
    </w:p>
    <w:p w14:paraId="116A5070" w14:textId="77777777" w:rsidR="00F00059" w:rsidRPr="00455492" w:rsidRDefault="00000000">
      <w:pPr>
        <w:spacing w:after="160"/>
        <w:jc w:val="center"/>
      </w:pPr>
      <w:r w:rsidRPr="00455492">
        <w:rPr>
          <w:b/>
          <w:bCs/>
          <w:sz w:val="32"/>
          <w:szCs w:val="32"/>
        </w:rPr>
        <w:t>A CASE STUDY OF GLASGOW CITY</w:t>
      </w:r>
    </w:p>
    <w:p w14:paraId="369C8652" w14:textId="77777777" w:rsidR="00F00059" w:rsidRPr="00455492" w:rsidRDefault="00F00059"/>
    <w:p w14:paraId="2DD9C305" w14:textId="77777777" w:rsidR="00F00059" w:rsidRPr="00455492" w:rsidRDefault="00F00059"/>
    <w:p w14:paraId="161B5862" w14:textId="77777777" w:rsidR="00F00059" w:rsidRPr="00455492" w:rsidRDefault="00000000">
      <w:pPr>
        <w:spacing w:after="160"/>
        <w:jc w:val="center"/>
      </w:pPr>
      <w:r w:rsidRPr="00455492">
        <w:t>Submitted for the BEng degree of Architectural Engineering</w:t>
      </w:r>
    </w:p>
    <w:p w14:paraId="321A589B" w14:textId="77777777" w:rsidR="00F00059" w:rsidRPr="00455492" w:rsidRDefault="00F00059"/>
    <w:p w14:paraId="37C60435" w14:textId="77777777" w:rsidR="00F00059" w:rsidRPr="00455492" w:rsidRDefault="00F00059"/>
    <w:p w14:paraId="429C2D2F" w14:textId="77777777" w:rsidR="00F00059" w:rsidRPr="00455492" w:rsidRDefault="00000000">
      <w:pPr>
        <w:spacing w:after="160"/>
        <w:jc w:val="center"/>
      </w:pPr>
      <w:r w:rsidRPr="00455492">
        <w:t>[Student Full Name]</w:t>
      </w:r>
    </w:p>
    <w:p w14:paraId="7C7E4C4C" w14:textId="77777777" w:rsidR="00F00059" w:rsidRPr="00455492" w:rsidRDefault="00000000">
      <w:pPr>
        <w:spacing w:after="160"/>
        <w:jc w:val="center"/>
      </w:pPr>
      <w:r w:rsidRPr="00455492">
        <w:t>[Student ID Number]</w:t>
      </w:r>
    </w:p>
    <w:p w14:paraId="1441F2DA" w14:textId="77777777" w:rsidR="00F00059" w:rsidRPr="00455492" w:rsidRDefault="00F00059"/>
    <w:p w14:paraId="410E56C2" w14:textId="77777777" w:rsidR="00F00059" w:rsidRPr="00455492" w:rsidRDefault="00000000">
      <w:pPr>
        <w:spacing w:after="160"/>
        <w:jc w:val="center"/>
      </w:pPr>
      <w:r w:rsidRPr="00455492">
        <w:t>Supervisor: Dr Laurent Galbrun</w:t>
      </w:r>
    </w:p>
    <w:p w14:paraId="5E2327D7" w14:textId="77777777" w:rsidR="00F00059" w:rsidRPr="00455492" w:rsidRDefault="00F00059"/>
    <w:p w14:paraId="05BC5B5F" w14:textId="77777777" w:rsidR="00F00059" w:rsidRPr="00455492" w:rsidRDefault="00F00059"/>
    <w:p w14:paraId="2609ED15" w14:textId="77777777" w:rsidR="00F00059" w:rsidRPr="00455492" w:rsidRDefault="00000000">
      <w:pPr>
        <w:spacing w:after="160"/>
        <w:jc w:val="center"/>
      </w:pPr>
      <w:r w:rsidRPr="00455492">
        <w:t>April 2026</w:t>
      </w:r>
    </w:p>
    <w:p w14:paraId="65D9007D" w14:textId="77777777" w:rsidR="00F00059" w:rsidRPr="00455492" w:rsidRDefault="00F00059"/>
    <w:p w14:paraId="50F4AEA6" w14:textId="77777777" w:rsidR="00F00059" w:rsidRPr="00455492" w:rsidRDefault="00F00059"/>
    <w:p w14:paraId="55DCFE14" w14:textId="77777777" w:rsidR="00F00059" w:rsidRPr="00455492" w:rsidRDefault="00F00059">
      <w:pPr>
        <w:pBdr>
          <w:top w:val="single" w:sz="6" w:space="1" w:color="2E4057"/>
        </w:pBdr>
        <w:spacing w:before="400"/>
        <w:jc w:val="center"/>
      </w:pPr>
    </w:p>
    <w:p w14:paraId="1A0C3510" w14:textId="77777777" w:rsidR="00F00059" w:rsidRPr="00455492" w:rsidRDefault="00F00059"/>
    <w:p w14:paraId="615C5A96" w14:textId="77777777" w:rsidR="00F00059" w:rsidRPr="00455492" w:rsidRDefault="00000000">
      <w:pPr>
        <w:jc w:val="center"/>
      </w:pPr>
      <w:r w:rsidRPr="00455492">
        <w:rPr>
          <w:i/>
          <w:iCs/>
          <w:sz w:val="18"/>
          <w:szCs w:val="18"/>
        </w:rPr>
        <w:t>The copyright in this dissertation is owned by the author. Any quotation from the dissertation or use of any of the information contained in it must acknowledge this dissertation as the source of the quotation or information.</w:t>
      </w:r>
    </w:p>
    <w:p w14:paraId="2F0C1A0A" w14:textId="77777777" w:rsidR="00F00059" w:rsidRPr="00455492" w:rsidRDefault="00F00059">
      <w:pPr>
        <w:sectPr w:rsidR="00F00059" w:rsidRPr="00455492">
          <w:pgSz w:w="11906" w:h="16838"/>
          <w:pgMar w:top="1440" w:right="1440" w:bottom="1440" w:left="2016" w:header="708" w:footer="708" w:gutter="0"/>
          <w:cols w:space="720"/>
          <w:docGrid w:linePitch="360"/>
        </w:sectPr>
      </w:pPr>
    </w:p>
    <w:p w14:paraId="7E4FBA89" w14:textId="77777777" w:rsidR="00F00059" w:rsidRPr="00455492" w:rsidRDefault="00000000">
      <w:pPr>
        <w:pStyle w:val="Heading1"/>
        <w:rPr>
          <w:color w:val="auto"/>
        </w:rPr>
      </w:pPr>
      <w:r w:rsidRPr="00455492">
        <w:rPr>
          <w:color w:val="auto"/>
        </w:rPr>
        <w:lastRenderedPageBreak/>
        <w:t>ABSTRACT</w:t>
      </w:r>
    </w:p>
    <w:p w14:paraId="36CBDE1B" w14:textId="77777777" w:rsidR="00732787" w:rsidRPr="00455492" w:rsidRDefault="00732787" w:rsidP="00732787">
      <w:pPr>
        <w:spacing w:after="160" w:line="360" w:lineRule="auto"/>
        <w:jc w:val="both"/>
      </w:pPr>
      <w:r w:rsidRPr="00455492">
        <w:t>The dissertation explores how the COVID-19 lockdown has affected the noise levels caused by traffic in Glasgow, the largest and densely populated city in Scotland. The research method used is quantitative, based on the Annual Average Daily Flow (AADF) data provided by the UK Department for Transport (</w:t>
      </w:r>
      <w:proofErr w:type="spellStart"/>
      <w:r w:rsidRPr="00455492">
        <w:t>DfT</w:t>
      </w:r>
      <w:proofErr w:type="spellEnd"/>
      <w:r w:rsidRPr="00455492">
        <w:t>) to approximate the change in the sound pressure levels (SPL) at five sampled roads representing a variety of traffic conditions: one motorway (M8), three major urban road arterials (A82, A814, and A803), and one low-traffic urban road</w:t>
      </w:r>
    </w:p>
    <w:p w14:paraId="46147E9C" w14:textId="77777777" w:rsidR="00732787" w:rsidRPr="00455492" w:rsidRDefault="00732787" w:rsidP="00732787">
      <w:pPr>
        <w:spacing w:after="160" w:line="360" w:lineRule="auto"/>
        <w:jc w:val="both"/>
      </w:pPr>
      <w:r w:rsidRPr="00455492">
        <w:t>The logarithmic relationship ΔSPL = 10</w:t>
      </w:r>
      <w:proofErr w:type="gramStart"/>
      <w:r w:rsidRPr="00455492">
        <w:t>log(</w:t>
      </w:r>
      <w:proofErr w:type="gramEnd"/>
      <w:r w:rsidRPr="00455492">
        <w:t>N 0 18/N 0 20) is used to compare the traffic data in 2018 (pre-lockdown baseline), and 2020 (lockdown period). Since the 2020 AADF is an annual average of the lockdown and non-lockdown months, there are five lockdown-duration conditions (ML = 4 to 8 months) that only isolate the lockdown-period traffic intensity to obtain the associated noise reductions.</w:t>
      </w:r>
    </w:p>
    <w:p w14:paraId="1B4A077B" w14:textId="77777777" w:rsidR="00732787" w:rsidRPr="00455492" w:rsidRDefault="00732787" w:rsidP="00732787">
      <w:pPr>
        <w:spacing w:after="160" w:line="360" w:lineRule="auto"/>
        <w:jc w:val="both"/>
      </w:pPr>
      <w:r w:rsidRPr="00455492">
        <w:t>The findings show that the traffic volumes were reduced by 19.1 to 27.3% across the five roads between 2018 and 2020. M8 motorway had the highest absolute decrease (27.3 percent) followed by the A82 with the lowest (19.1 percent). The SPL changes estimated during lockdown period are estimated to be between 1.47 dB and 7.41 dB of the M8 in the five scenarios, and between 1.47 dB and 4.78 dB of the urban roads. These results are similar to the magnitudes of noise-reduction that have been recorded in other studies in London, Tokyo, New York, Dubai, Madrid and Dortmund at the same time.</w:t>
      </w:r>
    </w:p>
    <w:p w14:paraId="019F1F2C" w14:textId="3041C2F8" w:rsidR="00F00059" w:rsidRPr="00455492" w:rsidRDefault="00732787" w:rsidP="00732787">
      <w:pPr>
        <w:spacing w:after="160" w:line="360" w:lineRule="auto"/>
        <w:jc w:val="both"/>
      </w:pPr>
      <w:r w:rsidRPr="00455492">
        <w:t>The research concludes that the lockdown-related decreases in road traffic resulted in quantifiable and significant decreases in environmental noise on all types of roads, although the largest impacts were detected on the busiest routes. The results have a potential impact on the urban noise management, transport planning, and the policy of public health in the city of Glasgow and other similar cities.</w:t>
      </w:r>
    </w:p>
    <w:p w14:paraId="507B9427" w14:textId="77777777" w:rsidR="00F00059" w:rsidRPr="00455492" w:rsidRDefault="00000000">
      <w:pPr>
        <w:spacing w:after="160" w:line="360" w:lineRule="auto"/>
        <w:jc w:val="both"/>
      </w:pPr>
      <w:r w:rsidRPr="00455492">
        <w:rPr>
          <w:i/>
          <w:iCs/>
        </w:rPr>
        <w:t>Key Words: COVID-19, Lockdown, Road Traffic Noise, Urban Noise, Sound Pressure Level, Glasgow, AADF, Acoustic Analysis</w:t>
      </w:r>
    </w:p>
    <w:p w14:paraId="2FEF8CB6" w14:textId="65E168F3" w:rsidR="00F00059" w:rsidRPr="00455492" w:rsidRDefault="00F00059"/>
    <w:p w14:paraId="13F600AE" w14:textId="77777777" w:rsidR="00F00059" w:rsidRPr="00455492" w:rsidRDefault="00000000">
      <w:pPr>
        <w:pStyle w:val="Heading1"/>
        <w:rPr>
          <w:color w:val="auto"/>
        </w:rPr>
      </w:pPr>
      <w:r w:rsidRPr="00455492">
        <w:rPr>
          <w:color w:val="auto"/>
        </w:rPr>
        <w:t>DECLARATION STATEMENT</w:t>
      </w:r>
    </w:p>
    <w:p w14:paraId="051A505A" w14:textId="7ED566E2" w:rsidR="00F00059" w:rsidRPr="00455492" w:rsidRDefault="00A910F9" w:rsidP="00A910F9">
      <w:pPr>
        <w:spacing w:after="160" w:line="360" w:lineRule="auto"/>
        <w:jc w:val="both"/>
      </w:pPr>
      <w:r w:rsidRPr="00455492">
        <w:t xml:space="preserve">I ........-, confirm that this piece of work presented to be assessed is my own and that it is written in my own words. I ……………………………, confirm that this work submitted for assessment is my own and is expressed in my own words. Any application of the works of other authors in any format (e.g. ideas, equations, figures, text, tables, </w:t>
      </w:r>
      <w:proofErr w:type="spellStart"/>
      <w:r w:rsidRPr="00455492">
        <w:t>programmes</w:t>
      </w:r>
      <w:proofErr w:type="spellEnd"/>
      <w:r w:rsidRPr="00455492">
        <w:t>) done in it is appropriately credited at the point of usage. The complete list of the references used has been provided.</w:t>
      </w:r>
    </w:p>
    <w:p w14:paraId="5D894C28" w14:textId="77777777" w:rsidR="00F00059" w:rsidRPr="00455492" w:rsidRDefault="00000000">
      <w:pPr>
        <w:spacing w:after="160" w:line="360" w:lineRule="auto"/>
        <w:jc w:val="both"/>
      </w:pPr>
      <w:r w:rsidRPr="00455492">
        <w:t>Signed: ……………………………………………</w:t>
      </w:r>
    </w:p>
    <w:p w14:paraId="773B94F6" w14:textId="77777777" w:rsidR="00F00059" w:rsidRPr="00455492" w:rsidRDefault="00000000">
      <w:pPr>
        <w:spacing w:after="160" w:line="360" w:lineRule="auto"/>
        <w:jc w:val="both"/>
      </w:pPr>
      <w:r w:rsidRPr="00455492">
        <w:t>Date: ………………………………………………</w:t>
      </w:r>
    </w:p>
    <w:p w14:paraId="43CE99ED" w14:textId="77777777" w:rsidR="00F00059" w:rsidRPr="00455492" w:rsidRDefault="00000000">
      <w:r w:rsidRPr="00455492">
        <w:br w:type="page"/>
      </w:r>
    </w:p>
    <w:p w14:paraId="67F3FCFA" w14:textId="77777777" w:rsidR="00F00059" w:rsidRPr="00455492" w:rsidRDefault="00000000">
      <w:pPr>
        <w:pStyle w:val="Heading1"/>
        <w:rPr>
          <w:color w:val="auto"/>
        </w:rPr>
      </w:pPr>
      <w:r w:rsidRPr="00455492">
        <w:rPr>
          <w:color w:val="auto"/>
        </w:rPr>
        <w:lastRenderedPageBreak/>
        <w:t>TABLE OF CONTENTS</w:t>
      </w:r>
    </w:p>
    <w:p w14:paraId="163CE188" w14:textId="77777777" w:rsidR="00F00059" w:rsidRPr="00455492" w:rsidRDefault="00000000">
      <w:pPr>
        <w:tabs>
          <w:tab w:val="right" w:pos="9026"/>
        </w:tabs>
        <w:spacing w:after="60"/>
      </w:pPr>
      <w:r w:rsidRPr="00455492">
        <w:rPr>
          <w:sz w:val="22"/>
          <w:szCs w:val="22"/>
        </w:rPr>
        <w:t>Abstract</w:t>
      </w:r>
      <w:r w:rsidRPr="00455492">
        <w:rPr>
          <w:sz w:val="22"/>
          <w:szCs w:val="22"/>
        </w:rPr>
        <w:tab/>
      </w:r>
      <w:proofErr w:type="spellStart"/>
      <w:r w:rsidRPr="00455492">
        <w:rPr>
          <w:sz w:val="22"/>
          <w:szCs w:val="22"/>
        </w:rPr>
        <w:t>i</w:t>
      </w:r>
      <w:proofErr w:type="spellEnd"/>
    </w:p>
    <w:p w14:paraId="38A4E8A9" w14:textId="77777777" w:rsidR="00F00059" w:rsidRPr="00455492" w:rsidRDefault="00000000">
      <w:pPr>
        <w:tabs>
          <w:tab w:val="right" w:pos="9026"/>
        </w:tabs>
        <w:spacing w:after="60"/>
      </w:pPr>
      <w:r w:rsidRPr="00455492">
        <w:rPr>
          <w:sz w:val="22"/>
          <w:szCs w:val="22"/>
        </w:rPr>
        <w:t>Declaration Statement</w:t>
      </w:r>
      <w:r w:rsidRPr="00455492">
        <w:rPr>
          <w:sz w:val="22"/>
          <w:szCs w:val="22"/>
        </w:rPr>
        <w:tab/>
        <w:t>ii</w:t>
      </w:r>
    </w:p>
    <w:p w14:paraId="297E7576" w14:textId="77777777" w:rsidR="00F00059" w:rsidRPr="00455492" w:rsidRDefault="00000000">
      <w:pPr>
        <w:tabs>
          <w:tab w:val="right" w:pos="9026"/>
        </w:tabs>
        <w:spacing w:after="60"/>
      </w:pPr>
      <w:r w:rsidRPr="00455492">
        <w:rPr>
          <w:sz w:val="22"/>
          <w:szCs w:val="22"/>
        </w:rPr>
        <w:t>Table of Contents</w:t>
      </w:r>
      <w:r w:rsidRPr="00455492">
        <w:rPr>
          <w:sz w:val="22"/>
          <w:szCs w:val="22"/>
        </w:rPr>
        <w:tab/>
        <w:t>iii</w:t>
      </w:r>
    </w:p>
    <w:p w14:paraId="736CF014" w14:textId="77777777" w:rsidR="00F00059" w:rsidRPr="00455492" w:rsidRDefault="00000000">
      <w:pPr>
        <w:tabs>
          <w:tab w:val="right" w:pos="9026"/>
        </w:tabs>
        <w:spacing w:after="60"/>
      </w:pPr>
      <w:r w:rsidRPr="00455492">
        <w:rPr>
          <w:sz w:val="22"/>
          <w:szCs w:val="22"/>
        </w:rPr>
        <w:t>List of Tables and Figures</w:t>
      </w:r>
      <w:r w:rsidRPr="00455492">
        <w:rPr>
          <w:sz w:val="22"/>
          <w:szCs w:val="22"/>
        </w:rPr>
        <w:tab/>
        <w:t>iv</w:t>
      </w:r>
    </w:p>
    <w:p w14:paraId="354322A8" w14:textId="77777777" w:rsidR="00F00059" w:rsidRPr="00455492" w:rsidRDefault="00000000">
      <w:pPr>
        <w:tabs>
          <w:tab w:val="right" w:pos="9026"/>
        </w:tabs>
        <w:spacing w:after="60"/>
      </w:pPr>
      <w:r w:rsidRPr="00455492">
        <w:rPr>
          <w:sz w:val="22"/>
          <w:szCs w:val="22"/>
        </w:rPr>
        <w:t>Glossary of Symbols</w:t>
      </w:r>
      <w:r w:rsidRPr="00455492">
        <w:rPr>
          <w:sz w:val="22"/>
          <w:szCs w:val="22"/>
        </w:rPr>
        <w:tab/>
        <w:t>v</w:t>
      </w:r>
    </w:p>
    <w:p w14:paraId="6B955661" w14:textId="77777777" w:rsidR="00F00059" w:rsidRPr="00455492" w:rsidRDefault="00000000">
      <w:pPr>
        <w:tabs>
          <w:tab w:val="right" w:pos="9026"/>
        </w:tabs>
        <w:spacing w:after="60"/>
      </w:pPr>
      <w:r w:rsidRPr="00455492">
        <w:rPr>
          <w:sz w:val="22"/>
          <w:szCs w:val="22"/>
        </w:rPr>
        <w:t>Acknowledgements</w:t>
      </w:r>
      <w:r w:rsidRPr="00455492">
        <w:rPr>
          <w:sz w:val="22"/>
          <w:szCs w:val="22"/>
        </w:rPr>
        <w:tab/>
        <w:t>v</w:t>
      </w:r>
    </w:p>
    <w:p w14:paraId="5B1FAECA" w14:textId="77777777" w:rsidR="00F00059" w:rsidRPr="00455492" w:rsidRDefault="00000000">
      <w:pPr>
        <w:tabs>
          <w:tab w:val="right" w:pos="9026"/>
        </w:tabs>
        <w:spacing w:after="60"/>
      </w:pPr>
      <w:r w:rsidRPr="00455492">
        <w:rPr>
          <w:sz w:val="22"/>
          <w:szCs w:val="22"/>
        </w:rPr>
        <w:t>Chapter 1 – Introduction</w:t>
      </w:r>
      <w:r w:rsidRPr="00455492">
        <w:rPr>
          <w:sz w:val="22"/>
          <w:szCs w:val="22"/>
        </w:rPr>
        <w:tab/>
        <w:t>1</w:t>
      </w:r>
    </w:p>
    <w:p w14:paraId="6981566B" w14:textId="77777777" w:rsidR="00F00059" w:rsidRPr="00455492" w:rsidRDefault="00000000">
      <w:pPr>
        <w:tabs>
          <w:tab w:val="right" w:pos="9026"/>
        </w:tabs>
        <w:spacing w:after="60"/>
      </w:pPr>
      <w:r w:rsidRPr="00455492">
        <w:rPr>
          <w:sz w:val="22"/>
          <w:szCs w:val="22"/>
        </w:rPr>
        <w:t xml:space="preserve">    1.1 Background and Context</w:t>
      </w:r>
      <w:r w:rsidRPr="00455492">
        <w:rPr>
          <w:sz w:val="22"/>
          <w:szCs w:val="22"/>
        </w:rPr>
        <w:tab/>
        <w:t>1</w:t>
      </w:r>
    </w:p>
    <w:p w14:paraId="21DD3B50" w14:textId="77777777" w:rsidR="00F00059" w:rsidRPr="00455492" w:rsidRDefault="00000000">
      <w:pPr>
        <w:tabs>
          <w:tab w:val="right" w:pos="9026"/>
        </w:tabs>
        <w:spacing w:after="60"/>
      </w:pPr>
      <w:r w:rsidRPr="00455492">
        <w:rPr>
          <w:sz w:val="22"/>
          <w:szCs w:val="22"/>
        </w:rPr>
        <w:t xml:space="preserve">    1.2 Hypothesis and Justification</w:t>
      </w:r>
      <w:r w:rsidRPr="00455492">
        <w:rPr>
          <w:sz w:val="22"/>
          <w:szCs w:val="22"/>
        </w:rPr>
        <w:tab/>
        <w:t>2</w:t>
      </w:r>
    </w:p>
    <w:p w14:paraId="3F3929E1" w14:textId="77777777" w:rsidR="00F00059" w:rsidRPr="00455492" w:rsidRDefault="00000000">
      <w:pPr>
        <w:tabs>
          <w:tab w:val="right" w:pos="9026"/>
        </w:tabs>
        <w:spacing w:after="60"/>
      </w:pPr>
      <w:r w:rsidRPr="00455492">
        <w:rPr>
          <w:sz w:val="22"/>
          <w:szCs w:val="22"/>
        </w:rPr>
        <w:t xml:space="preserve">    1.3 Aims and Objectives</w:t>
      </w:r>
      <w:r w:rsidRPr="00455492">
        <w:rPr>
          <w:sz w:val="22"/>
          <w:szCs w:val="22"/>
        </w:rPr>
        <w:tab/>
        <w:t>2</w:t>
      </w:r>
    </w:p>
    <w:p w14:paraId="0F0870F6" w14:textId="77777777" w:rsidR="00F00059" w:rsidRPr="00455492" w:rsidRDefault="00000000">
      <w:pPr>
        <w:tabs>
          <w:tab w:val="right" w:pos="9026"/>
        </w:tabs>
        <w:spacing w:after="60"/>
      </w:pPr>
      <w:r w:rsidRPr="00455492">
        <w:rPr>
          <w:sz w:val="22"/>
          <w:szCs w:val="22"/>
        </w:rPr>
        <w:t xml:space="preserve">    1.4 Methodology Overview</w:t>
      </w:r>
      <w:r w:rsidRPr="00455492">
        <w:rPr>
          <w:sz w:val="22"/>
          <w:szCs w:val="22"/>
        </w:rPr>
        <w:tab/>
        <w:t>3</w:t>
      </w:r>
    </w:p>
    <w:p w14:paraId="51E24723" w14:textId="77777777" w:rsidR="00F00059" w:rsidRPr="00455492" w:rsidRDefault="00000000">
      <w:pPr>
        <w:tabs>
          <w:tab w:val="right" w:pos="9026"/>
        </w:tabs>
        <w:spacing w:after="60"/>
      </w:pPr>
      <w:r w:rsidRPr="00455492">
        <w:rPr>
          <w:sz w:val="22"/>
          <w:szCs w:val="22"/>
        </w:rPr>
        <w:t xml:space="preserve">    1.5 Use of Generative AI</w:t>
      </w:r>
      <w:r w:rsidRPr="00455492">
        <w:rPr>
          <w:sz w:val="22"/>
          <w:szCs w:val="22"/>
        </w:rPr>
        <w:tab/>
        <w:t>3</w:t>
      </w:r>
    </w:p>
    <w:p w14:paraId="70CFE546" w14:textId="77777777" w:rsidR="00F00059" w:rsidRPr="00455492" w:rsidRDefault="00000000">
      <w:pPr>
        <w:tabs>
          <w:tab w:val="right" w:pos="9026"/>
        </w:tabs>
        <w:spacing w:after="60"/>
      </w:pPr>
      <w:r w:rsidRPr="00455492">
        <w:rPr>
          <w:sz w:val="22"/>
          <w:szCs w:val="22"/>
        </w:rPr>
        <w:t xml:space="preserve">    1.6 Outline of the Dissertation</w:t>
      </w:r>
      <w:r w:rsidRPr="00455492">
        <w:rPr>
          <w:sz w:val="22"/>
          <w:szCs w:val="22"/>
        </w:rPr>
        <w:tab/>
        <w:t>3</w:t>
      </w:r>
    </w:p>
    <w:p w14:paraId="729BAD48" w14:textId="77777777" w:rsidR="00F00059" w:rsidRPr="00455492" w:rsidRDefault="00000000">
      <w:pPr>
        <w:tabs>
          <w:tab w:val="right" w:pos="9026"/>
        </w:tabs>
        <w:spacing w:after="60"/>
      </w:pPr>
      <w:r w:rsidRPr="00455492">
        <w:rPr>
          <w:sz w:val="22"/>
          <w:szCs w:val="22"/>
        </w:rPr>
        <w:t>Chapter 2 – Literature Review</w:t>
      </w:r>
      <w:r w:rsidRPr="00455492">
        <w:rPr>
          <w:sz w:val="22"/>
          <w:szCs w:val="22"/>
        </w:rPr>
        <w:tab/>
        <w:t>4</w:t>
      </w:r>
    </w:p>
    <w:p w14:paraId="595390ED" w14:textId="77777777" w:rsidR="00F00059" w:rsidRPr="00455492" w:rsidRDefault="00000000">
      <w:pPr>
        <w:tabs>
          <w:tab w:val="right" w:pos="9026"/>
        </w:tabs>
        <w:spacing w:after="60"/>
      </w:pPr>
      <w:r w:rsidRPr="00455492">
        <w:rPr>
          <w:sz w:val="22"/>
          <w:szCs w:val="22"/>
        </w:rPr>
        <w:t xml:space="preserve">    2.1 Introduction</w:t>
      </w:r>
      <w:r w:rsidRPr="00455492">
        <w:rPr>
          <w:sz w:val="22"/>
          <w:szCs w:val="22"/>
        </w:rPr>
        <w:tab/>
        <w:t>4</w:t>
      </w:r>
    </w:p>
    <w:p w14:paraId="75EBB1FB" w14:textId="77777777" w:rsidR="00F00059" w:rsidRPr="00455492" w:rsidRDefault="00000000">
      <w:pPr>
        <w:tabs>
          <w:tab w:val="right" w:pos="9026"/>
        </w:tabs>
        <w:spacing w:after="60"/>
      </w:pPr>
      <w:r w:rsidRPr="00455492">
        <w:rPr>
          <w:sz w:val="22"/>
          <w:szCs w:val="22"/>
        </w:rPr>
        <w:t xml:space="preserve">    2.2 Theoretical Background</w:t>
      </w:r>
      <w:r w:rsidRPr="00455492">
        <w:rPr>
          <w:sz w:val="22"/>
          <w:szCs w:val="22"/>
        </w:rPr>
        <w:tab/>
        <w:t>4</w:t>
      </w:r>
    </w:p>
    <w:p w14:paraId="6E17DAE0" w14:textId="77777777" w:rsidR="00F00059" w:rsidRPr="00455492" w:rsidRDefault="00000000">
      <w:pPr>
        <w:tabs>
          <w:tab w:val="right" w:pos="9026"/>
        </w:tabs>
        <w:spacing w:after="60"/>
      </w:pPr>
      <w:r w:rsidRPr="00455492">
        <w:rPr>
          <w:sz w:val="22"/>
          <w:szCs w:val="22"/>
        </w:rPr>
        <w:t xml:space="preserve">    2.3 Review of International Research</w:t>
      </w:r>
      <w:r w:rsidRPr="00455492">
        <w:rPr>
          <w:sz w:val="22"/>
          <w:szCs w:val="22"/>
        </w:rPr>
        <w:tab/>
        <w:t>5</w:t>
      </w:r>
    </w:p>
    <w:p w14:paraId="2434A469" w14:textId="77777777" w:rsidR="00F00059" w:rsidRPr="00455492" w:rsidRDefault="00000000">
      <w:pPr>
        <w:tabs>
          <w:tab w:val="right" w:pos="9026"/>
        </w:tabs>
        <w:spacing w:after="60"/>
      </w:pPr>
      <w:r w:rsidRPr="00455492">
        <w:rPr>
          <w:sz w:val="22"/>
          <w:szCs w:val="22"/>
        </w:rPr>
        <w:t xml:space="preserve">    2.4 Glasgow in Context</w:t>
      </w:r>
      <w:r w:rsidRPr="00455492">
        <w:rPr>
          <w:sz w:val="22"/>
          <w:szCs w:val="22"/>
        </w:rPr>
        <w:tab/>
        <w:t>12</w:t>
      </w:r>
    </w:p>
    <w:p w14:paraId="12940C51" w14:textId="77777777" w:rsidR="00F00059" w:rsidRPr="00455492" w:rsidRDefault="00000000">
      <w:pPr>
        <w:tabs>
          <w:tab w:val="right" w:pos="9026"/>
        </w:tabs>
        <w:spacing w:after="60"/>
      </w:pPr>
      <w:r w:rsidRPr="00455492">
        <w:rPr>
          <w:sz w:val="22"/>
          <w:szCs w:val="22"/>
        </w:rPr>
        <w:t xml:space="preserve">    2.5 Summary of Literature Findings</w:t>
      </w:r>
      <w:r w:rsidRPr="00455492">
        <w:rPr>
          <w:sz w:val="22"/>
          <w:szCs w:val="22"/>
        </w:rPr>
        <w:tab/>
        <w:t>13</w:t>
      </w:r>
    </w:p>
    <w:p w14:paraId="54A92D6E" w14:textId="77777777" w:rsidR="00F00059" w:rsidRPr="00455492" w:rsidRDefault="00000000">
      <w:pPr>
        <w:tabs>
          <w:tab w:val="right" w:pos="9026"/>
        </w:tabs>
        <w:spacing w:after="60"/>
      </w:pPr>
      <w:r w:rsidRPr="00455492">
        <w:rPr>
          <w:sz w:val="22"/>
          <w:szCs w:val="22"/>
        </w:rPr>
        <w:t>Chapter 3 – Methodology</w:t>
      </w:r>
      <w:r w:rsidRPr="00455492">
        <w:rPr>
          <w:sz w:val="22"/>
          <w:szCs w:val="22"/>
        </w:rPr>
        <w:tab/>
        <w:t>15</w:t>
      </w:r>
    </w:p>
    <w:p w14:paraId="7940C307" w14:textId="77777777" w:rsidR="00F00059" w:rsidRPr="00455492" w:rsidRDefault="00000000">
      <w:pPr>
        <w:tabs>
          <w:tab w:val="right" w:pos="9026"/>
        </w:tabs>
        <w:spacing w:after="60"/>
      </w:pPr>
      <w:r w:rsidRPr="00455492">
        <w:rPr>
          <w:sz w:val="22"/>
          <w:szCs w:val="22"/>
        </w:rPr>
        <w:t xml:space="preserve">    3.1 Introduction</w:t>
      </w:r>
      <w:r w:rsidRPr="00455492">
        <w:rPr>
          <w:sz w:val="22"/>
          <w:szCs w:val="22"/>
        </w:rPr>
        <w:tab/>
        <w:t>15</w:t>
      </w:r>
    </w:p>
    <w:p w14:paraId="4486DD3A" w14:textId="77777777" w:rsidR="00F00059" w:rsidRPr="00455492" w:rsidRDefault="00000000">
      <w:pPr>
        <w:tabs>
          <w:tab w:val="right" w:pos="9026"/>
        </w:tabs>
        <w:spacing w:after="60"/>
      </w:pPr>
      <w:r w:rsidRPr="00455492">
        <w:rPr>
          <w:sz w:val="22"/>
          <w:szCs w:val="22"/>
        </w:rPr>
        <w:t xml:space="preserve">    3.2 Research Design</w:t>
      </w:r>
      <w:r w:rsidRPr="00455492">
        <w:rPr>
          <w:sz w:val="22"/>
          <w:szCs w:val="22"/>
        </w:rPr>
        <w:tab/>
        <w:t>15</w:t>
      </w:r>
    </w:p>
    <w:p w14:paraId="04E1D350" w14:textId="77777777" w:rsidR="00F00059" w:rsidRPr="00455492" w:rsidRDefault="00000000">
      <w:pPr>
        <w:tabs>
          <w:tab w:val="right" w:pos="9026"/>
        </w:tabs>
        <w:spacing w:after="60"/>
      </w:pPr>
      <w:r w:rsidRPr="00455492">
        <w:rPr>
          <w:sz w:val="22"/>
          <w:szCs w:val="22"/>
        </w:rPr>
        <w:t xml:space="preserve">    3.3 Data Source and Selection</w:t>
      </w:r>
      <w:r w:rsidRPr="00455492">
        <w:rPr>
          <w:sz w:val="22"/>
          <w:szCs w:val="22"/>
        </w:rPr>
        <w:tab/>
        <w:t>15</w:t>
      </w:r>
    </w:p>
    <w:p w14:paraId="66746459" w14:textId="77777777" w:rsidR="00F00059" w:rsidRPr="00455492" w:rsidRDefault="00000000">
      <w:pPr>
        <w:tabs>
          <w:tab w:val="right" w:pos="9026"/>
        </w:tabs>
        <w:spacing w:after="60"/>
      </w:pPr>
      <w:r w:rsidRPr="00455492">
        <w:rPr>
          <w:sz w:val="22"/>
          <w:szCs w:val="22"/>
        </w:rPr>
        <w:t xml:space="preserve">    3.4 Road Selection</w:t>
      </w:r>
      <w:r w:rsidRPr="00455492">
        <w:rPr>
          <w:sz w:val="22"/>
          <w:szCs w:val="22"/>
        </w:rPr>
        <w:tab/>
        <w:t>16</w:t>
      </w:r>
    </w:p>
    <w:p w14:paraId="1A3AA4B1" w14:textId="77777777" w:rsidR="00F00059" w:rsidRPr="00455492" w:rsidRDefault="00000000">
      <w:pPr>
        <w:tabs>
          <w:tab w:val="right" w:pos="9026"/>
        </w:tabs>
        <w:spacing w:after="60"/>
      </w:pPr>
      <w:r w:rsidRPr="00455492">
        <w:rPr>
          <w:sz w:val="22"/>
          <w:szCs w:val="22"/>
        </w:rPr>
        <w:t xml:space="preserve">    3.5 Acoustic Calculation Method</w:t>
      </w:r>
      <w:r w:rsidRPr="00455492">
        <w:rPr>
          <w:sz w:val="22"/>
          <w:szCs w:val="22"/>
        </w:rPr>
        <w:tab/>
        <w:t>17</w:t>
      </w:r>
    </w:p>
    <w:p w14:paraId="56CCE587" w14:textId="77777777" w:rsidR="00F00059" w:rsidRPr="00455492" w:rsidRDefault="00000000">
      <w:pPr>
        <w:tabs>
          <w:tab w:val="right" w:pos="9026"/>
        </w:tabs>
        <w:spacing w:after="60"/>
      </w:pPr>
      <w:r w:rsidRPr="00455492">
        <w:rPr>
          <w:sz w:val="22"/>
          <w:szCs w:val="22"/>
        </w:rPr>
        <w:t xml:space="preserve">    3.6 Lockdown Duration Scenarios</w:t>
      </w:r>
      <w:r w:rsidRPr="00455492">
        <w:rPr>
          <w:sz w:val="22"/>
          <w:szCs w:val="22"/>
        </w:rPr>
        <w:tab/>
        <w:t>18</w:t>
      </w:r>
    </w:p>
    <w:p w14:paraId="0D8E53F9" w14:textId="77777777" w:rsidR="00F00059" w:rsidRPr="00455492" w:rsidRDefault="00000000">
      <w:pPr>
        <w:tabs>
          <w:tab w:val="right" w:pos="9026"/>
        </w:tabs>
        <w:spacing w:after="60"/>
      </w:pPr>
      <w:r w:rsidRPr="00455492">
        <w:rPr>
          <w:sz w:val="22"/>
          <w:szCs w:val="22"/>
        </w:rPr>
        <w:t xml:space="preserve">    3.7 Limitations</w:t>
      </w:r>
      <w:r w:rsidRPr="00455492">
        <w:rPr>
          <w:sz w:val="22"/>
          <w:szCs w:val="22"/>
        </w:rPr>
        <w:tab/>
        <w:t>19</w:t>
      </w:r>
    </w:p>
    <w:p w14:paraId="28382876" w14:textId="77777777" w:rsidR="00F00059" w:rsidRPr="00455492" w:rsidRDefault="00000000">
      <w:pPr>
        <w:tabs>
          <w:tab w:val="right" w:pos="9026"/>
        </w:tabs>
        <w:spacing w:after="60"/>
      </w:pPr>
      <w:r w:rsidRPr="00455492">
        <w:rPr>
          <w:sz w:val="22"/>
          <w:szCs w:val="22"/>
        </w:rPr>
        <w:t>Chapter 4 – Results</w:t>
      </w:r>
      <w:r w:rsidRPr="00455492">
        <w:rPr>
          <w:sz w:val="22"/>
          <w:szCs w:val="22"/>
        </w:rPr>
        <w:tab/>
        <w:t>20</w:t>
      </w:r>
    </w:p>
    <w:p w14:paraId="0D7508C4" w14:textId="77777777" w:rsidR="00F00059" w:rsidRPr="00455492" w:rsidRDefault="00000000">
      <w:pPr>
        <w:tabs>
          <w:tab w:val="right" w:pos="9026"/>
        </w:tabs>
        <w:spacing w:after="60"/>
      </w:pPr>
      <w:r w:rsidRPr="00455492">
        <w:rPr>
          <w:sz w:val="22"/>
          <w:szCs w:val="22"/>
        </w:rPr>
        <w:t xml:space="preserve">    4.1 Traffic Data Overview</w:t>
      </w:r>
      <w:r w:rsidRPr="00455492">
        <w:rPr>
          <w:sz w:val="22"/>
          <w:szCs w:val="22"/>
        </w:rPr>
        <w:tab/>
        <w:t>20</w:t>
      </w:r>
    </w:p>
    <w:p w14:paraId="5DDE0F22" w14:textId="77777777" w:rsidR="00F00059" w:rsidRPr="00455492" w:rsidRDefault="00000000">
      <w:pPr>
        <w:tabs>
          <w:tab w:val="right" w:pos="9026"/>
        </w:tabs>
        <w:spacing w:after="60"/>
      </w:pPr>
      <w:r w:rsidRPr="00455492">
        <w:rPr>
          <w:sz w:val="22"/>
          <w:szCs w:val="22"/>
        </w:rPr>
        <w:t xml:space="preserve">    4.2 Lockdown-Period Traffic Estimates</w:t>
      </w:r>
      <w:r w:rsidRPr="00455492">
        <w:rPr>
          <w:sz w:val="22"/>
          <w:szCs w:val="22"/>
        </w:rPr>
        <w:tab/>
        <w:t>21</w:t>
      </w:r>
    </w:p>
    <w:p w14:paraId="2AF77394" w14:textId="77777777" w:rsidR="00F00059" w:rsidRPr="00455492" w:rsidRDefault="00000000">
      <w:pPr>
        <w:tabs>
          <w:tab w:val="right" w:pos="9026"/>
        </w:tabs>
        <w:spacing w:after="60"/>
      </w:pPr>
      <w:r w:rsidRPr="00455492">
        <w:rPr>
          <w:sz w:val="22"/>
          <w:szCs w:val="22"/>
        </w:rPr>
        <w:t xml:space="preserve">    4.3 Sound Pressure Level Changes by Road</w:t>
      </w:r>
      <w:r w:rsidRPr="00455492">
        <w:rPr>
          <w:sz w:val="22"/>
          <w:szCs w:val="22"/>
        </w:rPr>
        <w:tab/>
        <w:t>22</w:t>
      </w:r>
    </w:p>
    <w:p w14:paraId="7219C1A4" w14:textId="77777777" w:rsidR="00F00059" w:rsidRPr="00455492" w:rsidRDefault="00000000">
      <w:pPr>
        <w:tabs>
          <w:tab w:val="right" w:pos="9026"/>
        </w:tabs>
        <w:spacing w:after="60"/>
      </w:pPr>
      <w:r w:rsidRPr="00455492">
        <w:rPr>
          <w:sz w:val="22"/>
          <w:szCs w:val="22"/>
        </w:rPr>
        <w:t xml:space="preserve">    4.4 Summary of SPL Results</w:t>
      </w:r>
      <w:r w:rsidRPr="00455492">
        <w:rPr>
          <w:sz w:val="22"/>
          <w:szCs w:val="22"/>
        </w:rPr>
        <w:tab/>
        <w:t>32</w:t>
      </w:r>
    </w:p>
    <w:p w14:paraId="6126985A" w14:textId="77777777" w:rsidR="00F00059" w:rsidRPr="00455492" w:rsidRDefault="00000000">
      <w:pPr>
        <w:tabs>
          <w:tab w:val="right" w:pos="9026"/>
        </w:tabs>
        <w:spacing w:after="60"/>
      </w:pPr>
      <w:r w:rsidRPr="00455492">
        <w:rPr>
          <w:sz w:val="22"/>
          <w:szCs w:val="22"/>
        </w:rPr>
        <w:t xml:space="preserve">    4.5 Comparative Analysis Across Roads</w:t>
      </w:r>
      <w:r w:rsidRPr="00455492">
        <w:rPr>
          <w:sz w:val="22"/>
          <w:szCs w:val="22"/>
        </w:rPr>
        <w:tab/>
        <w:t>33</w:t>
      </w:r>
    </w:p>
    <w:p w14:paraId="20AFA491" w14:textId="77777777" w:rsidR="00F00059" w:rsidRPr="00455492" w:rsidRDefault="00000000">
      <w:pPr>
        <w:tabs>
          <w:tab w:val="right" w:pos="9026"/>
        </w:tabs>
        <w:spacing w:after="60"/>
      </w:pPr>
      <w:r w:rsidRPr="00455492">
        <w:rPr>
          <w:sz w:val="22"/>
          <w:szCs w:val="22"/>
        </w:rPr>
        <w:t>Chapter 5 – Discussion</w:t>
      </w:r>
      <w:r w:rsidRPr="00455492">
        <w:rPr>
          <w:sz w:val="22"/>
          <w:szCs w:val="22"/>
        </w:rPr>
        <w:tab/>
        <w:t>35</w:t>
      </w:r>
    </w:p>
    <w:p w14:paraId="0D49096C" w14:textId="77777777" w:rsidR="00F00059" w:rsidRPr="00455492" w:rsidRDefault="00000000">
      <w:pPr>
        <w:tabs>
          <w:tab w:val="right" w:pos="9026"/>
        </w:tabs>
        <w:spacing w:after="60"/>
      </w:pPr>
      <w:r w:rsidRPr="00455492">
        <w:rPr>
          <w:sz w:val="22"/>
          <w:szCs w:val="22"/>
        </w:rPr>
        <w:t xml:space="preserve">    5.1 Interpretation of Results</w:t>
      </w:r>
      <w:r w:rsidRPr="00455492">
        <w:rPr>
          <w:sz w:val="22"/>
          <w:szCs w:val="22"/>
        </w:rPr>
        <w:tab/>
        <w:t>35</w:t>
      </w:r>
    </w:p>
    <w:p w14:paraId="45FB374C" w14:textId="77777777" w:rsidR="00F00059" w:rsidRPr="00455492" w:rsidRDefault="00000000">
      <w:pPr>
        <w:tabs>
          <w:tab w:val="right" w:pos="9026"/>
        </w:tabs>
        <w:spacing w:after="60"/>
      </w:pPr>
      <w:r w:rsidRPr="00455492">
        <w:rPr>
          <w:sz w:val="22"/>
          <w:szCs w:val="22"/>
        </w:rPr>
        <w:t xml:space="preserve">    5.2 Comparison with European Studies</w:t>
      </w:r>
      <w:r w:rsidRPr="00455492">
        <w:rPr>
          <w:sz w:val="22"/>
          <w:szCs w:val="22"/>
        </w:rPr>
        <w:tab/>
        <w:t>36</w:t>
      </w:r>
    </w:p>
    <w:p w14:paraId="518527E3" w14:textId="77777777" w:rsidR="00F00059" w:rsidRPr="00455492" w:rsidRDefault="00000000">
      <w:pPr>
        <w:tabs>
          <w:tab w:val="right" w:pos="9026"/>
        </w:tabs>
        <w:spacing w:after="60"/>
      </w:pPr>
      <w:r w:rsidRPr="00455492">
        <w:rPr>
          <w:sz w:val="22"/>
          <w:szCs w:val="22"/>
        </w:rPr>
        <w:t xml:space="preserve">    5.3 Road Type Differences</w:t>
      </w:r>
      <w:r w:rsidRPr="00455492">
        <w:rPr>
          <w:sz w:val="22"/>
          <w:szCs w:val="22"/>
        </w:rPr>
        <w:tab/>
        <w:t>37</w:t>
      </w:r>
    </w:p>
    <w:p w14:paraId="7C582207" w14:textId="77777777" w:rsidR="00F00059" w:rsidRPr="00455492" w:rsidRDefault="00000000">
      <w:pPr>
        <w:tabs>
          <w:tab w:val="right" w:pos="9026"/>
        </w:tabs>
        <w:spacing w:after="60"/>
      </w:pPr>
      <w:r w:rsidRPr="00455492">
        <w:rPr>
          <w:sz w:val="22"/>
          <w:szCs w:val="22"/>
        </w:rPr>
        <w:t xml:space="preserve">    5.4 Implications for Urban Planning</w:t>
      </w:r>
      <w:r w:rsidRPr="00455492">
        <w:rPr>
          <w:sz w:val="22"/>
          <w:szCs w:val="22"/>
        </w:rPr>
        <w:tab/>
        <w:t>38</w:t>
      </w:r>
    </w:p>
    <w:p w14:paraId="5C1E5C54" w14:textId="77777777" w:rsidR="00F00059" w:rsidRPr="00455492" w:rsidRDefault="00000000">
      <w:pPr>
        <w:tabs>
          <w:tab w:val="right" w:pos="9026"/>
        </w:tabs>
        <w:spacing w:after="60"/>
      </w:pPr>
      <w:r w:rsidRPr="00455492">
        <w:rPr>
          <w:sz w:val="22"/>
          <w:szCs w:val="22"/>
        </w:rPr>
        <w:t>Chapter 6 – Conclusions</w:t>
      </w:r>
      <w:r w:rsidRPr="00455492">
        <w:rPr>
          <w:sz w:val="22"/>
          <w:szCs w:val="22"/>
        </w:rPr>
        <w:tab/>
        <w:t>40</w:t>
      </w:r>
    </w:p>
    <w:p w14:paraId="13C8F10A" w14:textId="77777777" w:rsidR="00F00059" w:rsidRPr="00455492" w:rsidRDefault="00000000">
      <w:pPr>
        <w:tabs>
          <w:tab w:val="right" w:pos="9026"/>
        </w:tabs>
        <w:spacing w:after="60"/>
      </w:pPr>
      <w:r w:rsidRPr="00455492">
        <w:rPr>
          <w:sz w:val="22"/>
          <w:szCs w:val="22"/>
        </w:rPr>
        <w:t xml:space="preserve">    6.1 Summary of Key Findings</w:t>
      </w:r>
      <w:r w:rsidRPr="00455492">
        <w:rPr>
          <w:sz w:val="22"/>
          <w:szCs w:val="22"/>
        </w:rPr>
        <w:tab/>
        <w:t>40</w:t>
      </w:r>
    </w:p>
    <w:p w14:paraId="1ED3BD0A" w14:textId="77777777" w:rsidR="00F00059" w:rsidRPr="00455492" w:rsidRDefault="00000000">
      <w:pPr>
        <w:tabs>
          <w:tab w:val="right" w:pos="9026"/>
        </w:tabs>
        <w:spacing w:after="60"/>
      </w:pPr>
      <w:r w:rsidRPr="00455492">
        <w:rPr>
          <w:sz w:val="22"/>
          <w:szCs w:val="22"/>
        </w:rPr>
        <w:t xml:space="preserve">    6.2 Contribution to Knowledge</w:t>
      </w:r>
      <w:r w:rsidRPr="00455492">
        <w:rPr>
          <w:sz w:val="22"/>
          <w:szCs w:val="22"/>
        </w:rPr>
        <w:tab/>
        <w:t>41</w:t>
      </w:r>
    </w:p>
    <w:p w14:paraId="3C07E926" w14:textId="77777777" w:rsidR="00F00059" w:rsidRPr="00455492" w:rsidRDefault="00000000">
      <w:pPr>
        <w:tabs>
          <w:tab w:val="right" w:pos="9026"/>
        </w:tabs>
        <w:spacing w:after="60"/>
      </w:pPr>
      <w:r w:rsidRPr="00455492">
        <w:rPr>
          <w:sz w:val="22"/>
          <w:szCs w:val="22"/>
        </w:rPr>
        <w:t xml:space="preserve">    6.3 Recommendations for Future Research</w:t>
      </w:r>
      <w:r w:rsidRPr="00455492">
        <w:rPr>
          <w:sz w:val="22"/>
          <w:szCs w:val="22"/>
        </w:rPr>
        <w:tab/>
        <w:t>41</w:t>
      </w:r>
    </w:p>
    <w:p w14:paraId="16881958" w14:textId="77777777" w:rsidR="00F00059" w:rsidRPr="00455492" w:rsidRDefault="00000000">
      <w:pPr>
        <w:tabs>
          <w:tab w:val="right" w:pos="9026"/>
        </w:tabs>
        <w:spacing w:after="60"/>
      </w:pPr>
      <w:r w:rsidRPr="00455492">
        <w:rPr>
          <w:sz w:val="22"/>
          <w:szCs w:val="22"/>
        </w:rPr>
        <w:lastRenderedPageBreak/>
        <w:t>References</w:t>
      </w:r>
      <w:r w:rsidRPr="00455492">
        <w:rPr>
          <w:sz w:val="22"/>
          <w:szCs w:val="22"/>
        </w:rPr>
        <w:tab/>
        <w:t>43</w:t>
      </w:r>
    </w:p>
    <w:p w14:paraId="7E4103D5" w14:textId="77777777" w:rsidR="00F00059" w:rsidRPr="00455492" w:rsidRDefault="00000000">
      <w:pPr>
        <w:tabs>
          <w:tab w:val="right" w:pos="9026"/>
        </w:tabs>
        <w:spacing w:after="60"/>
      </w:pPr>
      <w:r w:rsidRPr="00455492">
        <w:rPr>
          <w:sz w:val="22"/>
          <w:szCs w:val="22"/>
        </w:rPr>
        <w:t>Appendices</w:t>
      </w:r>
      <w:r w:rsidRPr="00455492">
        <w:rPr>
          <w:sz w:val="22"/>
          <w:szCs w:val="22"/>
        </w:rPr>
        <w:tab/>
        <w:t>46</w:t>
      </w:r>
    </w:p>
    <w:p w14:paraId="1F3CEB6E" w14:textId="77777777" w:rsidR="00F00059" w:rsidRPr="00455492" w:rsidRDefault="00000000">
      <w:r w:rsidRPr="00455492">
        <w:br w:type="page"/>
      </w:r>
    </w:p>
    <w:p w14:paraId="7F20A7E9" w14:textId="77777777" w:rsidR="00F00059" w:rsidRPr="00455492" w:rsidRDefault="00000000">
      <w:pPr>
        <w:pStyle w:val="Heading1"/>
        <w:rPr>
          <w:color w:val="auto"/>
        </w:rPr>
      </w:pPr>
      <w:r w:rsidRPr="00455492">
        <w:rPr>
          <w:color w:val="auto"/>
        </w:rPr>
        <w:lastRenderedPageBreak/>
        <w:t>LIST OF TABLES AND FIGURES</w:t>
      </w:r>
    </w:p>
    <w:p w14:paraId="22D68464" w14:textId="77777777" w:rsidR="00F00059" w:rsidRPr="00455492" w:rsidRDefault="00000000">
      <w:pPr>
        <w:spacing w:after="80"/>
      </w:pPr>
      <w:r w:rsidRPr="00455492">
        <w:rPr>
          <w:sz w:val="22"/>
          <w:szCs w:val="22"/>
        </w:rPr>
        <w:t>Table 2.5.1 – Summary of international noise reduction findings from literature review</w:t>
      </w:r>
    </w:p>
    <w:p w14:paraId="1AA1B5CA" w14:textId="77777777" w:rsidR="00F00059" w:rsidRPr="00455492" w:rsidRDefault="00000000">
      <w:pPr>
        <w:spacing w:after="80"/>
      </w:pPr>
      <w:r w:rsidRPr="00455492">
        <w:rPr>
          <w:sz w:val="22"/>
          <w:szCs w:val="22"/>
        </w:rPr>
        <w:t>Table 3.4.1 – Characteristics of selected Glasgow roads</w:t>
      </w:r>
    </w:p>
    <w:p w14:paraId="48C7C878" w14:textId="77777777" w:rsidR="00F00059" w:rsidRPr="00455492" w:rsidRDefault="00000000">
      <w:pPr>
        <w:spacing w:after="80"/>
      </w:pPr>
      <w:r w:rsidRPr="00455492">
        <w:rPr>
          <w:sz w:val="22"/>
          <w:szCs w:val="22"/>
        </w:rPr>
        <w:t>Table 4.1.1 – Annual Average Daily Flow (AADF) data for selected roads, 2018 and 2020</w:t>
      </w:r>
    </w:p>
    <w:p w14:paraId="33628560" w14:textId="77777777" w:rsidR="00F00059" w:rsidRPr="00455492" w:rsidRDefault="00000000">
      <w:pPr>
        <w:spacing w:after="80"/>
      </w:pPr>
      <w:r w:rsidRPr="00455492">
        <w:rPr>
          <w:sz w:val="22"/>
          <w:szCs w:val="22"/>
        </w:rPr>
        <w:t>Table 4.1.2 – Traffic ratio and simple ΔSPL for selected roads</w:t>
      </w:r>
    </w:p>
    <w:p w14:paraId="65A38F49" w14:textId="77777777" w:rsidR="00F00059" w:rsidRPr="00455492" w:rsidRDefault="00000000">
      <w:pPr>
        <w:spacing w:after="80"/>
      </w:pPr>
      <w:r w:rsidRPr="00455492">
        <w:rPr>
          <w:sz w:val="22"/>
          <w:szCs w:val="22"/>
        </w:rPr>
        <w:t>Table 4.3.1 – SPL change scenarios for M8</w:t>
      </w:r>
    </w:p>
    <w:p w14:paraId="4EBCD470" w14:textId="77777777" w:rsidR="00F00059" w:rsidRPr="00455492" w:rsidRDefault="00000000">
      <w:pPr>
        <w:spacing w:after="80"/>
      </w:pPr>
      <w:r w:rsidRPr="00455492">
        <w:rPr>
          <w:sz w:val="22"/>
          <w:szCs w:val="22"/>
        </w:rPr>
        <w:t>Table 4.3.2 – SPL change scenarios for A82</w:t>
      </w:r>
    </w:p>
    <w:p w14:paraId="3D2E9C43" w14:textId="77777777" w:rsidR="00F00059" w:rsidRPr="00455492" w:rsidRDefault="00000000">
      <w:pPr>
        <w:spacing w:after="80"/>
      </w:pPr>
      <w:r w:rsidRPr="00455492">
        <w:rPr>
          <w:sz w:val="22"/>
          <w:szCs w:val="22"/>
        </w:rPr>
        <w:t>Table 4.3.3 – SPL change scenarios for A814</w:t>
      </w:r>
    </w:p>
    <w:p w14:paraId="402D8C6F" w14:textId="77777777" w:rsidR="00F00059" w:rsidRPr="00455492" w:rsidRDefault="00000000">
      <w:pPr>
        <w:spacing w:after="80"/>
      </w:pPr>
      <w:r w:rsidRPr="00455492">
        <w:rPr>
          <w:sz w:val="22"/>
          <w:szCs w:val="22"/>
        </w:rPr>
        <w:t>Table 4.3.4 – SPL change scenarios for A803</w:t>
      </w:r>
    </w:p>
    <w:p w14:paraId="2E714CDA" w14:textId="77777777" w:rsidR="00F00059" w:rsidRPr="00455492" w:rsidRDefault="00000000">
      <w:pPr>
        <w:spacing w:after="80"/>
      </w:pPr>
      <w:r w:rsidRPr="00455492">
        <w:rPr>
          <w:sz w:val="22"/>
          <w:szCs w:val="22"/>
        </w:rPr>
        <w:t>Table 4.3.5 – SPL change scenarios for A728</w:t>
      </w:r>
    </w:p>
    <w:p w14:paraId="4B9E0875" w14:textId="77777777" w:rsidR="00F00059" w:rsidRPr="00455492" w:rsidRDefault="00000000">
      <w:pPr>
        <w:spacing w:after="80"/>
      </w:pPr>
      <w:r w:rsidRPr="00455492">
        <w:rPr>
          <w:sz w:val="22"/>
          <w:szCs w:val="22"/>
        </w:rPr>
        <w:t>Table 4.4.1 – Summary of estimated ΔSPL across all roads and scenarios</w:t>
      </w:r>
    </w:p>
    <w:p w14:paraId="08B7525D" w14:textId="77777777" w:rsidR="00F00059" w:rsidRPr="00455492" w:rsidRDefault="00000000">
      <w:pPr>
        <w:spacing w:after="80"/>
      </w:pPr>
      <w:r w:rsidRPr="00455492">
        <w:rPr>
          <w:sz w:val="22"/>
          <w:szCs w:val="22"/>
        </w:rPr>
        <w:t>Equation 3.5.1 – Lockdown-period traffic data formula</w:t>
      </w:r>
    </w:p>
    <w:p w14:paraId="7BDF75CD" w14:textId="77777777" w:rsidR="00F00059" w:rsidRPr="00455492" w:rsidRDefault="00000000">
      <w:pPr>
        <w:spacing w:after="80"/>
      </w:pPr>
      <w:r w:rsidRPr="00455492">
        <w:rPr>
          <w:sz w:val="22"/>
          <w:szCs w:val="22"/>
        </w:rPr>
        <w:t>Equation 3.5.2 – Sound pressure level change formula</w:t>
      </w:r>
    </w:p>
    <w:p w14:paraId="46B72645" w14:textId="77777777" w:rsidR="00F00059" w:rsidRPr="00455492" w:rsidRDefault="00000000">
      <w:r w:rsidRPr="00455492">
        <w:br w:type="page"/>
      </w:r>
    </w:p>
    <w:p w14:paraId="7B43F503" w14:textId="77777777" w:rsidR="00F00059" w:rsidRPr="00455492" w:rsidRDefault="00000000">
      <w:pPr>
        <w:pStyle w:val="Heading1"/>
        <w:rPr>
          <w:color w:val="auto"/>
        </w:rPr>
      </w:pPr>
      <w:r w:rsidRPr="00455492">
        <w:rPr>
          <w:color w:val="auto"/>
        </w:rPr>
        <w:lastRenderedPageBreak/>
        <w:t>GLOSSARY OF SYMBOLS</w:t>
      </w:r>
    </w:p>
    <w:p w14:paraId="791B6D05" w14:textId="77777777" w:rsidR="00F00059" w:rsidRPr="00455492" w:rsidRDefault="00000000">
      <w:pPr>
        <w:spacing w:after="80"/>
      </w:pPr>
      <w:proofErr w:type="gramStart"/>
      <w:r w:rsidRPr="00455492">
        <w:rPr>
          <w:b/>
          <w:bCs/>
          <w:sz w:val="22"/>
          <w:szCs w:val="22"/>
        </w:rPr>
        <w:t>AADF  –</w:t>
      </w:r>
      <w:proofErr w:type="gramEnd"/>
      <w:r w:rsidRPr="00455492">
        <w:rPr>
          <w:b/>
          <w:bCs/>
          <w:sz w:val="22"/>
          <w:szCs w:val="22"/>
        </w:rPr>
        <w:t xml:space="preserve">  </w:t>
      </w:r>
      <w:r w:rsidRPr="00455492">
        <w:rPr>
          <w:sz w:val="22"/>
          <w:szCs w:val="22"/>
        </w:rPr>
        <w:t xml:space="preserve">Annual Average Daily Flow – the standard measure of traffic volume used by the </w:t>
      </w:r>
      <w:proofErr w:type="spellStart"/>
      <w:r w:rsidRPr="00455492">
        <w:rPr>
          <w:sz w:val="22"/>
          <w:szCs w:val="22"/>
        </w:rPr>
        <w:t>DfT</w:t>
      </w:r>
      <w:proofErr w:type="spellEnd"/>
    </w:p>
    <w:p w14:paraId="2C325F9D" w14:textId="77777777" w:rsidR="00F00059" w:rsidRPr="00455492" w:rsidRDefault="00000000">
      <w:pPr>
        <w:spacing w:after="80"/>
      </w:pPr>
      <w:r w:rsidRPr="00455492">
        <w:rPr>
          <w:b/>
          <w:bCs/>
          <w:sz w:val="22"/>
          <w:szCs w:val="22"/>
        </w:rPr>
        <w:t>Δ</w:t>
      </w:r>
      <w:proofErr w:type="gramStart"/>
      <w:r w:rsidRPr="00455492">
        <w:rPr>
          <w:b/>
          <w:bCs/>
          <w:sz w:val="22"/>
          <w:szCs w:val="22"/>
        </w:rPr>
        <w:t>SPL  –</w:t>
      </w:r>
      <w:proofErr w:type="gramEnd"/>
      <w:r w:rsidRPr="00455492">
        <w:rPr>
          <w:b/>
          <w:bCs/>
          <w:sz w:val="22"/>
          <w:szCs w:val="22"/>
        </w:rPr>
        <w:t xml:space="preserve">  </w:t>
      </w:r>
      <w:r w:rsidRPr="00455492">
        <w:rPr>
          <w:sz w:val="22"/>
          <w:szCs w:val="22"/>
        </w:rPr>
        <w:t>Change in Sound Pressure Level (decibels, dB)</w:t>
      </w:r>
    </w:p>
    <w:p w14:paraId="238ADB2F" w14:textId="77777777" w:rsidR="00F00059" w:rsidRPr="00455492" w:rsidRDefault="00000000">
      <w:pPr>
        <w:spacing w:after="80"/>
      </w:pPr>
      <w:r w:rsidRPr="00455492">
        <w:rPr>
          <w:b/>
          <w:bCs/>
          <w:sz w:val="22"/>
          <w:szCs w:val="22"/>
        </w:rPr>
        <w:t xml:space="preserve">dB / </w:t>
      </w:r>
      <w:proofErr w:type="gramStart"/>
      <w:r w:rsidRPr="00455492">
        <w:rPr>
          <w:b/>
          <w:bCs/>
          <w:sz w:val="22"/>
          <w:szCs w:val="22"/>
        </w:rPr>
        <w:t>dBA  –</w:t>
      </w:r>
      <w:proofErr w:type="gramEnd"/>
      <w:r w:rsidRPr="00455492">
        <w:rPr>
          <w:b/>
          <w:bCs/>
          <w:sz w:val="22"/>
          <w:szCs w:val="22"/>
        </w:rPr>
        <w:t xml:space="preserve">  </w:t>
      </w:r>
      <w:r w:rsidRPr="00455492">
        <w:rPr>
          <w:sz w:val="22"/>
          <w:szCs w:val="22"/>
        </w:rPr>
        <w:t>Decibel / A-weighted decibel</w:t>
      </w:r>
    </w:p>
    <w:p w14:paraId="2107690D" w14:textId="77777777" w:rsidR="00F00059" w:rsidRPr="00455492" w:rsidRDefault="00000000">
      <w:pPr>
        <w:spacing w:after="80"/>
      </w:pPr>
      <w:proofErr w:type="spellStart"/>
      <w:proofErr w:type="gramStart"/>
      <w:r w:rsidRPr="00455492">
        <w:rPr>
          <w:b/>
          <w:bCs/>
          <w:sz w:val="22"/>
          <w:szCs w:val="22"/>
        </w:rPr>
        <w:t>DataL</w:t>
      </w:r>
      <w:proofErr w:type="spellEnd"/>
      <w:r w:rsidRPr="00455492">
        <w:rPr>
          <w:b/>
          <w:bCs/>
          <w:sz w:val="22"/>
          <w:szCs w:val="22"/>
        </w:rPr>
        <w:t xml:space="preserve">  –</w:t>
      </w:r>
      <w:proofErr w:type="gramEnd"/>
      <w:r w:rsidRPr="00455492">
        <w:rPr>
          <w:b/>
          <w:bCs/>
          <w:sz w:val="22"/>
          <w:szCs w:val="22"/>
        </w:rPr>
        <w:t xml:space="preserve">  </w:t>
      </w:r>
      <w:r w:rsidRPr="00455492">
        <w:rPr>
          <w:sz w:val="22"/>
          <w:szCs w:val="22"/>
        </w:rPr>
        <w:t>Estimated traffic flow during lockdown months</w:t>
      </w:r>
    </w:p>
    <w:p w14:paraId="3455DC6F" w14:textId="77777777" w:rsidR="00F00059" w:rsidRPr="00455492" w:rsidRDefault="00000000">
      <w:pPr>
        <w:spacing w:after="80"/>
      </w:pPr>
      <w:proofErr w:type="spellStart"/>
      <w:proofErr w:type="gramStart"/>
      <w:r w:rsidRPr="00455492">
        <w:rPr>
          <w:b/>
          <w:bCs/>
          <w:sz w:val="22"/>
          <w:szCs w:val="22"/>
        </w:rPr>
        <w:t>DataNL</w:t>
      </w:r>
      <w:proofErr w:type="spellEnd"/>
      <w:r w:rsidRPr="00455492">
        <w:rPr>
          <w:b/>
          <w:bCs/>
          <w:sz w:val="22"/>
          <w:szCs w:val="22"/>
        </w:rPr>
        <w:t xml:space="preserve">  –</w:t>
      </w:r>
      <w:proofErr w:type="gramEnd"/>
      <w:r w:rsidRPr="00455492">
        <w:rPr>
          <w:b/>
          <w:bCs/>
          <w:sz w:val="22"/>
          <w:szCs w:val="22"/>
        </w:rPr>
        <w:t xml:space="preserve">  </w:t>
      </w:r>
      <w:r w:rsidRPr="00455492">
        <w:rPr>
          <w:sz w:val="22"/>
          <w:szCs w:val="22"/>
        </w:rPr>
        <w:t>Traffic flow during non-lockdown months (assumed equal to 2018 AADF)</w:t>
      </w:r>
    </w:p>
    <w:p w14:paraId="5CF65774" w14:textId="77777777" w:rsidR="00F00059" w:rsidRPr="00455492" w:rsidRDefault="00000000">
      <w:pPr>
        <w:spacing w:after="80"/>
      </w:pPr>
      <w:r w:rsidRPr="00455492">
        <w:rPr>
          <w:b/>
          <w:bCs/>
          <w:sz w:val="22"/>
          <w:szCs w:val="22"/>
        </w:rPr>
        <w:t>Data</w:t>
      </w:r>
      <w:proofErr w:type="gramStart"/>
      <w:r w:rsidRPr="00455492">
        <w:rPr>
          <w:b/>
          <w:bCs/>
          <w:sz w:val="22"/>
          <w:szCs w:val="22"/>
        </w:rPr>
        <w:t>2020  –</w:t>
      </w:r>
      <w:proofErr w:type="gramEnd"/>
      <w:r w:rsidRPr="00455492">
        <w:rPr>
          <w:b/>
          <w:bCs/>
          <w:sz w:val="22"/>
          <w:szCs w:val="22"/>
        </w:rPr>
        <w:t xml:space="preserve">  </w:t>
      </w:r>
      <w:r w:rsidRPr="00455492">
        <w:rPr>
          <w:sz w:val="22"/>
          <w:szCs w:val="22"/>
        </w:rPr>
        <w:t>Annual average daily flow recorded for the year 2020</w:t>
      </w:r>
    </w:p>
    <w:p w14:paraId="7185E1C4" w14:textId="77777777" w:rsidR="00F00059" w:rsidRPr="00455492" w:rsidRDefault="00000000">
      <w:pPr>
        <w:spacing w:after="80"/>
      </w:pPr>
      <w:proofErr w:type="gramStart"/>
      <w:r w:rsidRPr="00455492">
        <w:rPr>
          <w:b/>
          <w:bCs/>
          <w:sz w:val="22"/>
          <w:szCs w:val="22"/>
        </w:rPr>
        <w:t>ML  –</w:t>
      </w:r>
      <w:proofErr w:type="gramEnd"/>
      <w:r w:rsidRPr="00455492">
        <w:rPr>
          <w:b/>
          <w:bCs/>
          <w:sz w:val="22"/>
          <w:szCs w:val="22"/>
        </w:rPr>
        <w:t xml:space="preserve">  </w:t>
      </w:r>
      <w:r w:rsidRPr="00455492">
        <w:rPr>
          <w:sz w:val="22"/>
          <w:szCs w:val="22"/>
        </w:rPr>
        <w:t>Number of months in lockdown during 2020</w:t>
      </w:r>
    </w:p>
    <w:p w14:paraId="38331A3C" w14:textId="77777777" w:rsidR="00F00059" w:rsidRPr="00455492" w:rsidRDefault="00000000">
      <w:pPr>
        <w:spacing w:after="80"/>
      </w:pPr>
      <w:proofErr w:type="gramStart"/>
      <w:r w:rsidRPr="00455492">
        <w:rPr>
          <w:b/>
          <w:bCs/>
          <w:sz w:val="22"/>
          <w:szCs w:val="22"/>
        </w:rPr>
        <w:t>MNL  –</w:t>
      </w:r>
      <w:proofErr w:type="gramEnd"/>
      <w:r w:rsidRPr="00455492">
        <w:rPr>
          <w:b/>
          <w:bCs/>
          <w:sz w:val="22"/>
          <w:szCs w:val="22"/>
        </w:rPr>
        <w:t xml:space="preserve">  </w:t>
      </w:r>
      <w:r w:rsidRPr="00455492">
        <w:rPr>
          <w:sz w:val="22"/>
          <w:szCs w:val="22"/>
        </w:rPr>
        <w:t>Number of months not in lockdown during 2020</w:t>
      </w:r>
    </w:p>
    <w:p w14:paraId="1B82375B" w14:textId="77777777" w:rsidR="00F00059" w:rsidRPr="00455492" w:rsidRDefault="00000000">
      <w:pPr>
        <w:spacing w:after="80"/>
      </w:pPr>
      <w:r w:rsidRPr="00455492">
        <w:rPr>
          <w:b/>
          <w:bCs/>
          <w:sz w:val="22"/>
          <w:szCs w:val="22"/>
        </w:rPr>
        <w:t>N</w:t>
      </w:r>
      <w:proofErr w:type="gramStart"/>
      <w:r w:rsidRPr="00455492">
        <w:rPr>
          <w:b/>
          <w:bCs/>
          <w:sz w:val="22"/>
          <w:szCs w:val="22"/>
        </w:rPr>
        <w:t>2018  –</w:t>
      </w:r>
      <w:proofErr w:type="gramEnd"/>
      <w:r w:rsidRPr="00455492">
        <w:rPr>
          <w:b/>
          <w:bCs/>
          <w:sz w:val="22"/>
          <w:szCs w:val="22"/>
        </w:rPr>
        <w:t xml:space="preserve">  </w:t>
      </w:r>
      <w:r w:rsidRPr="00455492">
        <w:rPr>
          <w:sz w:val="22"/>
          <w:szCs w:val="22"/>
        </w:rPr>
        <w:t xml:space="preserve">Total vehicle </w:t>
      </w:r>
      <w:proofErr w:type="gramStart"/>
      <w:r w:rsidRPr="00455492">
        <w:rPr>
          <w:sz w:val="22"/>
          <w:szCs w:val="22"/>
        </w:rPr>
        <w:t>count</w:t>
      </w:r>
      <w:proofErr w:type="gramEnd"/>
      <w:r w:rsidRPr="00455492">
        <w:rPr>
          <w:sz w:val="22"/>
          <w:szCs w:val="22"/>
        </w:rPr>
        <w:t xml:space="preserve"> for 2018 (pre-lockdown)</w:t>
      </w:r>
    </w:p>
    <w:p w14:paraId="6D926371" w14:textId="77777777" w:rsidR="00F00059" w:rsidRPr="00455492" w:rsidRDefault="00000000">
      <w:pPr>
        <w:spacing w:after="80"/>
      </w:pPr>
      <w:r w:rsidRPr="00455492">
        <w:rPr>
          <w:b/>
          <w:bCs/>
          <w:sz w:val="22"/>
          <w:szCs w:val="22"/>
        </w:rPr>
        <w:t>N</w:t>
      </w:r>
      <w:proofErr w:type="gramStart"/>
      <w:r w:rsidRPr="00455492">
        <w:rPr>
          <w:b/>
          <w:bCs/>
          <w:sz w:val="22"/>
          <w:szCs w:val="22"/>
        </w:rPr>
        <w:t>2020  –</w:t>
      </w:r>
      <w:proofErr w:type="gramEnd"/>
      <w:r w:rsidRPr="00455492">
        <w:rPr>
          <w:b/>
          <w:bCs/>
          <w:sz w:val="22"/>
          <w:szCs w:val="22"/>
        </w:rPr>
        <w:t xml:space="preserve">  </w:t>
      </w:r>
      <w:r w:rsidRPr="00455492">
        <w:rPr>
          <w:sz w:val="22"/>
          <w:szCs w:val="22"/>
        </w:rPr>
        <w:t xml:space="preserve">Total vehicle </w:t>
      </w:r>
      <w:proofErr w:type="gramStart"/>
      <w:r w:rsidRPr="00455492">
        <w:rPr>
          <w:sz w:val="22"/>
          <w:szCs w:val="22"/>
        </w:rPr>
        <w:t>count</w:t>
      </w:r>
      <w:proofErr w:type="gramEnd"/>
      <w:r w:rsidRPr="00455492">
        <w:rPr>
          <w:sz w:val="22"/>
          <w:szCs w:val="22"/>
        </w:rPr>
        <w:t xml:space="preserve"> for 2020 (including lockdown period)</w:t>
      </w:r>
    </w:p>
    <w:p w14:paraId="23FDC789" w14:textId="77777777" w:rsidR="00F00059" w:rsidRPr="00455492" w:rsidRDefault="00000000">
      <w:pPr>
        <w:spacing w:after="80"/>
      </w:pPr>
      <w:proofErr w:type="gramStart"/>
      <w:r w:rsidRPr="00455492">
        <w:rPr>
          <w:b/>
          <w:bCs/>
          <w:sz w:val="22"/>
          <w:szCs w:val="22"/>
        </w:rPr>
        <w:t>LDEN  –</w:t>
      </w:r>
      <w:proofErr w:type="gramEnd"/>
      <w:r w:rsidRPr="00455492">
        <w:rPr>
          <w:b/>
          <w:bCs/>
          <w:sz w:val="22"/>
          <w:szCs w:val="22"/>
        </w:rPr>
        <w:t xml:space="preserve">  </w:t>
      </w:r>
      <w:r w:rsidRPr="00455492">
        <w:rPr>
          <w:sz w:val="22"/>
          <w:szCs w:val="22"/>
        </w:rPr>
        <w:t>Day-Evening-Night Sound Level (EU environmental noise directive metric)</w:t>
      </w:r>
    </w:p>
    <w:p w14:paraId="59DC9262" w14:textId="77777777" w:rsidR="00F00059" w:rsidRPr="00455492" w:rsidRDefault="00000000">
      <w:pPr>
        <w:spacing w:after="80"/>
      </w:pPr>
      <w:proofErr w:type="gramStart"/>
      <w:r w:rsidRPr="00455492">
        <w:rPr>
          <w:b/>
          <w:bCs/>
          <w:sz w:val="22"/>
          <w:szCs w:val="22"/>
        </w:rPr>
        <w:t>SPL  –</w:t>
      </w:r>
      <w:proofErr w:type="gramEnd"/>
      <w:r w:rsidRPr="00455492">
        <w:rPr>
          <w:b/>
          <w:bCs/>
          <w:sz w:val="22"/>
          <w:szCs w:val="22"/>
        </w:rPr>
        <w:t xml:space="preserve">  </w:t>
      </w:r>
      <w:r w:rsidRPr="00455492">
        <w:rPr>
          <w:sz w:val="22"/>
          <w:szCs w:val="22"/>
        </w:rPr>
        <w:t>Sound Pressure Level</w:t>
      </w:r>
    </w:p>
    <w:p w14:paraId="7DE89B9B" w14:textId="77777777" w:rsidR="00F00059" w:rsidRPr="00455492" w:rsidRDefault="00000000">
      <w:pPr>
        <w:spacing w:after="80"/>
      </w:pPr>
      <w:proofErr w:type="gramStart"/>
      <w:r w:rsidRPr="00455492">
        <w:rPr>
          <w:b/>
          <w:bCs/>
          <w:sz w:val="22"/>
          <w:szCs w:val="22"/>
        </w:rPr>
        <w:t>WHO  –</w:t>
      </w:r>
      <w:proofErr w:type="gramEnd"/>
      <w:r w:rsidRPr="00455492">
        <w:rPr>
          <w:b/>
          <w:bCs/>
          <w:sz w:val="22"/>
          <w:szCs w:val="22"/>
        </w:rPr>
        <w:t xml:space="preserve">  </w:t>
      </w:r>
      <w:r w:rsidRPr="00455492">
        <w:rPr>
          <w:sz w:val="22"/>
          <w:szCs w:val="22"/>
        </w:rPr>
        <w:t xml:space="preserve">World Health </w:t>
      </w:r>
      <w:proofErr w:type="spellStart"/>
      <w:r w:rsidRPr="00455492">
        <w:rPr>
          <w:sz w:val="22"/>
          <w:szCs w:val="22"/>
        </w:rPr>
        <w:t>Organisation</w:t>
      </w:r>
      <w:proofErr w:type="spellEnd"/>
    </w:p>
    <w:p w14:paraId="5FA679A0" w14:textId="77777777" w:rsidR="00F00059" w:rsidRPr="00455492" w:rsidRDefault="00000000">
      <w:pPr>
        <w:spacing w:after="80"/>
      </w:pPr>
      <w:proofErr w:type="spellStart"/>
      <w:proofErr w:type="gramStart"/>
      <w:r w:rsidRPr="00455492">
        <w:rPr>
          <w:b/>
          <w:bCs/>
          <w:sz w:val="22"/>
          <w:szCs w:val="22"/>
        </w:rPr>
        <w:t>DfT</w:t>
      </w:r>
      <w:proofErr w:type="spellEnd"/>
      <w:r w:rsidRPr="00455492">
        <w:rPr>
          <w:b/>
          <w:bCs/>
          <w:sz w:val="22"/>
          <w:szCs w:val="22"/>
        </w:rPr>
        <w:t xml:space="preserve">  –</w:t>
      </w:r>
      <w:proofErr w:type="gramEnd"/>
      <w:r w:rsidRPr="00455492">
        <w:rPr>
          <w:b/>
          <w:bCs/>
          <w:sz w:val="22"/>
          <w:szCs w:val="22"/>
        </w:rPr>
        <w:t xml:space="preserve">  </w:t>
      </w:r>
      <w:r w:rsidRPr="00455492">
        <w:rPr>
          <w:sz w:val="22"/>
          <w:szCs w:val="22"/>
        </w:rPr>
        <w:t>Department for Transport (UK)</w:t>
      </w:r>
    </w:p>
    <w:p w14:paraId="1094D3C2" w14:textId="77777777" w:rsidR="00F00059" w:rsidRPr="00455492" w:rsidRDefault="00000000">
      <w:r w:rsidRPr="00455492">
        <w:br w:type="page"/>
      </w:r>
    </w:p>
    <w:p w14:paraId="388C6AC8" w14:textId="77777777" w:rsidR="00F00059" w:rsidRPr="00455492" w:rsidRDefault="00000000">
      <w:pPr>
        <w:pStyle w:val="Heading1"/>
        <w:rPr>
          <w:color w:val="auto"/>
        </w:rPr>
      </w:pPr>
      <w:r w:rsidRPr="00455492">
        <w:rPr>
          <w:color w:val="auto"/>
        </w:rPr>
        <w:lastRenderedPageBreak/>
        <w:t>ACKNOWLEDGEMENTS</w:t>
      </w:r>
    </w:p>
    <w:p w14:paraId="7DE9420F" w14:textId="77777777" w:rsidR="00F00059" w:rsidRPr="00455492" w:rsidRDefault="00000000">
      <w:pPr>
        <w:spacing w:after="160" w:line="360" w:lineRule="auto"/>
        <w:jc w:val="both"/>
      </w:pPr>
      <w:r w:rsidRPr="00455492">
        <w:t>Sincere gratitude is extended to the dissertation supervisor, Dr Laurent Galbrun, for his expert guidance, constructive feedback, and continued support throughout this research project. His insights into architectural acoustics and environmental noise have been invaluable in shaping the direction and quality of this work.</w:t>
      </w:r>
    </w:p>
    <w:p w14:paraId="78983D9F" w14:textId="77777777" w:rsidR="00F00059" w:rsidRPr="00455492" w:rsidRDefault="00000000">
      <w:pPr>
        <w:spacing w:after="160" w:line="360" w:lineRule="auto"/>
        <w:jc w:val="both"/>
      </w:pPr>
      <w:proofErr w:type="gramStart"/>
      <w:r w:rsidRPr="00455492">
        <w:t>Thanks</w:t>
      </w:r>
      <w:proofErr w:type="gramEnd"/>
      <w:r w:rsidRPr="00455492">
        <w:t xml:space="preserve"> are also due to the Department for Transport for making the Annual Average Daily Flow dataset publicly available, which formed the empirical foundation of this study. The previous student dissertation by </w:t>
      </w:r>
      <w:proofErr w:type="spellStart"/>
      <w:r w:rsidRPr="00455492">
        <w:t>Koupparis</w:t>
      </w:r>
      <w:proofErr w:type="spellEnd"/>
      <w:r w:rsidRPr="00455492">
        <w:t xml:space="preserve"> (2023), which investigated a similar topic for Edinburgh, provided a helpful methodological reference point, and its influence is acknowledged throughout this work and in the references section.</w:t>
      </w:r>
    </w:p>
    <w:p w14:paraId="0380E67D" w14:textId="77777777" w:rsidR="00F00059" w:rsidRPr="00455492" w:rsidRDefault="00000000">
      <w:pPr>
        <w:spacing w:after="160" w:line="360" w:lineRule="auto"/>
        <w:jc w:val="both"/>
      </w:pPr>
      <w:r w:rsidRPr="00455492">
        <w:t>Finally, appreciation is expressed to family and friends for their encouragement and support during what proved to be a demanding but rewarding academic undertaking.</w:t>
      </w:r>
    </w:p>
    <w:p w14:paraId="03170847" w14:textId="77777777" w:rsidR="00F00059" w:rsidRPr="00455492" w:rsidRDefault="00000000">
      <w:r w:rsidRPr="00455492">
        <w:br w:type="page"/>
      </w:r>
    </w:p>
    <w:p w14:paraId="25A54E7B" w14:textId="77777777" w:rsidR="00F00059" w:rsidRPr="00455492" w:rsidRDefault="00F00059">
      <w:pPr>
        <w:sectPr w:rsidR="00F00059" w:rsidRPr="00455492">
          <w:pgSz w:w="11906" w:h="16838"/>
          <w:pgMar w:top="1440" w:right="1440" w:bottom="1440" w:left="2016" w:header="708" w:footer="708" w:gutter="0"/>
          <w:cols w:space="720"/>
          <w:docGrid w:linePitch="360"/>
        </w:sectPr>
      </w:pPr>
    </w:p>
    <w:p w14:paraId="51C0917D" w14:textId="77777777" w:rsidR="00F00059" w:rsidRPr="00455492" w:rsidRDefault="00000000">
      <w:pPr>
        <w:pStyle w:val="Heading1"/>
        <w:rPr>
          <w:color w:val="auto"/>
        </w:rPr>
      </w:pPr>
      <w:r w:rsidRPr="00455492">
        <w:rPr>
          <w:color w:val="auto"/>
        </w:rPr>
        <w:lastRenderedPageBreak/>
        <w:t>CHAPTER 1 – INTRODUCTION</w:t>
      </w:r>
    </w:p>
    <w:p w14:paraId="639A39DB" w14:textId="77777777" w:rsidR="00F00059" w:rsidRPr="00455492" w:rsidRDefault="00000000">
      <w:pPr>
        <w:pStyle w:val="Heading2"/>
        <w:rPr>
          <w:color w:val="auto"/>
        </w:rPr>
      </w:pPr>
      <w:r w:rsidRPr="00455492">
        <w:rPr>
          <w:color w:val="auto"/>
        </w:rPr>
        <w:t>1.1 Background and Context</w:t>
      </w:r>
    </w:p>
    <w:p w14:paraId="626FBD5A" w14:textId="77777777" w:rsidR="007353F5" w:rsidRPr="00455492" w:rsidRDefault="007353F5">
      <w:pPr>
        <w:spacing w:after="160" w:line="360" w:lineRule="auto"/>
        <w:jc w:val="both"/>
      </w:pPr>
      <w:r w:rsidRPr="00455492">
        <w:t xml:space="preserve">The outbreak of the COVID-19 pandemic at the beginning of 2020 introduced a set of unprecedented interventions to address the issue of public health around the world. In the United Kingdom, the initial national lockdown was announced on 26 March 2020, with restriction of human movement, economic activity and transportation severely restricted. The consequences of these restrictions were a drastic and almost immediate drop in the volumes of road traffic that had not been witnessed in peacetime. One of the most widespread and dangerous types of environmental pollution in cities is road traffic noise. According to the World Health </w:t>
      </w:r>
      <w:proofErr w:type="spellStart"/>
      <w:r w:rsidRPr="00455492">
        <w:t>Organisation</w:t>
      </w:r>
      <w:proofErr w:type="spellEnd"/>
      <w:r w:rsidRPr="00455492">
        <w:t xml:space="preserve"> (WHO, 2018), noise pollution has been pointed out as the second most important environmental contributor of ill-health in Europe, after air pollution, but long-term exposure has been associated with cardiovascular disease, sleeping disturbance, child cognitive impairment, and psychological stress. The most common type of environmental noise in high urban conurbations like Glasgow is road traffic and any significant decrease in traffic volumes is directly associated with the health outcomes of the population. </w:t>
      </w:r>
    </w:p>
    <w:p w14:paraId="6DE4FA81" w14:textId="650DEDFC" w:rsidR="007353F5" w:rsidRPr="00455492" w:rsidRDefault="007353F5">
      <w:pPr>
        <w:spacing w:after="160" w:line="360" w:lineRule="auto"/>
        <w:jc w:val="both"/>
      </w:pPr>
      <w:r w:rsidRPr="00455492">
        <w:t>Glasgow is the largest city in Scotland and one of the most populated cities in the United Kingdom with a significantly high population density, which offers a particularly topical and, to a large extent, unexplored area of examination of this kind. The city road network includes a motorway network (including the M8), major arterial routes, and smaller volume residential streets, each of which can react variably to decreases in the volume of traffic. The analysis of these differentiated responses can be of great significance to the connection between the composition of traffic, road hierarchy, and acoustic results. The lockdown period also gave a natural experiment of its own: the conditions that are impossible to recreate artificially and that empirically demonstrate the acoustic benefits that can be achieved by reducing traffic. A robust, reproducible methodology in future transport and planning decisions is achieved through quantification of these benefits by using well known acoustic relationships.</w:t>
      </w:r>
    </w:p>
    <w:p w14:paraId="038DEBA0" w14:textId="5D55630E" w:rsidR="00F00059" w:rsidRPr="00455492" w:rsidRDefault="00F00059">
      <w:pPr>
        <w:spacing w:after="160" w:line="360" w:lineRule="auto"/>
        <w:jc w:val="both"/>
      </w:pPr>
    </w:p>
    <w:p w14:paraId="769504CE" w14:textId="77777777" w:rsidR="00F00059" w:rsidRPr="00455492" w:rsidRDefault="00000000">
      <w:pPr>
        <w:pStyle w:val="Heading2"/>
        <w:rPr>
          <w:color w:val="auto"/>
        </w:rPr>
      </w:pPr>
      <w:r w:rsidRPr="00455492">
        <w:rPr>
          <w:color w:val="auto"/>
        </w:rPr>
        <w:lastRenderedPageBreak/>
        <w:t>1.2 Hypothesis and Justification</w:t>
      </w:r>
    </w:p>
    <w:p w14:paraId="44C3B06A" w14:textId="77777777" w:rsidR="007353F5" w:rsidRPr="00455492" w:rsidRDefault="007353F5">
      <w:pPr>
        <w:spacing w:after="160" w:line="360" w:lineRule="auto"/>
        <w:jc w:val="both"/>
      </w:pPr>
      <w:r w:rsidRPr="00455492">
        <w:t xml:space="preserve">The main hypothesis of this dissertation is that the COVID-19 lockdown led to a statistically and perceptually significant decrease in the level of sound pressure caused by traffic on the roads in Glasgow, and that the degree of decrease was proportional to the level of traffic reduction, as well as the volume of traffic on each road. It is also postulated that larger-volume roads, like the M8 motorway, will experience larger absolute noise reductions than smaller-volume urban roads. </w:t>
      </w:r>
    </w:p>
    <w:p w14:paraId="5CE1F543" w14:textId="6E441417" w:rsidR="00F00059" w:rsidRPr="00455492" w:rsidRDefault="007353F5">
      <w:pPr>
        <w:spacing w:after="160" w:line="360" w:lineRule="auto"/>
        <w:jc w:val="both"/>
      </w:pPr>
      <w:r w:rsidRPr="00455492">
        <w:t>This assumption is supported by the long-standing logarithmic dependence of traffic flow and the sound pressure level (SPL) which implies that the SPL decreases by 3 dB when traffic volume is halved. The lockdown is exactly the type of massive traffic decrease phenomenon that can be anticipated to create audible acoustic effects in a broad spectrum of road typologies. The decision to target Glasgow instead of a city that has been already studied in the literature can be explained by the lack of published acoustic analyses of this city at the time of the lockdown. Although there is research on Edinburgh (</w:t>
      </w:r>
      <w:proofErr w:type="spellStart"/>
      <w:r w:rsidRPr="00455492">
        <w:t>Koupparis</w:t>
      </w:r>
      <w:proofErr w:type="spellEnd"/>
      <w:r w:rsidRPr="00455492">
        <w:t>, 2023) and some other large cities in Europe, the specifics of urban structure, hierarchy of the road system, and traffic structure of Glasgow justify research.</w:t>
      </w:r>
    </w:p>
    <w:p w14:paraId="638AE3D4" w14:textId="77777777" w:rsidR="00F00059" w:rsidRPr="00455492" w:rsidRDefault="00000000">
      <w:pPr>
        <w:pStyle w:val="Heading2"/>
        <w:rPr>
          <w:color w:val="auto"/>
        </w:rPr>
      </w:pPr>
      <w:r w:rsidRPr="00455492">
        <w:rPr>
          <w:color w:val="auto"/>
        </w:rPr>
        <w:t>1.3 Aims and Objectives</w:t>
      </w:r>
    </w:p>
    <w:p w14:paraId="2B7401F6" w14:textId="6A52AD19" w:rsidR="00F00059" w:rsidRPr="00455492" w:rsidRDefault="007353F5" w:rsidP="007353F5">
      <w:pPr>
        <w:spacing w:after="160" w:line="360" w:lineRule="auto"/>
        <w:jc w:val="both"/>
      </w:pPr>
      <w:r w:rsidRPr="00455492">
        <w:t xml:space="preserve">This dissertation seeks to examine how the COVID-19 lockdown affected the level of noise in traffic on five representative roads in Glasgow through </w:t>
      </w:r>
      <w:proofErr w:type="spellStart"/>
      <w:r w:rsidRPr="00455492">
        <w:t>DfT</w:t>
      </w:r>
      <w:proofErr w:type="spellEnd"/>
      <w:r w:rsidRPr="00455492">
        <w:t xml:space="preserve"> AADF data and acoustic estimation techniques.</w:t>
      </w:r>
    </w:p>
    <w:p w14:paraId="1C7C01DA" w14:textId="77777777" w:rsidR="00F00059" w:rsidRPr="00455492" w:rsidRDefault="00000000">
      <w:pPr>
        <w:spacing w:after="160" w:line="360" w:lineRule="auto"/>
        <w:jc w:val="both"/>
        <w:rPr>
          <w:b/>
          <w:bCs/>
        </w:rPr>
      </w:pPr>
      <w:r w:rsidRPr="00455492">
        <w:rPr>
          <w:b/>
          <w:bCs/>
        </w:rPr>
        <w:t>The objectives are:</w:t>
      </w:r>
    </w:p>
    <w:p w14:paraId="777DCEA0" w14:textId="77777777" w:rsidR="007353F5" w:rsidRPr="00455492" w:rsidRDefault="007353F5" w:rsidP="007353F5">
      <w:pPr>
        <w:pStyle w:val="ListParagraph"/>
        <w:numPr>
          <w:ilvl w:val="0"/>
          <w:numId w:val="2"/>
        </w:numPr>
        <w:spacing w:after="160" w:line="360" w:lineRule="auto"/>
        <w:jc w:val="both"/>
      </w:pPr>
      <w:r w:rsidRPr="00455492">
        <w:t xml:space="preserve">To examine the change in the average daily traffic flow on five roads in Glasgow in 2018 (before lockdown) and 2020 (during lockdown). </w:t>
      </w:r>
    </w:p>
    <w:p w14:paraId="770C1359" w14:textId="77777777" w:rsidR="007353F5" w:rsidRPr="00455492" w:rsidRDefault="007353F5" w:rsidP="007353F5">
      <w:pPr>
        <w:pStyle w:val="ListParagraph"/>
        <w:numPr>
          <w:ilvl w:val="0"/>
          <w:numId w:val="2"/>
        </w:numPr>
        <w:spacing w:after="160" w:line="360" w:lineRule="auto"/>
        <w:jc w:val="both"/>
      </w:pPr>
      <w:r w:rsidRPr="00455492">
        <w:t xml:space="preserve">To determine relative variations in the sound pressure levels in traffic based on the known logarithmic acoustic equation. </w:t>
      </w:r>
    </w:p>
    <w:p w14:paraId="7A1138DD" w14:textId="77777777" w:rsidR="007353F5" w:rsidRPr="00455492" w:rsidRDefault="007353F5" w:rsidP="007353F5">
      <w:pPr>
        <w:pStyle w:val="ListParagraph"/>
        <w:numPr>
          <w:ilvl w:val="0"/>
          <w:numId w:val="2"/>
        </w:numPr>
        <w:spacing w:after="160" w:line="360" w:lineRule="auto"/>
        <w:jc w:val="both"/>
      </w:pPr>
      <w:r w:rsidRPr="00455492">
        <w:t xml:space="preserve">To utilize five lockdown-duration scenarios to capture the uncertainty of the nature of the 2020 AADF data, which is annual in nature. </w:t>
      </w:r>
    </w:p>
    <w:p w14:paraId="658BF89E" w14:textId="77777777" w:rsidR="007353F5" w:rsidRPr="00455492" w:rsidRDefault="007353F5" w:rsidP="007353F5">
      <w:pPr>
        <w:pStyle w:val="ListParagraph"/>
        <w:numPr>
          <w:ilvl w:val="0"/>
          <w:numId w:val="2"/>
        </w:numPr>
        <w:spacing w:after="160" w:line="360" w:lineRule="auto"/>
        <w:jc w:val="both"/>
      </w:pPr>
      <w:r w:rsidRPr="00455492">
        <w:lastRenderedPageBreak/>
        <w:t xml:space="preserve">To provide comparisons of estimated noise reductions in the various types of roads in Glasgow. </w:t>
      </w:r>
    </w:p>
    <w:p w14:paraId="6825CBCE" w14:textId="77777777" w:rsidR="007353F5" w:rsidRPr="00455492" w:rsidRDefault="007353F5" w:rsidP="007353F5">
      <w:pPr>
        <w:pStyle w:val="ListParagraph"/>
        <w:numPr>
          <w:ilvl w:val="0"/>
          <w:numId w:val="2"/>
        </w:numPr>
        <w:spacing w:after="160" w:line="360" w:lineRule="auto"/>
        <w:jc w:val="both"/>
      </w:pPr>
      <w:r w:rsidRPr="00455492">
        <w:t xml:space="preserve">To put the Glasgow findings into perspective with the current global literature on noise reduction caused by lockdowns. </w:t>
      </w:r>
    </w:p>
    <w:p w14:paraId="7FF12AD0" w14:textId="56E69D1A" w:rsidR="007353F5" w:rsidRPr="00455492" w:rsidRDefault="007353F5" w:rsidP="007353F5">
      <w:pPr>
        <w:pStyle w:val="ListParagraph"/>
        <w:numPr>
          <w:ilvl w:val="0"/>
          <w:numId w:val="2"/>
        </w:numPr>
        <w:spacing w:after="160" w:line="360" w:lineRule="auto"/>
        <w:jc w:val="both"/>
      </w:pPr>
      <w:r w:rsidRPr="00455492">
        <w:t>To assess the implication of the findings on the management of noise in the urban transport and planning in Glasgow and other similar cities.</w:t>
      </w:r>
    </w:p>
    <w:p w14:paraId="3BD9B298" w14:textId="77777777" w:rsidR="00F00059" w:rsidRPr="00455492" w:rsidRDefault="00000000">
      <w:pPr>
        <w:pStyle w:val="Heading2"/>
        <w:rPr>
          <w:color w:val="auto"/>
        </w:rPr>
      </w:pPr>
      <w:r w:rsidRPr="00455492">
        <w:rPr>
          <w:color w:val="auto"/>
        </w:rPr>
        <w:t>1.4 Methodology Overview</w:t>
      </w:r>
    </w:p>
    <w:p w14:paraId="5D60A34C" w14:textId="0C75AC8C" w:rsidR="007353F5" w:rsidRPr="00455492" w:rsidRDefault="007353F5">
      <w:pPr>
        <w:spacing w:after="160" w:line="360" w:lineRule="auto"/>
        <w:jc w:val="both"/>
      </w:pPr>
      <w:r w:rsidRPr="00455492">
        <w:t>This research follows a quantitative research design which uses acoustic modelling and secondary traffic data analysis. The data regarding changes in the volume of traffic between 2018 and 2020 is quantified with the help of Annual Average Daily Flow data on Glasgow, which is available in the open-access dataset of the UK Department for Transport. The change of the sound pressure level is estimated as ΔSPL = 10log(N</w:t>
      </w:r>
      <w:r w:rsidRPr="00455492">
        <w:rPr>
          <w:rFonts w:ascii="Cambria Math" w:hAnsi="Cambria Math" w:cs="Cambria Math"/>
        </w:rPr>
        <w:t>₂₀₁₈</w:t>
      </w:r>
      <w:r w:rsidRPr="00455492">
        <w:t>/N</w:t>
      </w:r>
      <w:r w:rsidRPr="00455492">
        <w:rPr>
          <w:rFonts w:ascii="Cambria Math" w:hAnsi="Cambria Math" w:cs="Cambria Math"/>
        </w:rPr>
        <w:t>₂₀₂₀</w:t>
      </w:r>
      <w:r w:rsidRPr="00455492">
        <w:t>) or the logarithmic formula where N is the total vehicle flow. Since 2020 AADF is a one-year average of lockdown and non-lockdown months, a derivation formula is used in five lockdown-duration cases to focus on the estimated traffic flow during lockdown months in particular. Chapter 3 contains all the information about the methodology.</w:t>
      </w:r>
    </w:p>
    <w:p w14:paraId="445FFA14" w14:textId="77777777" w:rsidR="00F00059" w:rsidRPr="00455492" w:rsidRDefault="00000000">
      <w:pPr>
        <w:pStyle w:val="Heading2"/>
        <w:rPr>
          <w:color w:val="auto"/>
        </w:rPr>
      </w:pPr>
      <w:r w:rsidRPr="00455492">
        <w:rPr>
          <w:color w:val="auto"/>
        </w:rPr>
        <w:t>1.5 Use of Generative AI</w:t>
      </w:r>
    </w:p>
    <w:p w14:paraId="6FD85AA3" w14:textId="77777777" w:rsidR="007353F5" w:rsidRPr="00455492" w:rsidRDefault="007353F5">
      <w:pPr>
        <w:spacing w:after="160" w:line="360" w:lineRule="auto"/>
        <w:jc w:val="both"/>
      </w:pPr>
      <w:r w:rsidRPr="00455492">
        <w:t xml:space="preserve">This dissertation was written following the recommendations of Heriot-Watt University on using Generative Artificial Intelligence (GenAI). The application of GenAI tools was a supportive service to structure </w:t>
      </w:r>
      <w:proofErr w:type="spellStart"/>
      <w:r w:rsidRPr="00455492">
        <w:t>organisation</w:t>
      </w:r>
      <w:proofErr w:type="spellEnd"/>
      <w:r w:rsidRPr="00455492">
        <w:t xml:space="preserve"> and writing (categories 1–4 as determined by the University). The original work of the author is all the data analysis, acoustic calculations, results interpretation and academic judgements. No data generation or analysis was done by GenAI.</w:t>
      </w:r>
    </w:p>
    <w:p w14:paraId="5C744B47" w14:textId="77777777" w:rsidR="00F00059" w:rsidRPr="00455492" w:rsidRDefault="00000000">
      <w:pPr>
        <w:pStyle w:val="Heading2"/>
        <w:rPr>
          <w:color w:val="auto"/>
        </w:rPr>
      </w:pPr>
      <w:r w:rsidRPr="00455492">
        <w:rPr>
          <w:color w:val="auto"/>
        </w:rPr>
        <w:t>1.6 Outline of the Dissertation</w:t>
      </w:r>
    </w:p>
    <w:p w14:paraId="587B65C0" w14:textId="77777777" w:rsidR="007353F5" w:rsidRPr="00455492" w:rsidRDefault="007353F5">
      <w:pPr>
        <w:spacing w:after="160" w:line="360" w:lineRule="auto"/>
        <w:jc w:val="both"/>
      </w:pPr>
      <w:r w:rsidRPr="00455492">
        <w:t xml:space="preserve">Chapter 2 provides an extensive literature review of the theoretical framework of acoustic analysis of road traffic noise, and then a systematic review of global literature on noise reduction due to lockdowns. Chapter 3 explains the methodology in detail, such as the data sources, the criteria used to select the roads, and the calculation of acoustics. All results such as tables of traffic, </w:t>
      </w:r>
      <w:r w:rsidRPr="00455492">
        <w:lastRenderedPageBreak/>
        <w:t>calculations of the lockdown scenario at each road, and a comparative summary are provided in chapter 4. In chapter 5, the findings are discussed against the literature and implications of the findings on urban planning are discussed. Chapter 6 gives conclusions and research recommendations to be used in the future.</w:t>
      </w:r>
    </w:p>
    <w:p w14:paraId="5AF15618" w14:textId="77777777" w:rsidR="00F00059" w:rsidRPr="00455492" w:rsidRDefault="00000000">
      <w:r w:rsidRPr="00455492">
        <w:br w:type="page"/>
      </w:r>
    </w:p>
    <w:p w14:paraId="7780C0E4" w14:textId="77777777" w:rsidR="00F00059" w:rsidRPr="00455492" w:rsidRDefault="00000000">
      <w:pPr>
        <w:pStyle w:val="Heading1"/>
        <w:rPr>
          <w:color w:val="auto"/>
        </w:rPr>
      </w:pPr>
      <w:r w:rsidRPr="00455492">
        <w:rPr>
          <w:color w:val="auto"/>
        </w:rPr>
        <w:lastRenderedPageBreak/>
        <w:t>CHAPTER 2 – LITERATURE REVIEW</w:t>
      </w:r>
    </w:p>
    <w:p w14:paraId="2174D36E" w14:textId="77777777" w:rsidR="00F00059" w:rsidRPr="00455492" w:rsidRDefault="00000000">
      <w:pPr>
        <w:pStyle w:val="Heading2"/>
        <w:rPr>
          <w:color w:val="auto"/>
        </w:rPr>
      </w:pPr>
      <w:r w:rsidRPr="00455492">
        <w:rPr>
          <w:color w:val="auto"/>
        </w:rPr>
        <w:t>2.1 Introduction</w:t>
      </w:r>
    </w:p>
    <w:p w14:paraId="71FBE19A" w14:textId="77777777" w:rsidR="00732787" w:rsidRPr="00455492" w:rsidRDefault="00732787">
      <w:pPr>
        <w:spacing w:after="160" w:line="360" w:lineRule="auto"/>
        <w:jc w:val="both"/>
      </w:pPr>
      <w:r w:rsidRPr="00455492">
        <w:t xml:space="preserve">This chapter summarizes the theoretical and empirical foundation of interpreting the association between road traffic and environmental noise, followed by the consideration of the extensive amount of research that arose during the COVID-19 lockdown period. The review will cover the studies carried out in various European states, in the United Kingdom and abroad, with a particular focus on the methodologies and quantitative results that are most applicable to the case study of the City of Glasgow. The chapter ends with a summary table that </w:t>
      </w:r>
      <w:proofErr w:type="spellStart"/>
      <w:r w:rsidRPr="00455492">
        <w:t>summarises</w:t>
      </w:r>
      <w:proofErr w:type="spellEnd"/>
      <w:r w:rsidRPr="00455492">
        <w:t xml:space="preserve"> the main numerical results of the literature and determines the gap to which the current research responds.</w:t>
      </w:r>
    </w:p>
    <w:p w14:paraId="3E79B299" w14:textId="77777777" w:rsidR="00F00059" w:rsidRPr="00455492" w:rsidRDefault="00000000">
      <w:pPr>
        <w:pStyle w:val="Heading2"/>
        <w:rPr>
          <w:color w:val="auto"/>
        </w:rPr>
      </w:pPr>
      <w:r w:rsidRPr="00455492">
        <w:rPr>
          <w:color w:val="auto"/>
        </w:rPr>
        <w:t>2.2 Theoretical Background</w:t>
      </w:r>
    </w:p>
    <w:p w14:paraId="5DC562E2" w14:textId="77777777" w:rsidR="00F00059" w:rsidRPr="00455492" w:rsidRDefault="00000000">
      <w:pPr>
        <w:pStyle w:val="Heading3"/>
      </w:pPr>
      <w:r w:rsidRPr="00455492">
        <w:t>2.2.1 Road Traffic as a Source of Urban Noise</w:t>
      </w:r>
    </w:p>
    <w:p w14:paraId="41AA9AB1" w14:textId="77777777" w:rsidR="00732787" w:rsidRPr="00455492" w:rsidRDefault="00732787">
      <w:pPr>
        <w:spacing w:after="160" w:line="360" w:lineRule="auto"/>
        <w:jc w:val="both"/>
      </w:pPr>
      <w:r w:rsidRPr="00455492">
        <w:t xml:space="preserve">The fact that road traffic is the most prevalent cause of environmental noise in the city is universally known. The road traffic noise is caused by a number of interacting sources, including: </w:t>
      </w:r>
      <w:proofErr w:type="spellStart"/>
      <w:r w:rsidRPr="00455492">
        <w:t>tyre</w:t>
      </w:r>
      <w:proofErr w:type="spellEnd"/>
      <w:r w:rsidRPr="00455492">
        <w:t xml:space="preserve">-road contact, engine and powertrain noise, aerodynamic noise at larger speeds, and extraneous sources, including braking and horns (Sandberg and </w:t>
      </w:r>
      <w:proofErr w:type="spellStart"/>
      <w:r w:rsidRPr="00455492">
        <w:t>Ejsmont</w:t>
      </w:r>
      <w:proofErr w:type="spellEnd"/>
      <w:r w:rsidRPr="00455492">
        <w:t xml:space="preserve">, 2002). The individual source contribution depends on the type of vehicle, speed, road surface and traffic mix. Engine and mechanical noise in the lower urban speeds and </w:t>
      </w:r>
      <w:proofErr w:type="spellStart"/>
      <w:r w:rsidRPr="00455492">
        <w:t>tyre</w:t>
      </w:r>
      <w:proofErr w:type="spellEnd"/>
      <w:r w:rsidRPr="00455492">
        <w:t xml:space="preserve">-road noise in the higher speeds (above around 50 km/h) become of growing importance. The European Union Environmental Noise Directive (END, Directive 2002/49/EC) is a </w:t>
      </w:r>
      <w:proofErr w:type="spellStart"/>
      <w:r w:rsidRPr="00455492">
        <w:t>harmonised</w:t>
      </w:r>
      <w:proofErr w:type="spellEnd"/>
      <w:r w:rsidRPr="00455492">
        <w:t xml:space="preserve"> procedure to measure and regulate environmental noise in all the member states. It requires the strategic noise maps of major roads, railways, airports and agglomerations to be made with references to the day-evening-night noise level indicator LDEN. The LDEN measure is computed based on day (</w:t>
      </w:r>
      <w:proofErr w:type="spellStart"/>
      <w:r w:rsidRPr="00455492">
        <w:t>Lday</w:t>
      </w:r>
      <w:proofErr w:type="spellEnd"/>
      <w:r w:rsidRPr="00455492">
        <w:t>), evening (</w:t>
      </w:r>
      <w:proofErr w:type="spellStart"/>
      <w:r w:rsidRPr="00455492">
        <w:t>Levening</w:t>
      </w:r>
      <w:proofErr w:type="spellEnd"/>
      <w:r w:rsidRPr="00455492">
        <w:t>), and night (</w:t>
      </w:r>
      <w:proofErr w:type="spellStart"/>
      <w:r w:rsidRPr="00455492">
        <w:t>Lnight</w:t>
      </w:r>
      <w:proofErr w:type="spellEnd"/>
      <w:r w:rsidRPr="00455492">
        <w:t xml:space="preserve">) sound levels using the formula presented by Iliescu et al. (2015) with a 5 dB penalty to evening hours and 10 dB penalty to night hours to indicate higher annoyance sensitivity. Noise mapping in Scotland is regulated by the Environmental Noise (Scotland) Regulations 2006 and noise maps are prepared by the Scottish Government involving major roads such as those in Glasgow. These maps give a spatial representation of noise </w:t>
      </w:r>
      <w:r w:rsidRPr="00455492">
        <w:lastRenderedPageBreak/>
        <w:t>exposure, and can then be used as a conceptual baseline against which changes can be evaluated - like those caused by the lockdown - even in cases where direct measurements data is not available.</w:t>
      </w:r>
    </w:p>
    <w:p w14:paraId="1CC80628" w14:textId="77777777" w:rsidR="00F00059" w:rsidRPr="00455492" w:rsidRDefault="00000000">
      <w:pPr>
        <w:pStyle w:val="Heading3"/>
      </w:pPr>
      <w:r w:rsidRPr="00455492">
        <w:t>2.2.2 The Logarithmic Relationship Between Traffic Flow and SPL</w:t>
      </w:r>
    </w:p>
    <w:p w14:paraId="33783BB3" w14:textId="77777777" w:rsidR="00732787" w:rsidRPr="00455492" w:rsidRDefault="00732787">
      <w:pPr>
        <w:spacing w:after="160" w:line="360" w:lineRule="auto"/>
        <w:jc w:val="both"/>
      </w:pPr>
      <w:r w:rsidRPr="00455492">
        <w:t xml:space="preserve">The basic acoustical correlation between traffic volume and sound pressure level is a logarithmic relationship. Since the energy of sound at any point due to many independent sources is additive in the sense that doubling the amount of traffic flow adds about 3 dB to the SPL at a point, and halving the amount of traffic flow subtracts about 3 </w:t>
      </w:r>
      <w:proofErr w:type="spellStart"/>
      <w:r w:rsidRPr="00455492">
        <w:t>dB.</w:t>
      </w:r>
      <w:proofErr w:type="spellEnd"/>
      <w:r w:rsidRPr="00455492">
        <w:t xml:space="preserve"> This correlation can be defined as follows:</w:t>
      </w:r>
    </w:p>
    <w:p w14:paraId="7AF74DC5" w14:textId="77777777" w:rsidR="00F00059" w:rsidRPr="00455492" w:rsidRDefault="00000000">
      <w:pPr>
        <w:spacing w:before="160" w:after="160"/>
        <w:jc w:val="center"/>
      </w:pPr>
      <w:r w:rsidRPr="00455492">
        <w:rPr>
          <w:i/>
          <w:iCs/>
        </w:rPr>
        <w:t xml:space="preserve">ΔSPL = 10 </w:t>
      </w:r>
      <w:proofErr w:type="gramStart"/>
      <w:r w:rsidRPr="00455492">
        <w:rPr>
          <w:i/>
          <w:iCs/>
        </w:rPr>
        <w:t>log(</w:t>
      </w:r>
      <w:proofErr w:type="gramEnd"/>
      <w:r w:rsidRPr="00455492">
        <w:rPr>
          <w:i/>
          <w:iCs/>
        </w:rPr>
        <w:t>N₁ / N</w:t>
      </w:r>
      <w:proofErr w:type="gramStart"/>
      <w:r w:rsidRPr="00455492">
        <w:rPr>
          <w:i/>
          <w:iCs/>
        </w:rPr>
        <w:t>₂)</w:t>
      </w:r>
      <w:r w:rsidRPr="00455492">
        <w:t xml:space="preserve">   </w:t>
      </w:r>
      <w:proofErr w:type="gramEnd"/>
      <w:r w:rsidRPr="00455492">
        <w:t xml:space="preserve">  (Equation 2.2.1)</w:t>
      </w:r>
    </w:p>
    <w:p w14:paraId="5A0EF7F4" w14:textId="1E21DE01" w:rsidR="00F00059" w:rsidRPr="00455492" w:rsidRDefault="00732787">
      <w:pPr>
        <w:spacing w:after="160" w:line="360" w:lineRule="auto"/>
        <w:jc w:val="both"/>
      </w:pPr>
      <w:r w:rsidRPr="00455492">
        <w:t>where N</w:t>
      </w:r>
      <w:r w:rsidRPr="00455492">
        <w:rPr>
          <w:rFonts w:ascii="Cambria Math" w:hAnsi="Cambria Math" w:cs="Cambria Math"/>
        </w:rPr>
        <w:t>₁</w:t>
      </w:r>
      <w:r w:rsidRPr="00455492">
        <w:t xml:space="preserve"> and N</w:t>
      </w:r>
      <w:r w:rsidRPr="00455492">
        <w:rPr>
          <w:rFonts w:ascii="Cambria Math" w:hAnsi="Cambria Math" w:cs="Cambria Math"/>
        </w:rPr>
        <w:t>₂</w:t>
      </w:r>
      <w:r w:rsidRPr="00455492">
        <w:t xml:space="preserve"> represent traffic flows at two different conditions. The formula is the basis of the acoustic modelling methodology employed in the current study and is in line with other methods employed by </w:t>
      </w:r>
      <w:proofErr w:type="spellStart"/>
      <w:r w:rsidRPr="00455492">
        <w:t>Koupparis</w:t>
      </w:r>
      <w:proofErr w:type="spellEnd"/>
      <w:r w:rsidRPr="00455492">
        <w:t xml:space="preserve"> (2023) and other researchers mentioned in this review. It is important to note that this formula will only give an approximation of SPL change due to only the volume of traffic and not the change of the traffic composition (i.e., the percentage of heavy goods traffic), vehicle speed, road surface, and meteorological conditions. These simplifications are noted to be weaknesses of the study, but the formula is standard in the absence of measured acoustic data, and is suitable in the near-comparative analysis performed here. </w:t>
      </w:r>
    </w:p>
    <w:p w14:paraId="0B4B3106" w14:textId="77777777" w:rsidR="00F00059" w:rsidRPr="00455492" w:rsidRDefault="00000000">
      <w:pPr>
        <w:pStyle w:val="Heading3"/>
      </w:pPr>
      <w:r w:rsidRPr="00455492">
        <w:t>2.2.3 Perceptual Significance of Noise Reductions</w:t>
      </w:r>
    </w:p>
    <w:p w14:paraId="2F19EF5A" w14:textId="77777777" w:rsidR="00732787" w:rsidRPr="00455492" w:rsidRDefault="00732787">
      <w:pPr>
        <w:spacing w:after="160" w:line="360" w:lineRule="auto"/>
        <w:jc w:val="both"/>
      </w:pPr>
      <w:r w:rsidRPr="00455492">
        <w:t>Another context of concern in terms of results interpretation is the perceptual importance of decibel reductions. Psychoacoustic studies have determined that a 1 dB change is the lowest threshold of perceptibility to most listeners under controlled conditions whereas a change of 3 dB is typically defined as just noticeable under normal conditions and a change of 10 dB is usually defined as a perceived halving or doubling of loudness (</w:t>
      </w:r>
      <w:proofErr w:type="spellStart"/>
      <w:r w:rsidRPr="00455492">
        <w:t>Fastl</w:t>
      </w:r>
      <w:proofErr w:type="spellEnd"/>
      <w:r w:rsidRPr="00455492">
        <w:t xml:space="preserve"> and Zwicker, 2007). A 5 dB or greater reduction is believed to have important public health consequences, because it reflects a noticeable change in the fraction of the population that perceives a lot of annoyance due to noise exposure.</w:t>
      </w:r>
    </w:p>
    <w:p w14:paraId="62A17C9C" w14:textId="77777777" w:rsidR="00F00059" w:rsidRPr="00455492" w:rsidRDefault="00000000">
      <w:pPr>
        <w:pStyle w:val="Heading2"/>
        <w:rPr>
          <w:color w:val="auto"/>
        </w:rPr>
      </w:pPr>
      <w:r w:rsidRPr="00455492">
        <w:rPr>
          <w:color w:val="auto"/>
        </w:rPr>
        <w:t>2.3 Review of International Research</w:t>
      </w:r>
    </w:p>
    <w:p w14:paraId="68364E3A" w14:textId="77777777" w:rsidR="00F00059" w:rsidRPr="00455492" w:rsidRDefault="00000000">
      <w:pPr>
        <w:pStyle w:val="Heading3"/>
      </w:pPr>
      <w:r w:rsidRPr="00455492">
        <w:lastRenderedPageBreak/>
        <w:t>2.3.1 London, United Kingdom</w:t>
      </w:r>
    </w:p>
    <w:p w14:paraId="434AD3EE" w14:textId="77777777" w:rsidR="00732787" w:rsidRPr="00455492" w:rsidRDefault="00732787">
      <w:pPr>
        <w:spacing w:after="160" w:line="360" w:lineRule="auto"/>
        <w:jc w:val="both"/>
      </w:pPr>
      <w:r w:rsidRPr="00455492">
        <w:t xml:space="preserve">One of the first and most methodologically sound studies of the changes in noise caused by lockdown was by </w:t>
      </w:r>
      <w:proofErr w:type="spellStart"/>
      <w:r w:rsidRPr="00455492">
        <w:t>Aalleta</w:t>
      </w:r>
      <w:proofErr w:type="spellEnd"/>
      <w:r w:rsidRPr="00455492">
        <w:t xml:space="preserve"> et al. (2020), which compared binaural acoustic measurements of 11 sites in London in spring 2019 (pre-lockdown) and spring 2020 (during the first UK national lockdown). The experiment used recordings of 30 seconds, and explored various categories of urban soundscape. The results showed an overall mean SPL attenuation of 5.4 dB, and that the attenuation was as low as 1.2 dB to 10.7 dB at each site. Interestingly, the biggest decreases were noticed not in traffic-oriented regions, as one might have expected, but in the ones, which could be described as active (i.e., pedestrian-oriented, with high human activity). The authors explained this by the fact that the presence of public transport and emergency services kept operating on the major roads, continuing to provide a residual noise floor in traffic-prone areas, and the near-complete stoppage of pedestrian activity in active ones resulted in more radical decreases. This result shows the multi-dimensionality of the urban soundscapes and the need to disaggregate noise by the source type.</w:t>
      </w:r>
    </w:p>
    <w:p w14:paraId="5C00390B" w14:textId="77777777" w:rsidR="00F00059" w:rsidRPr="00455492" w:rsidRDefault="00000000">
      <w:pPr>
        <w:pStyle w:val="Heading3"/>
      </w:pPr>
      <w:r w:rsidRPr="00455492">
        <w:t>2.3.2 Tokyo, Japan</w:t>
      </w:r>
    </w:p>
    <w:p w14:paraId="2421E45B" w14:textId="77777777" w:rsidR="00732787" w:rsidRPr="00455492" w:rsidRDefault="00732787" w:rsidP="00732787">
      <w:pPr>
        <w:spacing w:after="160" w:line="360" w:lineRule="auto"/>
        <w:jc w:val="both"/>
      </w:pPr>
      <w:r w:rsidRPr="00455492">
        <w:t xml:space="preserve">Hasegawa et al. (2021) reviewed the acoustic implications of the state of emergency declarations in Tokyo, which was declared in April and May 2020 in Japan. In contrast to the lockdowns that were legally applied in Europe, the approach in Japan was based on requests to comply with the rules and close the businesses instead of forcing people to stay at home. Regardless of this less coercive method, important shifts in the urban traffic patterns were noted, which is a valuable international comparator in exploring the connection between </w:t>
      </w:r>
      <w:proofErr w:type="spellStart"/>
      <w:r w:rsidRPr="00455492">
        <w:t>behavioural</w:t>
      </w:r>
      <w:proofErr w:type="spellEnd"/>
      <w:r w:rsidRPr="00455492">
        <w:t xml:space="preserve"> change and noise reduction. The research involved a system of urban noise sensors located on major arterial roads, residential streets and commercial areas in the Tokyo metropolitan region. Findings revealed that SPL decreases of between 2 to 5 dB(A) occurred at the peak emergency period, with the greatest decreases observed on arterial routes that had commuter traffic. Less noisy residential environments with less base noise demonstrated smaller effects, which is in line with the trend in European literature with a higher proportional impact of traffic alleviation on high-volume routes. The Tokyo experiment is especially relevant in showing that even without the legally binding </w:t>
      </w:r>
      <w:r w:rsidRPr="00455492">
        <w:lastRenderedPageBreak/>
        <w:t>lockdown restrictions, substantial acoustic benefits may be obtained, indicating that more specific policies on travel demand management may provide a measurably beneficial impact in terms of environmental noise reduction in non-emergency settings.</w:t>
      </w:r>
    </w:p>
    <w:p w14:paraId="7DD2AAF2" w14:textId="3C5F03CF" w:rsidR="00F00059" w:rsidRPr="00455492" w:rsidRDefault="00000000" w:rsidP="00732787">
      <w:pPr>
        <w:spacing w:after="160" w:line="360" w:lineRule="auto"/>
        <w:jc w:val="both"/>
      </w:pPr>
      <w:r w:rsidRPr="00455492">
        <w:rPr>
          <w:b/>
          <w:bCs/>
        </w:rPr>
        <w:t>2.3.3 Madrid, Spain</w:t>
      </w:r>
    </w:p>
    <w:p w14:paraId="71971A0F" w14:textId="67F8B6FC" w:rsidR="00F00059" w:rsidRPr="00455492" w:rsidRDefault="00732787">
      <w:pPr>
        <w:spacing w:after="160" w:line="360" w:lineRule="auto"/>
        <w:jc w:val="both"/>
      </w:pPr>
      <w:r w:rsidRPr="00455492">
        <w:t xml:space="preserve">Asensio et al. (2020) examined the data collected at the established urban noise monitoring network in Madrid, which included 31 calibrated outdoor microphone stations based on whether they were a traffic-dominated, active, or quiet location. The Madrid area had some of the strictest and earliest lockdowns in Spain, with schools shutting down on 12 March 2020, eight days earlier than Scotland. This time context is notable to make comparisons. The findings showed SPL decreases of 4-6 dBA of the </w:t>
      </w:r>
      <w:proofErr w:type="spellStart"/>
      <w:r w:rsidRPr="00455492">
        <w:t>Ld</w:t>
      </w:r>
      <w:proofErr w:type="spellEnd"/>
      <w:r w:rsidRPr="00455492">
        <w:t>, Le and Ln indicators (day, evening and night levels respectively) across the monitoring network. The greatest decreases were recorded in traffic-prone locations, which were in line with the prevailing nature of road vehicles in the production of noise at the points. The temporal pattern of noise was also reported to have changed significantly, as the conventional morning and evening peak noise levels, which were related to commuting activity, were either greatly reduced or completely abolished during the lockdown, and replaced by a single afternoon peak related to permitted exercise.</w:t>
      </w:r>
    </w:p>
    <w:p w14:paraId="4CCFAF7A" w14:textId="77777777" w:rsidR="00F00059" w:rsidRPr="00455492" w:rsidRDefault="00000000">
      <w:pPr>
        <w:pStyle w:val="Heading3"/>
      </w:pPr>
      <w:r w:rsidRPr="00455492">
        <w:t>2.3.4 Dortmund, Germany</w:t>
      </w:r>
    </w:p>
    <w:p w14:paraId="7FEBB68F" w14:textId="77777777" w:rsidR="00732787" w:rsidRPr="00455492" w:rsidRDefault="00732787" w:rsidP="00732787">
      <w:pPr>
        <w:spacing w:after="160" w:line="360" w:lineRule="auto"/>
        <w:jc w:val="both"/>
      </w:pPr>
      <w:r w:rsidRPr="00455492">
        <w:t xml:space="preserve">The study by Hornberg et al. (2021) is a comprehensive acoustical investigation of the Ruhr metropolitan region of Germany, which includes Dortmund and the nearby communities. The investigation used 24 acoustic recorders, which recorded 76,906 recordings during a period of monitoring which lasted five weeks before and a few weeks during the lockdown. The wide geographic distribution of monitoring stations of various land uses (main roads, commercial, and green space) gives a more detailed view of the urban acoustic response compared to single-city research. The findings indicated that the levels of noise had already started to fall in the anticipation of lockdown restrictions (with businesses and institutions starting to voluntarily close) and then declined significantly with the actual restrictions. The overall monitoring stations recorded an average noise reduction of 5.1 dB during the lockdown period, and all categories of land use </w:t>
      </w:r>
      <w:r w:rsidRPr="00455492">
        <w:lastRenderedPageBreak/>
        <w:t>experienced a reduction in noise. Main streets and commercial areas had the highest levels of noise before lockdown and the lowest levels in green spaces, which is in line with previous noise patterns of mapping. The authors emphasize the possible positive impact of the long-term traffic decrease on the public health and the utility of the lockdown data as a reference point to be used in the future in the context of implementing the interventions aimed at the city planning.</w:t>
      </w:r>
    </w:p>
    <w:p w14:paraId="5692E9C3" w14:textId="5246C476" w:rsidR="00F00059" w:rsidRPr="00455492" w:rsidRDefault="00000000" w:rsidP="00732787">
      <w:pPr>
        <w:spacing w:after="160" w:line="360" w:lineRule="auto"/>
        <w:jc w:val="both"/>
      </w:pPr>
      <w:r w:rsidRPr="00455492">
        <w:rPr>
          <w:b/>
          <w:bCs/>
        </w:rPr>
        <w:t>2.3.5 New York, USA</w:t>
      </w:r>
    </w:p>
    <w:p w14:paraId="00482B11" w14:textId="61F4C582" w:rsidR="00F00059" w:rsidRPr="00455492" w:rsidRDefault="00732787">
      <w:pPr>
        <w:spacing w:after="160" w:line="360" w:lineRule="auto"/>
        <w:jc w:val="both"/>
      </w:pPr>
      <w:r w:rsidRPr="00455492">
        <w:t>The study by Driedger et al. (2021) aimed to evaluate how the COVID-19 lockdown in New York City has affected the levels of noise in the city with the timeframe spanning between late March and May 2020 when the city was enforcing one of the strictest restrictions in the United States. The city of New York presents one of the highest densities and noise levels in the world, and the number of noise complaints pre-pandemic is one of the highest in the world, making the city an excellent case study of how acoustic reactions to extreme traffic reduction occur at extremely high baseline noise levels. The research relied on the data provided by the current noise monitoring system of the city and added to that, specific measurements in all five boroughs. The overall citywide sound attenuation in the initial period of lockdown was around 2.9 dB(A) with the most significant changes in the central commercial zones of Manhattan, where the near-zero vehicular flow and a lack of pedestrian presence resulted in the dramatic alterations of the acoustic environment. Cross-country and main arteries were also found to be not as impacted, with the necessary goods being delivered during the lockdown. The New York results are especially applicable to the situation in Glasgow since, similarly to the M8 corridor in Glasgow, the highway system of the city still was operating at lower though not negligible volumes which restricted the potential of the acoustic benefits that could be gained on the high-speed and high-capacity routes. The research also reported a notable and quick restoration of pre-lockdown noise levels with the lifting of restrictions, indicating that the acoustic gains were short-term and relied on the ongoing traffic management interventions.</w:t>
      </w:r>
    </w:p>
    <w:p w14:paraId="6BA8D2E3" w14:textId="77777777" w:rsidR="00F00059" w:rsidRPr="00455492" w:rsidRDefault="00000000">
      <w:pPr>
        <w:pStyle w:val="Heading3"/>
      </w:pPr>
      <w:r w:rsidRPr="00455492">
        <w:t>2.3.6 Dubai, United Arab Emirates</w:t>
      </w:r>
    </w:p>
    <w:p w14:paraId="76605E97" w14:textId="77777777" w:rsidR="00732787" w:rsidRPr="00455492" w:rsidRDefault="00732787" w:rsidP="00732787">
      <w:pPr>
        <w:spacing w:after="160" w:line="360" w:lineRule="auto"/>
        <w:jc w:val="both"/>
      </w:pPr>
      <w:proofErr w:type="spellStart"/>
      <w:r w:rsidRPr="00455492">
        <w:lastRenderedPageBreak/>
        <w:t>Alrmah</w:t>
      </w:r>
      <w:proofErr w:type="spellEnd"/>
      <w:r w:rsidRPr="00455492">
        <w:t xml:space="preserve"> et al. (2022) examined the acoustic effects of lockdown in Dubai, which had one of the most stringent and fastest lockdowns in the world. Between the end of March and June 2020, the government of the UAE implemented strict curfew measures, limited movement of vehicles to essential movement only, and halted most commercial and industrial activities. The urban environment of Dubai is typified by very large volumes of traffic on broad arterial streets, a transport culture dominated by cars, and virtually no history of legacy pedestrianism in most of its business areas, which make it an acoustically different environment than European cities. The research has documented SPL decreases of 3-7 dB(A) at the major arterial roads in Dubai during the period of the most stringent lockdown, which is similar to the highest level of results in Europe although the morphology of the cities is quite different. Speedy and almost total implementation of restrictions was revealed as one of the main reasons behind the greater amounts of reduction since the ratio of essential to total traffic in Dubai during the curfew hours was minimal. The research also reported a remarkably quick recovery in the noise levels when the restrictions were removed, and the pre-lockdown conditions were reinstated in a couple of weeks. The major methodological issue that arose during the Dubai study was that it could not be outdoors monitored because of severe ambient temperatures, and they had to use building-integrated sensors instead of the traditional outdoor measurement standpoints. This drawback highlights the necessity of permanent noise monitoring infrastructure, which directly applies to Glasgow, where none of the infrastructure is present at the moment.</w:t>
      </w:r>
    </w:p>
    <w:p w14:paraId="326EA412" w14:textId="4DE8C87E" w:rsidR="00F00059" w:rsidRPr="00455492" w:rsidRDefault="00000000" w:rsidP="00732787">
      <w:pPr>
        <w:spacing w:after="160" w:line="360" w:lineRule="auto"/>
        <w:jc w:val="both"/>
      </w:pPr>
      <w:r w:rsidRPr="00455492">
        <w:rPr>
          <w:b/>
          <w:bCs/>
        </w:rPr>
        <w:t>2.3.7 United Kingdom – National Study</w:t>
      </w:r>
    </w:p>
    <w:p w14:paraId="44077956" w14:textId="77777777" w:rsidR="00455492" w:rsidRPr="00455492" w:rsidRDefault="00732787" w:rsidP="00732787">
      <w:pPr>
        <w:spacing w:after="160" w:line="360" w:lineRule="auto"/>
        <w:jc w:val="both"/>
      </w:pPr>
      <w:r w:rsidRPr="00455492">
        <w:t xml:space="preserve">In the UK, Dance and McIntyre (2021) organized a national noise data collection project, forming a working group of consultants, government agencies, and academics in April 2020 to collect baseline noise data at a number of locations throughout the nation. A combination of purpose-deployed tools and existing infrastructure, related to airport planning, road schemes, and environmental monitoring, were used to collect data at intervals of 15 minutes. The resultant database can be considered the most extensive compilation of UK lockdown acoustic data compiled. The research established strong and extensive changes in the levels of noise throughout the UK, with road traffic being the main factor of </w:t>
      </w:r>
      <w:r w:rsidRPr="00455492">
        <w:lastRenderedPageBreak/>
        <w:t xml:space="preserve">the changes. A comparison base that had been established beforehand in the form of infrastructure data collected to aid in planning was of particular use since it was independent of the effects of the observer and represented the entire complexity of the soundscape prior to lockdown. The paper has reiterated the importance of long-term permanent monitoring infrastructure and the necessity of long-term noise monitoring </w:t>
      </w:r>
      <w:proofErr w:type="spellStart"/>
      <w:r w:rsidRPr="00455492">
        <w:t>programmes</w:t>
      </w:r>
      <w:proofErr w:type="spellEnd"/>
      <w:r w:rsidRPr="00455492">
        <w:t xml:space="preserve"> in cities to aid the evidence-based policymaking.</w:t>
      </w:r>
    </w:p>
    <w:p w14:paraId="5445CD1B" w14:textId="77777777" w:rsidR="00455492" w:rsidRPr="00455492" w:rsidRDefault="00455492" w:rsidP="00455492">
      <w:pPr>
        <w:pStyle w:val="Heading1"/>
        <w:rPr>
          <w:color w:val="auto"/>
          <w:sz w:val="28"/>
          <w:szCs w:val="28"/>
        </w:rPr>
      </w:pPr>
      <w:r w:rsidRPr="00455492">
        <w:rPr>
          <w:color w:val="auto"/>
          <w:sz w:val="28"/>
          <w:szCs w:val="28"/>
        </w:rPr>
        <w:t>2.4 Glasgow in Context</w:t>
      </w:r>
    </w:p>
    <w:p w14:paraId="6055A016" w14:textId="77777777" w:rsidR="00455492" w:rsidRPr="00455492" w:rsidRDefault="00455492" w:rsidP="00455492">
      <w:pPr>
        <w:spacing w:after="160" w:line="360" w:lineRule="auto"/>
        <w:jc w:val="both"/>
      </w:pPr>
      <w:r w:rsidRPr="00455492">
        <w:t>Glasgow is the largest city in Scotland, and its population is 635,000 people in the city and 1.2 million people in the metropolitan area (National Records of Scotland, 2022). The road network of the city is marked by a dense urban motorway network, which is concentrated mainly around the M8 and its links with the M74, M77 and M73 to create one of the most complicated motorway interchanges in Scotland. The motor way network together with a set of major radial arterial roads, experience high volumes of traffic which create high levels of noise to the population living in the immediate vicinity of the routes.</w:t>
      </w:r>
    </w:p>
    <w:p w14:paraId="4FEB6407" w14:textId="77777777" w:rsidR="00455492" w:rsidRPr="00455492" w:rsidRDefault="00455492" w:rsidP="00455492">
      <w:pPr>
        <w:spacing w:after="160" w:line="360" w:lineRule="auto"/>
        <w:jc w:val="both"/>
      </w:pPr>
      <w:r w:rsidRPr="00455492">
        <w:t>Before the pandemic, Glasgow was already covered by strategic noise mapping under Environmental Noise (Scotland) Regulations 2006. These maps, commissioned by the Scottish Government, were able to point at large regions of the city where the inhabitants were being subjected to LDEN values above 55 dBA - the point at which the European Environment Agency has determined that the first signs of significant annoyance effects are starting to be felt by a significant percentage of the population. It was noted that M8 corridor in particular was a significant source of noise exposure to major residential communities in places such as Charing Cross, Anderston as well as approaches to the Kingston Bridge.</w:t>
      </w:r>
    </w:p>
    <w:p w14:paraId="0403F6D7" w14:textId="26D0C850" w:rsidR="00455492" w:rsidRPr="00455492" w:rsidRDefault="00455492" w:rsidP="00455492">
      <w:pPr>
        <w:spacing w:after="160" w:line="360" w:lineRule="auto"/>
        <w:jc w:val="both"/>
      </w:pPr>
      <w:r w:rsidRPr="00455492">
        <w:t xml:space="preserve">None of the published peer-reviewed studies have ever studied the acoustic effects of the COVID-19 lockdown in Glasgow in particular on the basis of quantitative traffic data and acoustic modelling. The nearest similar study is that of </w:t>
      </w:r>
      <w:proofErr w:type="spellStart"/>
      <w:r w:rsidRPr="00455492">
        <w:t>Koupparis</w:t>
      </w:r>
      <w:proofErr w:type="spellEnd"/>
      <w:r w:rsidRPr="00455492">
        <w:t xml:space="preserve"> (2023) which used the same methodology applied to Edinburgh using </w:t>
      </w:r>
      <w:proofErr w:type="spellStart"/>
      <w:r w:rsidRPr="00455492">
        <w:t>DfT</w:t>
      </w:r>
      <w:proofErr w:type="spellEnd"/>
      <w:r w:rsidRPr="00455492">
        <w:t xml:space="preserve"> AADF data and the same logarithmic SPL formula. The current analysis adopts a similar method to that of Glasgow, where Glasgow-specific </w:t>
      </w:r>
      <w:r w:rsidRPr="00455492">
        <w:lastRenderedPageBreak/>
        <w:t xml:space="preserve">traffic data is used and the same framework of five lockdown-scenario applied in Edinburgh study. The approach of </w:t>
      </w:r>
      <w:proofErr w:type="spellStart"/>
      <w:r w:rsidRPr="00455492">
        <w:t>Koupparis</w:t>
      </w:r>
      <w:proofErr w:type="spellEnd"/>
      <w:r w:rsidRPr="00455492">
        <w:t xml:space="preserve"> (2023) is clearly recognized as a reference guide throughout.</w:t>
      </w:r>
    </w:p>
    <w:p w14:paraId="27214CF4" w14:textId="77777777" w:rsidR="00455492" w:rsidRPr="00455492" w:rsidRDefault="00455492" w:rsidP="00455492">
      <w:pPr>
        <w:pStyle w:val="Heading1"/>
        <w:rPr>
          <w:color w:val="auto"/>
          <w:sz w:val="28"/>
          <w:szCs w:val="28"/>
        </w:rPr>
      </w:pPr>
      <w:r w:rsidRPr="00455492">
        <w:rPr>
          <w:color w:val="auto"/>
          <w:sz w:val="28"/>
          <w:szCs w:val="28"/>
        </w:rPr>
        <w:t>2.5 Summary of Literature Findings</w:t>
      </w:r>
    </w:p>
    <w:p w14:paraId="21C7A6BE" w14:textId="77777777" w:rsidR="00455492" w:rsidRPr="00455492" w:rsidRDefault="00455492" w:rsidP="00455492">
      <w:pPr>
        <w:spacing w:after="160" w:line="360" w:lineRule="auto"/>
        <w:jc w:val="both"/>
      </w:pPr>
      <w:r w:rsidRPr="00455492">
        <w:t>The important quantitative results of the international literature reviewed above are summarized in table 2.5.1. The uniform result of all studies is a significant decrease in noise levels in the cities during lockdowns, and the degree of this decrease is determined by the level of noise in the city before the lockdown, the strictness of the restrictions, and the methodology of monitoring.</w:t>
      </w:r>
    </w:p>
    <w:p w14:paraId="51892CA2" w14:textId="77777777" w:rsidR="00455492" w:rsidRDefault="00455492" w:rsidP="00455492">
      <w:pPr>
        <w:spacing w:after="160" w:line="360" w:lineRule="auto"/>
        <w:jc w:val="both"/>
        <w:rPr>
          <w:b/>
          <w:bCs/>
        </w:rPr>
      </w:pPr>
      <w:r w:rsidRPr="00455492">
        <w:rPr>
          <w:b/>
          <w:bCs/>
        </w:rPr>
        <w:t>Table 2.5.1 – Summary of international noise reduction findings from literature review</w:t>
      </w:r>
    </w:p>
    <w:tbl>
      <w:tblPr>
        <w:tblStyle w:val="TableGrid"/>
        <w:tblW w:w="0" w:type="auto"/>
        <w:tblLook w:val="04A0" w:firstRow="1" w:lastRow="0" w:firstColumn="1" w:lastColumn="0" w:noHBand="0" w:noVBand="1"/>
      </w:tblPr>
      <w:tblGrid>
        <w:gridCol w:w="1595"/>
        <w:gridCol w:w="1726"/>
        <w:gridCol w:w="1778"/>
        <w:gridCol w:w="3341"/>
      </w:tblGrid>
      <w:tr w:rsidR="00FE24D5" w:rsidRPr="00FE24D5" w14:paraId="0D7EBDCC" w14:textId="77777777" w:rsidTr="00FE24D5">
        <w:tc>
          <w:tcPr>
            <w:tcW w:w="0" w:type="auto"/>
            <w:shd w:val="clear" w:color="auto" w:fill="002060"/>
            <w:hideMark/>
          </w:tcPr>
          <w:p w14:paraId="408BF894" w14:textId="77777777" w:rsidR="00FE24D5" w:rsidRPr="00FE24D5" w:rsidRDefault="00FE24D5" w:rsidP="00FE24D5">
            <w:pPr>
              <w:spacing w:after="160" w:line="360" w:lineRule="auto"/>
              <w:jc w:val="both"/>
              <w:rPr>
                <w:b/>
                <w:bCs/>
              </w:rPr>
            </w:pPr>
            <w:r w:rsidRPr="00FE24D5">
              <w:rPr>
                <w:b/>
                <w:bCs/>
              </w:rPr>
              <w:t>Location</w:t>
            </w:r>
          </w:p>
        </w:tc>
        <w:tc>
          <w:tcPr>
            <w:tcW w:w="0" w:type="auto"/>
            <w:shd w:val="clear" w:color="auto" w:fill="002060"/>
            <w:hideMark/>
          </w:tcPr>
          <w:p w14:paraId="54CC2419" w14:textId="77777777" w:rsidR="00FE24D5" w:rsidRPr="00FE24D5" w:rsidRDefault="00FE24D5" w:rsidP="00FE24D5">
            <w:pPr>
              <w:spacing w:after="160" w:line="360" w:lineRule="auto"/>
              <w:jc w:val="both"/>
              <w:rPr>
                <w:b/>
                <w:bCs/>
              </w:rPr>
            </w:pPr>
            <w:r w:rsidRPr="00FE24D5">
              <w:rPr>
                <w:b/>
                <w:bCs/>
              </w:rPr>
              <w:t>Study / Source</w:t>
            </w:r>
          </w:p>
        </w:tc>
        <w:tc>
          <w:tcPr>
            <w:tcW w:w="0" w:type="auto"/>
            <w:shd w:val="clear" w:color="auto" w:fill="002060"/>
            <w:hideMark/>
          </w:tcPr>
          <w:p w14:paraId="3691C739" w14:textId="77777777" w:rsidR="00FE24D5" w:rsidRPr="00FE24D5" w:rsidRDefault="00FE24D5" w:rsidP="00FE24D5">
            <w:pPr>
              <w:spacing w:after="160" w:line="360" w:lineRule="auto"/>
              <w:jc w:val="both"/>
              <w:rPr>
                <w:b/>
                <w:bCs/>
              </w:rPr>
            </w:pPr>
            <w:r w:rsidRPr="00FE24D5">
              <w:rPr>
                <w:b/>
                <w:bCs/>
              </w:rPr>
              <w:t>Noise Reduction</w:t>
            </w:r>
          </w:p>
        </w:tc>
        <w:tc>
          <w:tcPr>
            <w:tcW w:w="0" w:type="auto"/>
            <w:shd w:val="clear" w:color="auto" w:fill="002060"/>
            <w:hideMark/>
          </w:tcPr>
          <w:p w14:paraId="11949E04" w14:textId="77777777" w:rsidR="00FE24D5" w:rsidRPr="00FE24D5" w:rsidRDefault="00FE24D5" w:rsidP="00FE24D5">
            <w:pPr>
              <w:spacing w:after="160" w:line="360" w:lineRule="auto"/>
              <w:jc w:val="both"/>
              <w:rPr>
                <w:b/>
                <w:bCs/>
              </w:rPr>
            </w:pPr>
            <w:r w:rsidRPr="00FE24D5">
              <w:rPr>
                <w:b/>
                <w:bCs/>
              </w:rPr>
              <w:t>Key Notes</w:t>
            </w:r>
          </w:p>
        </w:tc>
      </w:tr>
      <w:tr w:rsidR="00FE24D5" w:rsidRPr="00FE24D5" w14:paraId="74BE48C6" w14:textId="77777777" w:rsidTr="00FE24D5">
        <w:tc>
          <w:tcPr>
            <w:tcW w:w="0" w:type="auto"/>
            <w:hideMark/>
          </w:tcPr>
          <w:p w14:paraId="5243F361" w14:textId="77777777" w:rsidR="00FE24D5" w:rsidRPr="00FE24D5" w:rsidRDefault="00FE24D5" w:rsidP="00FE24D5">
            <w:pPr>
              <w:spacing w:after="160" w:line="360" w:lineRule="auto"/>
              <w:jc w:val="both"/>
            </w:pPr>
            <w:r w:rsidRPr="00FE24D5">
              <w:t>London, UK</w:t>
            </w:r>
          </w:p>
        </w:tc>
        <w:tc>
          <w:tcPr>
            <w:tcW w:w="0" w:type="auto"/>
            <w:hideMark/>
          </w:tcPr>
          <w:p w14:paraId="13DCB9E4" w14:textId="77777777" w:rsidR="00FE24D5" w:rsidRPr="00FE24D5" w:rsidRDefault="00FE24D5" w:rsidP="00FE24D5">
            <w:pPr>
              <w:spacing w:after="160" w:line="360" w:lineRule="auto"/>
              <w:jc w:val="both"/>
            </w:pPr>
            <w:r w:rsidRPr="00FE24D5">
              <w:t>Aletta et al. (2020)</w:t>
            </w:r>
          </w:p>
        </w:tc>
        <w:tc>
          <w:tcPr>
            <w:tcW w:w="0" w:type="auto"/>
            <w:hideMark/>
          </w:tcPr>
          <w:p w14:paraId="15D417A7" w14:textId="77777777" w:rsidR="00FE24D5" w:rsidRPr="00FE24D5" w:rsidRDefault="00FE24D5" w:rsidP="00FE24D5">
            <w:pPr>
              <w:spacing w:after="160" w:line="360" w:lineRule="auto"/>
              <w:jc w:val="both"/>
            </w:pPr>
            <w:r w:rsidRPr="00FE24D5">
              <w:t>Avg. 5.4 dB (1.2–10.7 dB)</w:t>
            </w:r>
          </w:p>
        </w:tc>
        <w:tc>
          <w:tcPr>
            <w:tcW w:w="0" w:type="auto"/>
            <w:hideMark/>
          </w:tcPr>
          <w:p w14:paraId="049C2183" w14:textId="77777777" w:rsidR="00FE24D5" w:rsidRPr="00FE24D5" w:rsidRDefault="00FE24D5" w:rsidP="00FE24D5">
            <w:pPr>
              <w:spacing w:after="160" w:line="360" w:lineRule="auto"/>
              <w:jc w:val="both"/>
            </w:pPr>
            <w:r w:rsidRPr="00FE24D5">
              <w:t>Binaural recordings; largest reductions in active (non-traffic) areas</w:t>
            </w:r>
          </w:p>
        </w:tc>
      </w:tr>
      <w:tr w:rsidR="00FE24D5" w:rsidRPr="00FE24D5" w14:paraId="4370A2C0" w14:textId="77777777" w:rsidTr="00FE24D5">
        <w:tc>
          <w:tcPr>
            <w:tcW w:w="0" w:type="auto"/>
            <w:hideMark/>
          </w:tcPr>
          <w:p w14:paraId="42FAB7E2" w14:textId="77777777" w:rsidR="00FE24D5" w:rsidRPr="00FE24D5" w:rsidRDefault="00FE24D5" w:rsidP="00FE24D5">
            <w:pPr>
              <w:spacing w:after="160" w:line="360" w:lineRule="auto"/>
              <w:jc w:val="both"/>
            </w:pPr>
            <w:r w:rsidRPr="00FE24D5">
              <w:t>Tokyo, Japan</w:t>
            </w:r>
          </w:p>
        </w:tc>
        <w:tc>
          <w:tcPr>
            <w:tcW w:w="0" w:type="auto"/>
            <w:hideMark/>
          </w:tcPr>
          <w:p w14:paraId="276D3EEE" w14:textId="77777777" w:rsidR="00FE24D5" w:rsidRPr="00FE24D5" w:rsidRDefault="00FE24D5" w:rsidP="00FE24D5">
            <w:pPr>
              <w:spacing w:after="160" w:line="360" w:lineRule="auto"/>
              <w:jc w:val="both"/>
            </w:pPr>
            <w:r w:rsidRPr="00FE24D5">
              <w:t>Hasegawa et al. (2021)</w:t>
            </w:r>
          </w:p>
        </w:tc>
        <w:tc>
          <w:tcPr>
            <w:tcW w:w="0" w:type="auto"/>
            <w:hideMark/>
          </w:tcPr>
          <w:p w14:paraId="25140488" w14:textId="77777777" w:rsidR="00FE24D5" w:rsidRPr="00FE24D5" w:rsidRDefault="00FE24D5" w:rsidP="00FE24D5">
            <w:pPr>
              <w:spacing w:after="160" w:line="360" w:lineRule="auto"/>
              <w:jc w:val="both"/>
            </w:pPr>
            <w:r w:rsidRPr="00FE24D5">
              <w:t>2–5 dB(A)</w:t>
            </w:r>
          </w:p>
        </w:tc>
        <w:tc>
          <w:tcPr>
            <w:tcW w:w="0" w:type="auto"/>
            <w:hideMark/>
          </w:tcPr>
          <w:p w14:paraId="0BFEA79B" w14:textId="77777777" w:rsidR="00FE24D5" w:rsidRPr="00FE24D5" w:rsidRDefault="00FE24D5" w:rsidP="00FE24D5">
            <w:pPr>
              <w:spacing w:after="160" w:line="360" w:lineRule="auto"/>
              <w:jc w:val="both"/>
            </w:pPr>
            <w:r w:rsidRPr="00FE24D5">
              <w:t>Moderate reductions despite non-mandatory restrictions; strongest on arterial roads</w:t>
            </w:r>
          </w:p>
        </w:tc>
      </w:tr>
      <w:tr w:rsidR="00FE24D5" w:rsidRPr="00FE24D5" w14:paraId="7B8BC5A4" w14:textId="77777777" w:rsidTr="00FE24D5">
        <w:tc>
          <w:tcPr>
            <w:tcW w:w="0" w:type="auto"/>
            <w:hideMark/>
          </w:tcPr>
          <w:p w14:paraId="5320777D" w14:textId="77777777" w:rsidR="00FE24D5" w:rsidRPr="00FE24D5" w:rsidRDefault="00FE24D5" w:rsidP="00FE24D5">
            <w:pPr>
              <w:spacing w:after="160" w:line="360" w:lineRule="auto"/>
              <w:jc w:val="both"/>
            </w:pPr>
            <w:r w:rsidRPr="00FE24D5">
              <w:t>Madrid, Spain</w:t>
            </w:r>
          </w:p>
        </w:tc>
        <w:tc>
          <w:tcPr>
            <w:tcW w:w="0" w:type="auto"/>
            <w:hideMark/>
          </w:tcPr>
          <w:p w14:paraId="1F94EB27" w14:textId="77777777" w:rsidR="00FE24D5" w:rsidRPr="00FE24D5" w:rsidRDefault="00FE24D5" w:rsidP="00FE24D5">
            <w:pPr>
              <w:spacing w:after="160" w:line="360" w:lineRule="auto"/>
              <w:jc w:val="both"/>
            </w:pPr>
            <w:r w:rsidRPr="00FE24D5">
              <w:t>Asensio et al. (2020)</w:t>
            </w:r>
          </w:p>
        </w:tc>
        <w:tc>
          <w:tcPr>
            <w:tcW w:w="0" w:type="auto"/>
            <w:hideMark/>
          </w:tcPr>
          <w:p w14:paraId="2F0DEA7F" w14:textId="77777777" w:rsidR="00FE24D5" w:rsidRPr="00FE24D5" w:rsidRDefault="00FE24D5" w:rsidP="00FE24D5">
            <w:pPr>
              <w:spacing w:after="160" w:line="360" w:lineRule="auto"/>
              <w:jc w:val="both"/>
            </w:pPr>
            <w:r w:rsidRPr="00FE24D5">
              <w:t>4–6 dBA (</w:t>
            </w:r>
            <w:proofErr w:type="spellStart"/>
            <w:r w:rsidRPr="00FE24D5">
              <w:t>Ld</w:t>
            </w:r>
            <w:proofErr w:type="spellEnd"/>
            <w:r w:rsidRPr="00FE24D5">
              <w:t>, Le, Ln)</w:t>
            </w:r>
          </w:p>
        </w:tc>
        <w:tc>
          <w:tcPr>
            <w:tcW w:w="0" w:type="auto"/>
            <w:hideMark/>
          </w:tcPr>
          <w:p w14:paraId="43E9CDDF" w14:textId="77777777" w:rsidR="00FE24D5" w:rsidRPr="00FE24D5" w:rsidRDefault="00FE24D5" w:rsidP="00FE24D5">
            <w:pPr>
              <w:spacing w:after="160" w:line="360" w:lineRule="auto"/>
              <w:jc w:val="both"/>
            </w:pPr>
            <w:r w:rsidRPr="00FE24D5">
              <w:t>31-station network; largest reductions in traffic-dominated areas</w:t>
            </w:r>
          </w:p>
        </w:tc>
      </w:tr>
      <w:tr w:rsidR="00FE24D5" w:rsidRPr="00FE24D5" w14:paraId="31769E94" w14:textId="77777777" w:rsidTr="00FE24D5">
        <w:tc>
          <w:tcPr>
            <w:tcW w:w="0" w:type="auto"/>
            <w:hideMark/>
          </w:tcPr>
          <w:p w14:paraId="3C2A186B" w14:textId="77777777" w:rsidR="00FE24D5" w:rsidRPr="00FE24D5" w:rsidRDefault="00FE24D5" w:rsidP="00FE24D5">
            <w:pPr>
              <w:spacing w:after="160" w:line="360" w:lineRule="auto"/>
              <w:jc w:val="both"/>
            </w:pPr>
            <w:r w:rsidRPr="00FE24D5">
              <w:t>Dortmund, Germany</w:t>
            </w:r>
          </w:p>
        </w:tc>
        <w:tc>
          <w:tcPr>
            <w:tcW w:w="0" w:type="auto"/>
            <w:hideMark/>
          </w:tcPr>
          <w:p w14:paraId="35F793D1" w14:textId="77777777" w:rsidR="00FE24D5" w:rsidRPr="00FE24D5" w:rsidRDefault="00FE24D5" w:rsidP="00FE24D5">
            <w:pPr>
              <w:spacing w:after="160" w:line="360" w:lineRule="auto"/>
              <w:jc w:val="both"/>
            </w:pPr>
            <w:r w:rsidRPr="00FE24D5">
              <w:t>Hornberg et al. (2021)</w:t>
            </w:r>
          </w:p>
        </w:tc>
        <w:tc>
          <w:tcPr>
            <w:tcW w:w="0" w:type="auto"/>
            <w:hideMark/>
          </w:tcPr>
          <w:p w14:paraId="75EE95AF" w14:textId="77777777" w:rsidR="00FE24D5" w:rsidRPr="00FE24D5" w:rsidRDefault="00FE24D5" w:rsidP="00FE24D5">
            <w:pPr>
              <w:spacing w:after="160" w:line="360" w:lineRule="auto"/>
              <w:jc w:val="both"/>
            </w:pPr>
            <w:r w:rsidRPr="00FE24D5">
              <w:t>Avg. 5.1 dB</w:t>
            </w:r>
          </w:p>
        </w:tc>
        <w:tc>
          <w:tcPr>
            <w:tcW w:w="0" w:type="auto"/>
            <w:hideMark/>
          </w:tcPr>
          <w:p w14:paraId="5CF155D4" w14:textId="77777777" w:rsidR="00FE24D5" w:rsidRPr="00FE24D5" w:rsidRDefault="00FE24D5" w:rsidP="00FE24D5">
            <w:pPr>
              <w:spacing w:after="160" w:line="360" w:lineRule="auto"/>
              <w:jc w:val="both"/>
            </w:pPr>
            <w:r w:rsidRPr="00FE24D5">
              <w:t>Large dataset (76,000+ recordings); consistent reductions across land uses</w:t>
            </w:r>
          </w:p>
        </w:tc>
      </w:tr>
      <w:tr w:rsidR="00FE24D5" w:rsidRPr="00FE24D5" w14:paraId="239C0E23" w14:textId="77777777" w:rsidTr="00FE24D5">
        <w:tc>
          <w:tcPr>
            <w:tcW w:w="0" w:type="auto"/>
            <w:hideMark/>
          </w:tcPr>
          <w:p w14:paraId="2EAE5135" w14:textId="77777777" w:rsidR="00FE24D5" w:rsidRPr="00FE24D5" w:rsidRDefault="00FE24D5" w:rsidP="00FE24D5">
            <w:pPr>
              <w:spacing w:after="160" w:line="360" w:lineRule="auto"/>
              <w:jc w:val="both"/>
            </w:pPr>
            <w:r w:rsidRPr="00FE24D5">
              <w:t>New York, USA</w:t>
            </w:r>
          </w:p>
        </w:tc>
        <w:tc>
          <w:tcPr>
            <w:tcW w:w="0" w:type="auto"/>
            <w:hideMark/>
          </w:tcPr>
          <w:p w14:paraId="706E35FE" w14:textId="77777777" w:rsidR="00FE24D5" w:rsidRPr="00FE24D5" w:rsidRDefault="00FE24D5" w:rsidP="00FE24D5">
            <w:pPr>
              <w:spacing w:after="160" w:line="360" w:lineRule="auto"/>
              <w:jc w:val="both"/>
            </w:pPr>
            <w:r w:rsidRPr="00FE24D5">
              <w:t>Driedger et al. (2021)</w:t>
            </w:r>
          </w:p>
        </w:tc>
        <w:tc>
          <w:tcPr>
            <w:tcW w:w="0" w:type="auto"/>
            <w:hideMark/>
          </w:tcPr>
          <w:p w14:paraId="4F1A4603" w14:textId="60024DC7" w:rsidR="00FE24D5" w:rsidRPr="00FE24D5" w:rsidRDefault="00FE24D5" w:rsidP="00FE24D5">
            <w:pPr>
              <w:spacing w:after="160" w:line="360" w:lineRule="auto"/>
              <w:jc w:val="both"/>
            </w:pPr>
            <w:r w:rsidRPr="00FE24D5">
              <w:t>2.9 dB(A)</w:t>
            </w:r>
          </w:p>
        </w:tc>
        <w:tc>
          <w:tcPr>
            <w:tcW w:w="0" w:type="auto"/>
            <w:hideMark/>
          </w:tcPr>
          <w:p w14:paraId="3DFCBAEE" w14:textId="77777777" w:rsidR="00FE24D5" w:rsidRPr="00FE24D5" w:rsidRDefault="00FE24D5" w:rsidP="00FE24D5">
            <w:pPr>
              <w:spacing w:after="160" w:line="360" w:lineRule="auto"/>
              <w:jc w:val="both"/>
            </w:pPr>
            <w:r w:rsidRPr="00FE24D5">
              <w:t>Largest reductions in commercial zones; smaller on major highways</w:t>
            </w:r>
          </w:p>
        </w:tc>
      </w:tr>
      <w:tr w:rsidR="00FE24D5" w:rsidRPr="00FE24D5" w14:paraId="5708A97D" w14:textId="77777777" w:rsidTr="00FE24D5">
        <w:tc>
          <w:tcPr>
            <w:tcW w:w="0" w:type="auto"/>
            <w:hideMark/>
          </w:tcPr>
          <w:p w14:paraId="34D707BE" w14:textId="77777777" w:rsidR="00FE24D5" w:rsidRPr="00FE24D5" w:rsidRDefault="00FE24D5" w:rsidP="00FE24D5">
            <w:pPr>
              <w:spacing w:after="160" w:line="360" w:lineRule="auto"/>
              <w:jc w:val="both"/>
            </w:pPr>
            <w:r w:rsidRPr="00FE24D5">
              <w:lastRenderedPageBreak/>
              <w:t>Dubai, UAE</w:t>
            </w:r>
          </w:p>
        </w:tc>
        <w:tc>
          <w:tcPr>
            <w:tcW w:w="0" w:type="auto"/>
            <w:hideMark/>
          </w:tcPr>
          <w:p w14:paraId="3850D240" w14:textId="77777777" w:rsidR="00FE24D5" w:rsidRPr="00FE24D5" w:rsidRDefault="00FE24D5" w:rsidP="00FE24D5">
            <w:pPr>
              <w:spacing w:after="160" w:line="360" w:lineRule="auto"/>
              <w:jc w:val="both"/>
            </w:pPr>
            <w:proofErr w:type="spellStart"/>
            <w:r w:rsidRPr="00FE24D5">
              <w:t>Alrmah</w:t>
            </w:r>
            <w:proofErr w:type="spellEnd"/>
            <w:r w:rsidRPr="00FE24D5">
              <w:t xml:space="preserve"> et al. (2022)</w:t>
            </w:r>
          </w:p>
        </w:tc>
        <w:tc>
          <w:tcPr>
            <w:tcW w:w="0" w:type="auto"/>
            <w:hideMark/>
          </w:tcPr>
          <w:p w14:paraId="0F9EAD01" w14:textId="77777777" w:rsidR="00FE24D5" w:rsidRPr="00FE24D5" w:rsidRDefault="00FE24D5" w:rsidP="00FE24D5">
            <w:pPr>
              <w:spacing w:after="160" w:line="360" w:lineRule="auto"/>
              <w:jc w:val="both"/>
            </w:pPr>
            <w:r w:rsidRPr="00FE24D5">
              <w:t>3–7 dB(A)</w:t>
            </w:r>
          </w:p>
        </w:tc>
        <w:tc>
          <w:tcPr>
            <w:tcW w:w="0" w:type="auto"/>
            <w:hideMark/>
          </w:tcPr>
          <w:p w14:paraId="555FCB57" w14:textId="77777777" w:rsidR="00FE24D5" w:rsidRPr="00FE24D5" w:rsidRDefault="00FE24D5" w:rsidP="00FE24D5">
            <w:pPr>
              <w:spacing w:after="160" w:line="360" w:lineRule="auto"/>
              <w:jc w:val="both"/>
            </w:pPr>
            <w:r w:rsidRPr="00FE24D5">
              <w:t>Strong reductions due to strict curfews; rapid recovery post-lockdown</w:t>
            </w:r>
          </w:p>
        </w:tc>
      </w:tr>
      <w:tr w:rsidR="00FE24D5" w:rsidRPr="00FE24D5" w14:paraId="3C23F9EB" w14:textId="77777777" w:rsidTr="00FE24D5">
        <w:tc>
          <w:tcPr>
            <w:tcW w:w="0" w:type="auto"/>
            <w:hideMark/>
          </w:tcPr>
          <w:p w14:paraId="025AF4EF" w14:textId="77777777" w:rsidR="00FE24D5" w:rsidRPr="00FE24D5" w:rsidRDefault="00FE24D5" w:rsidP="00FE24D5">
            <w:pPr>
              <w:spacing w:after="160" w:line="360" w:lineRule="auto"/>
              <w:jc w:val="both"/>
            </w:pPr>
            <w:r w:rsidRPr="00FE24D5">
              <w:t>UK (national)</w:t>
            </w:r>
          </w:p>
        </w:tc>
        <w:tc>
          <w:tcPr>
            <w:tcW w:w="0" w:type="auto"/>
            <w:hideMark/>
          </w:tcPr>
          <w:p w14:paraId="7673241A" w14:textId="77777777" w:rsidR="00FE24D5" w:rsidRPr="00FE24D5" w:rsidRDefault="00FE24D5" w:rsidP="00FE24D5">
            <w:pPr>
              <w:spacing w:after="160" w:line="360" w:lineRule="auto"/>
              <w:jc w:val="both"/>
            </w:pPr>
            <w:r w:rsidRPr="00FE24D5">
              <w:t>Dance &amp; McIntyre (2021)</w:t>
            </w:r>
          </w:p>
        </w:tc>
        <w:tc>
          <w:tcPr>
            <w:tcW w:w="0" w:type="auto"/>
            <w:hideMark/>
          </w:tcPr>
          <w:p w14:paraId="3A3CEAE4" w14:textId="77777777" w:rsidR="00FE24D5" w:rsidRPr="00FE24D5" w:rsidRDefault="00FE24D5" w:rsidP="00FE24D5">
            <w:pPr>
              <w:spacing w:after="160" w:line="360" w:lineRule="auto"/>
              <w:jc w:val="both"/>
            </w:pPr>
            <w:r w:rsidRPr="00FE24D5">
              <w:t>Significant UK-wide</w:t>
            </w:r>
          </w:p>
        </w:tc>
        <w:tc>
          <w:tcPr>
            <w:tcW w:w="0" w:type="auto"/>
            <w:hideMark/>
          </w:tcPr>
          <w:p w14:paraId="4E0BF788" w14:textId="77777777" w:rsidR="00FE24D5" w:rsidRPr="00FE24D5" w:rsidRDefault="00FE24D5" w:rsidP="00FE24D5">
            <w:pPr>
              <w:spacing w:after="160" w:line="360" w:lineRule="auto"/>
              <w:jc w:val="both"/>
            </w:pPr>
            <w:r w:rsidRPr="00FE24D5">
              <w:t>Large-scale dataset; road traffic identified as primary driver</w:t>
            </w:r>
          </w:p>
        </w:tc>
      </w:tr>
    </w:tbl>
    <w:p w14:paraId="1AF60869" w14:textId="77777777" w:rsidR="00455492" w:rsidRPr="00455492" w:rsidRDefault="00455492" w:rsidP="00455492">
      <w:pPr>
        <w:spacing w:after="160" w:line="360" w:lineRule="auto"/>
        <w:jc w:val="both"/>
      </w:pPr>
    </w:p>
    <w:p w14:paraId="6ED0E21B" w14:textId="77777777" w:rsidR="00455492" w:rsidRPr="00455492" w:rsidRDefault="00455492" w:rsidP="00455492">
      <w:pPr>
        <w:spacing w:after="160" w:line="360" w:lineRule="auto"/>
        <w:jc w:val="both"/>
      </w:pPr>
      <w:r w:rsidRPr="00455492">
        <w:t xml:space="preserve">Noise decreases of between 4-6 dB have been consistently reported in the literature over sustained lockdown periods in traffic-saturated urban areas, and larger decays have been reported in mixed or active locations where human activities play a significant role in the pre-lockdown soundscape. These standards will give the comparative context in which the Glasgow results, in Chapter 4 will be viewed. One of the gaps in the literature is the lack of specific studies on Glasgow. Although the two cities have some similarities, </w:t>
      </w:r>
      <w:proofErr w:type="spellStart"/>
      <w:r w:rsidRPr="00455492">
        <w:t>Koupparis</w:t>
      </w:r>
      <w:proofErr w:type="spellEnd"/>
      <w:r w:rsidRPr="00455492">
        <w:t xml:space="preserve"> (2023) has studied Edinburgh, and the cities have different road network structures, traffic structure, and land-use patterns. The high motorway density in Glasgow and increased absolute traffic volume imply that the scale of lockdown-related noise mitigation can vary compared to the increase in Edinburgh and the current study will measure the differences.</w:t>
      </w:r>
    </w:p>
    <w:p w14:paraId="402EE205" w14:textId="48D59023" w:rsidR="00F00059" w:rsidRPr="00455492" w:rsidRDefault="00732787" w:rsidP="00732787">
      <w:pPr>
        <w:spacing w:after="160" w:line="360" w:lineRule="auto"/>
        <w:jc w:val="both"/>
      </w:pPr>
      <w:r w:rsidRPr="00455492">
        <w:br w:type="page"/>
      </w:r>
    </w:p>
    <w:p w14:paraId="61A1B8F9" w14:textId="77777777" w:rsidR="00F00059" w:rsidRPr="00455492" w:rsidRDefault="00000000">
      <w:pPr>
        <w:pStyle w:val="Heading1"/>
        <w:rPr>
          <w:color w:val="auto"/>
        </w:rPr>
      </w:pPr>
      <w:r w:rsidRPr="00455492">
        <w:rPr>
          <w:color w:val="auto"/>
        </w:rPr>
        <w:lastRenderedPageBreak/>
        <w:t>CHAPTER 3 – METHODOLOGY</w:t>
      </w:r>
    </w:p>
    <w:p w14:paraId="14421C86" w14:textId="77777777" w:rsidR="00F00059" w:rsidRPr="00455492" w:rsidRDefault="00000000">
      <w:pPr>
        <w:pStyle w:val="Heading2"/>
        <w:rPr>
          <w:color w:val="auto"/>
        </w:rPr>
      </w:pPr>
      <w:r w:rsidRPr="00455492">
        <w:rPr>
          <w:color w:val="auto"/>
        </w:rPr>
        <w:t>3.1 Introduction</w:t>
      </w:r>
    </w:p>
    <w:p w14:paraId="42395C2B" w14:textId="77777777" w:rsidR="007353F5" w:rsidRPr="00455492" w:rsidRDefault="007353F5">
      <w:pPr>
        <w:spacing w:after="160" w:line="360" w:lineRule="auto"/>
        <w:jc w:val="both"/>
      </w:pPr>
      <w:r w:rsidRPr="00455492">
        <w:t>In this chapter, the research design, data sources, and road selection procedure, as well as acoustic calculation methodology used in this research, are described. It is a quantitative, data-driven approach based on secondary traffic data provided by the Department for Transport with some acoustic relationship known. The chapter further outlines the five lockdown-duration scenarios to be applied when dealing with the intrinsic uncertainty in annual average traffic data of a year as unusual as 2020, and explains the main weaknesses of the methodology.</w:t>
      </w:r>
    </w:p>
    <w:p w14:paraId="70533C46" w14:textId="77777777" w:rsidR="00F00059" w:rsidRPr="00455492" w:rsidRDefault="00000000">
      <w:pPr>
        <w:pStyle w:val="Heading2"/>
        <w:rPr>
          <w:color w:val="auto"/>
        </w:rPr>
      </w:pPr>
      <w:r w:rsidRPr="00455492">
        <w:rPr>
          <w:color w:val="auto"/>
        </w:rPr>
        <w:t>3.2 Research Design</w:t>
      </w:r>
    </w:p>
    <w:p w14:paraId="39A91B75" w14:textId="77777777" w:rsidR="007353F5" w:rsidRPr="00455492" w:rsidRDefault="007353F5" w:rsidP="007353F5">
      <w:pPr>
        <w:spacing w:after="160" w:line="360" w:lineRule="auto"/>
        <w:jc w:val="both"/>
      </w:pPr>
      <w:r w:rsidRPr="00455492">
        <w:t xml:space="preserve">The research design used is a comparative, quantitative one in which the traffic volumes of a pre-lockdown reference year (2018) are compared with the ones of the year that was impacted by the lockdown (2020). The comparison is organized to answer a particular acoustical question: what was the extent of the decrease in the volume of road traffic during the lockdown period, which led to a decrease in the estimated levels of sound pressure? The 2018 year was chosen as the pre-lockdown benchmark because of a number of factors. First, it is near-sufficient to 2020 to be representative of the pre-pandemic traffic conditions, without having to extrapolate across significant shifts in travel </w:t>
      </w:r>
      <w:proofErr w:type="spellStart"/>
      <w:r w:rsidRPr="00455492">
        <w:t>behaviour</w:t>
      </w:r>
      <w:proofErr w:type="spellEnd"/>
      <w:r w:rsidRPr="00455492">
        <w:t xml:space="preserve"> or infrastructure. Second, there are adequate count points of all five chosen roads in 2018 that have 2018 data to support strong AADF values. Third, the results are based on the 2018 data, which is in line with the methodology implemented by </w:t>
      </w:r>
      <w:proofErr w:type="spellStart"/>
      <w:r w:rsidRPr="00455492">
        <w:t>Koupparis</w:t>
      </w:r>
      <w:proofErr w:type="spellEnd"/>
      <w:r w:rsidRPr="00455492">
        <w:t xml:space="preserve"> (2023) and makes it easier to directly compare the results in Glasgow and Edinburgh. A viable baseline would also have been the year 2019, but 2018 is better since the 2019 data might already have some early indications of economic changes or infrastructure projects that will make the interpretation more difficult. The 2020 year is the year of lockdown. Admittedly, the AADF values, 2020, are annual averages which cover both lockdown months and non-lockdown months; the scenario analysis presented in Section 3.6 is created particularly to manage this complexity.</w:t>
      </w:r>
    </w:p>
    <w:p w14:paraId="2C8A8B83" w14:textId="33B4C9A9" w:rsidR="00F00059" w:rsidRPr="00455492" w:rsidRDefault="00000000" w:rsidP="007353F5">
      <w:pPr>
        <w:spacing w:after="160" w:line="360" w:lineRule="auto"/>
        <w:jc w:val="both"/>
      </w:pPr>
      <w:r w:rsidRPr="00455492">
        <w:rPr>
          <w:b/>
          <w:bCs/>
          <w:sz w:val="28"/>
          <w:szCs w:val="28"/>
        </w:rPr>
        <w:lastRenderedPageBreak/>
        <w:t>3.3 Data Source and Selection</w:t>
      </w:r>
    </w:p>
    <w:p w14:paraId="777D3E98" w14:textId="77777777" w:rsidR="007353F5" w:rsidRPr="00455492" w:rsidRDefault="007353F5">
      <w:pPr>
        <w:spacing w:after="160" w:line="360" w:lineRule="auto"/>
        <w:jc w:val="both"/>
      </w:pPr>
      <w:r w:rsidRPr="00455492">
        <w:t xml:space="preserve">The data on traffic come in the form of the Department for Transport Annual Average Daily Flow (AADF) dataset, which can be accessed publicly via the road traffic statistics portal of the </w:t>
      </w:r>
      <w:proofErr w:type="spellStart"/>
      <w:r w:rsidRPr="00455492">
        <w:t>DfT</w:t>
      </w:r>
      <w:proofErr w:type="spellEnd"/>
      <w:r w:rsidRPr="00455492">
        <w:t xml:space="preserve"> (Department for Transport, 2022). The database offers an annual average daily number of vehicles on individual road links in Great Britain, disaggregated by vehicle type, such as pedal cycles, motorcycles, cars and taxis, buses and coaches, the light goods vehicles (LGVs), and the heavy goods vehicles (HGVs) both in various axle configurations. The AADF is calculated as the average number of days per year that the flow crosses all days of the year calculated as a result of a combination of counted data (in the case of automatic traffic counters and manual count surveys) as well as estimated data (where there are no direct counts). AADF values are more reliable at count points with automatic counters that run throughout the year giving the best estimates whereas manually counted links use expansion factors to estimate the counts of short periods to annual averages. In this case, the overall all-motor-vehicles AADF was selected as the main measure of traffic flow, as this measure is the closest to the aggregate traffic flow generating noise. Count points with valid data in 2018 and 2020 were retained; count points with valid data in only one year were discarded to provide a direct comparison. The calculations made in Chapter 4 are based on the number of vehicles at all retained count points each road had in all years.</w:t>
      </w:r>
    </w:p>
    <w:p w14:paraId="16ADE0AC" w14:textId="77777777" w:rsidR="00F00059" w:rsidRPr="00455492" w:rsidRDefault="00000000">
      <w:pPr>
        <w:pStyle w:val="Heading2"/>
        <w:rPr>
          <w:color w:val="auto"/>
        </w:rPr>
      </w:pPr>
      <w:r w:rsidRPr="00455492">
        <w:rPr>
          <w:color w:val="auto"/>
        </w:rPr>
        <w:t>3.4 Road Selection</w:t>
      </w:r>
    </w:p>
    <w:p w14:paraId="7D84A753" w14:textId="2845B6F6" w:rsidR="00F00059" w:rsidRPr="00455492" w:rsidRDefault="007353F5" w:rsidP="007353F5">
      <w:pPr>
        <w:spacing w:after="160" w:line="360" w:lineRule="auto"/>
        <w:jc w:val="both"/>
      </w:pPr>
      <w:r w:rsidRPr="00455492">
        <w:t>Five roads were used as a sample to cover various traffic settings across Glasgow, including the busiest motorway linkage up to a low-traffic urban residential road. The selection criteria included: (1) the road has to be within the boundary of the local authority (Glasgow City); (2) both AADF data in 2018 and in 2020 has to be available at one or more count points; (3) the set of roads should include a range of road types and traffic volumes in order to make meaningful comparative analysis.</w:t>
      </w:r>
    </w:p>
    <w:p w14:paraId="651420BF" w14:textId="77777777" w:rsidR="00F00059" w:rsidRPr="00455492" w:rsidRDefault="00000000">
      <w:pPr>
        <w:jc w:val="center"/>
      </w:pPr>
      <w:r w:rsidRPr="00455492">
        <w:rPr>
          <w:b/>
          <w:bCs/>
          <w:sz w:val="20"/>
          <w:szCs w:val="20"/>
        </w:rPr>
        <w:t>Table 3.4.1 – Characteristics of selected Glasgow roads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2176"/>
        <w:gridCol w:w="1219"/>
        <w:gridCol w:w="1045"/>
        <w:gridCol w:w="2696"/>
      </w:tblGrid>
      <w:tr w:rsidR="00455492" w:rsidRPr="00455492" w14:paraId="0186F22A" w14:textId="77777777" w:rsidTr="00455492">
        <w:trPr>
          <w:tblHeader/>
        </w:trPr>
        <w:tc>
          <w:tcPr>
            <w:tcW w:w="773"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0393A7E" w14:textId="77777777" w:rsidR="00F00059" w:rsidRPr="00455492" w:rsidRDefault="00000000">
            <w:pPr>
              <w:jc w:val="center"/>
            </w:pPr>
            <w:r w:rsidRPr="00455492">
              <w:rPr>
                <w:b/>
                <w:bCs/>
                <w:sz w:val="20"/>
                <w:szCs w:val="20"/>
              </w:rPr>
              <w:lastRenderedPageBreak/>
              <w:t>Road</w:t>
            </w:r>
          </w:p>
        </w:tc>
        <w:tc>
          <w:tcPr>
            <w:tcW w:w="1289"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E85DE52" w14:textId="77777777" w:rsidR="00F00059" w:rsidRPr="00455492" w:rsidRDefault="00000000">
            <w:pPr>
              <w:jc w:val="center"/>
            </w:pPr>
            <w:r w:rsidRPr="00455492">
              <w:rPr>
                <w:b/>
                <w:bCs/>
                <w:sz w:val="20"/>
                <w:szCs w:val="20"/>
              </w:rPr>
              <w:t>Description</w:t>
            </w:r>
          </w:p>
        </w:tc>
        <w:tc>
          <w:tcPr>
            <w:tcW w:w="722"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0AED4DE" w14:textId="77777777" w:rsidR="00F00059" w:rsidRPr="00455492" w:rsidRDefault="00000000">
            <w:pPr>
              <w:jc w:val="center"/>
            </w:pPr>
            <w:r w:rsidRPr="00455492">
              <w:rPr>
                <w:b/>
                <w:bCs/>
                <w:sz w:val="20"/>
                <w:szCs w:val="20"/>
              </w:rPr>
              <w:t>Type</w:t>
            </w:r>
          </w:p>
        </w:tc>
        <w:tc>
          <w:tcPr>
            <w:tcW w:w="619"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E2923C3" w14:textId="77777777" w:rsidR="00F00059" w:rsidRPr="00455492" w:rsidRDefault="00000000">
            <w:pPr>
              <w:jc w:val="center"/>
            </w:pPr>
            <w:r w:rsidRPr="00455492">
              <w:rPr>
                <w:b/>
                <w:bCs/>
                <w:sz w:val="20"/>
                <w:szCs w:val="20"/>
              </w:rPr>
              <w:t>Count Points</w:t>
            </w:r>
          </w:p>
        </w:tc>
        <w:tc>
          <w:tcPr>
            <w:tcW w:w="1598"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B4DC4E2" w14:textId="77777777" w:rsidR="00F00059" w:rsidRPr="00455492" w:rsidRDefault="00000000">
            <w:pPr>
              <w:jc w:val="center"/>
            </w:pPr>
            <w:r w:rsidRPr="00455492">
              <w:rPr>
                <w:b/>
                <w:bCs/>
                <w:sz w:val="20"/>
                <w:szCs w:val="20"/>
              </w:rPr>
              <w:t>Rationale for Selection</w:t>
            </w:r>
          </w:p>
        </w:tc>
      </w:tr>
      <w:tr w:rsidR="00455492" w:rsidRPr="00455492" w14:paraId="33E546C4" w14:textId="77777777" w:rsidTr="00455492">
        <w:tc>
          <w:tcPr>
            <w:tcW w:w="773"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104E37D" w14:textId="77777777" w:rsidR="00F00059" w:rsidRPr="00455492" w:rsidRDefault="00000000">
            <w:r w:rsidRPr="00455492">
              <w:rPr>
                <w:sz w:val="18"/>
                <w:szCs w:val="18"/>
              </w:rPr>
              <w:t>M8</w:t>
            </w:r>
          </w:p>
        </w:tc>
        <w:tc>
          <w:tcPr>
            <w:tcW w:w="128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3980F06" w14:textId="77777777" w:rsidR="00F00059" w:rsidRPr="00455492" w:rsidRDefault="00000000">
            <w:r w:rsidRPr="00455492">
              <w:rPr>
                <w:sz w:val="18"/>
                <w:szCs w:val="18"/>
              </w:rPr>
              <w:t>Scotland's busiest motorway; traverses central Glasgow east-west</w:t>
            </w:r>
          </w:p>
        </w:tc>
        <w:tc>
          <w:tcPr>
            <w:tcW w:w="72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B852BA4" w14:textId="77777777" w:rsidR="00F00059" w:rsidRPr="00455492" w:rsidRDefault="00000000">
            <w:r w:rsidRPr="00455492">
              <w:rPr>
                <w:sz w:val="18"/>
                <w:szCs w:val="18"/>
              </w:rPr>
              <w:t>Motorway</w:t>
            </w:r>
          </w:p>
        </w:tc>
        <w:tc>
          <w:tcPr>
            <w:tcW w:w="61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EE7F53A" w14:textId="77777777" w:rsidR="00F00059" w:rsidRPr="00455492" w:rsidRDefault="00000000">
            <w:r w:rsidRPr="00455492">
              <w:rPr>
                <w:sz w:val="18"/>
                <w:szCs w:val="18"/>
              </w:rPr>
              <w:t>29</w:t>
            </w:r>
          </w:p>
        </w:tc>
        <w:tc>
          <w:tcPr>
            <w:tcW w:w="159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3B78E93" w14:textId="77777777" w:rsidR="00F00059" w:rsidRPr="00455492" w:rsidRDefault="00000000">
            <w:r w:rsidRPr="00455492">
              <w:rPr>
                <w:sz w:val="18"/>
                <w:szCs w:val="18"/>
              </w:rPr>
              <w:t>Represents highest-volume traffic environment; critical arterial route</w:t>
            </w:r>
          </w:p>
        </w:tc>
      </w:tr>
      <w:tr w:rsidR="00455492" w:rsidRPr="00455492" w14:paraId="6CC45388" w14:textId="77777777" w:rsidTr="00455492">
        <w:tc>
          <w:tcPr>
            <w:tcW w:w="77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D88ADE" w14:textId="77777777" w:rsidR="00F00059" w:rsidRPr="00455492" w:rsidRDefault="00000000">
            <w:r w:rsidRPr="00455492">
              <w:rPr>
                <w:sz w:val="18"/>
                <w:szCs w:val="18"/>
              </w:rPr>
              <w:t>A82</w:t>
            </w:r>
          </w:p>
        </w:tc>
        <w:tc>
          <w:tcPr>
            <w:tcW w:w="128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54534B" w14:textId="77777777" w:rsidR="00F00059" w:rsidRPr="00455492" w:rsidRDefault="00000000">
            <w:r w:rsidRPr="00455492">
              <w:rPr>
                <w:sz w:val="18"/>
                <w:szCs w:val="18"/>
              </w:rPr>
              <w:t xml:space="preserve">Major road from city </w:t>
            </w:r>
            <w:proofErr w:type="spellStart"/>
            <w:r w:rsidRPr="00455492">
              <w:rPr>
                <w:sz w:val="18"/>
                <w:szCs w:val="18"/>
              </w:rPr>
              <w:t>centre</w:t>
            </w:r>
            <w:proofErr w:type="spellEnd"/>
            <w:r w:rsidRPr="00455492">
              <w:rPr>
                <w:sz w:val="18"/>
                <w:szCs w:val="18"/>
              </w:rPr>
              <w:t xml:space="preserve"> to western suburbs and Loch Lomond</w:t>
            </w:r>
          </w:p>
        </w:tc>
        <w:tc>
          <w:tcPr>
            <w:tcW w:w="72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0C4CC5" w14:textId="77777777" w:rsidR="00F00059" w:rsidRPr="00455492" w:rsidRDefault="00000000">
            <w:r w:rsidRPr="00455492">
              <w:rPr>
                <w:sz w:val="18"/>
                <w:szCs w:val="18"/>
              </w:rPr>
              <w:t>Major Urban</w:t>
            </w:r>
          </w:p>
        </w:tc>
        <w:tc>
          <w:tcPr>
            <w:tcW w:w="6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EA0A64" w14:textId="77777777" w:rsidR="00F00059" w:rsidRPr="00455492" w:rsidRDefault="00000000">
            <w:r w:rsidRPr="00455492">
              <w:rPr>
                <w:sz w:val="18"/>
                <w:szCs w:val="18"/>
              </w:rPr>
              <w:t>3</w:t>
            </w:r>
          </w:p>
        </w:tc>
        <w:tc>
          <w:tcPr>
            <w:tcW w:w="159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D7CAA" w14:textId="77777777" w:rsidR="00F00059" w:rsidRPr="00455492" w:rsidRDefault="00000000">
            <w:r w:rsidRPr="00455492">
              <w:rPr>
                <w:sz w:val="18"/>
                <w:szCs w:val="18"/>
              </w:rPr>
              <w:t>Important commuter and tourist corridor</w:t>
            </w:r>
          </w:p>
        </w:tc>
      </w:tr>
      <w:tr w:rsidR="00455492" w:rsidRPr="00455492" w14:paraId="0DBDACB1" w14:textId="77777777" w:rsidTr="00455492">
        <w:tc>
          <w:tcPr>
            <w:tcW w:w="773"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2C57713" w14:textId="77777777" w:rsidR="00F00059" w:rsidRPr="00455492" w:rsidRDefault="00000000">
            <w:r w:rsidRPr="00455492">
              <w:rPr>
                <w:sz w:val="18"/>
                <w:szCs w:val="18"/>
              </w:rPr>
              <w:t>A814</w:t>
            </w:r>
          </w:p>
        </w:tc>
        <w:tc>
          <w:tcPr>
            <w:tcW w:w="128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C75F8AF" w14:textId="77777777" w:rsidR="00F00059" w:rsidRPr="00455492" w:rsidRDefault="00000000">
            <w:r w:rsidRPr="00455492">
              <w:rPr>
                <w:sz w:val="18"/>
                <w:szCs w:val="18"/>
              </w:rPr>
              <w:t xml:space="preserve">North bank of River Clyde; city </w:t>
            </w:r>
            <w:proofErr w:type="spellStart"/>
            <w:r w:rsidRPr="00455492">
              <w:rPr>
                <w:sz w:val="18"/>
                <w:szCs w:val="18"/>
              </w:rPr>
              <w:t>centre</w:t>
            </w:r>
            <w:proofErr w:type="spellEnd"/>
            <w:r w:rsidRPr="00455492">
              <w:rPr>
                <w:sz w:val="18"/>
                <w:szCs w:val="18"/>
              </w:rPr>
              <w:t xml:space="preserve"> to western suburbs</w:t>
            </w:r>
          </w:p>
        </w:tc>
        <w:tc>
          <w:tcPr>
            <w:tcW w:w="72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4D210D0" w14:textId="77777777" w:rsidR="00F00059" w:rsidRPr="00455492" w:rsidRDefault="00000000">
            <w:r w:rsidRPr="00455492">
              <w:rPr>
                <w:sz w:val="18"/>
                <w:szCs w:val="18"/>
              </w:rPr>
              <w:t>Major Urban</w:t>
            </w:r>
          </w:p>
        </w:tc>
        <w:tc>
          <w:tcPr>
            <w:tcW w:w="61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9DBE117" w14:textId="77777777" w:rsidR="00F00059" w:rsidRPr="00455492" w:rsidRDefault="00000000">
            <w:r w:rsidRPr="00455492">
              <w:rPr>
                <w:sz w:val="18"/>
                <w:szCs w:val="18"/>
              </w:rPr>
              <w:t>13</w:t>
            </w:r>
          </w:p>
        </w:tc>
        <w:tc>
          <w:tcPr>
            <w:tcW w:w="159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3570DEB" w14:textId="77777777" w:rsidR="00F00059" w:rsidRPr="00455492" w:rsidRDefault="00000000">
            <w:r w:rsidRPr="00455492">
              <w:rPr>
                <w:sz w:val="18"/>
                <w:szCs w:val="18"/>
              </w:rPr>
              <w:t>High-volume urban arterial with diverse land uses</w:t>
            </w:r>
          </w:p>
        </w:tc>
      </w:tr>
      <w:tr w:rsidR="00455492" w:rsidRPr="00455492" w14:paraId="3C559E64" w14:textId="77777777" w:rsidTr="00455492">
        <w:tc>
          <w:tcPr>
            <w:tcW w:w="773"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96BE3E" w14:textId="77777777" w:rsidR="00F00059" w:rsidRPr="00455492" w:rsidRDefault="00000000">
            <w:r w:rsidRPr="00455492">
              <w:rPr>
                <w:sz w:val="18"/>
                <w:szCs w:val="18"/>
              </w:rPr>
              <w:t>A803</w:t>
            </w:r>
          </w:p>
        </w:tc>
        <w:tc>
          <w:tcPr>
            <w:tcW w:w="128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0D3659" w14:textId="77777777" w:rsidR="00F00059" w:rsidRPr="00455492" w:rsidRDefault="00000000">
            <w:r w:rsidRPr="00455492">
              <w:rPr>
                <w:sz w:val="18"/>
                <w:szCs w:val="18"/>
              </w:rPr>
              <w:t xml:space="preserve">Northern Glasgow; city </w:t>
            </w:r>
            <w:proofErr w:type="spellStart"/>
            <w:r w:rsidRPr="00455492">
              <w:rPr>
                <w:sz w:val="18"/>
                <w:szCs w:val="18"/>
              </w:rPr>
              <w:t>centre</w:t>
            </w:r>
            <w:proofErr w:type="spellEnd"/>
            <w:r w:rsidRPr="00455492">
              <w:rPr>
                <w:sz w:val="18"/>
                <w:szCs w:val="18"/>
              </w:rPr>
              <w:t xml:space="preserve"> to Springburn and Bishopbriggs</w:t>
            </w:r>
          </w:p>
        </w:tc>
        <w:tc>
          <w:tcPr>
            <w:tcW w:w="72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EAEEC3" w14:textId="77777777" w:rsidR="00F00059" w:rsidRPr="00455492" w:rsidRDefault="00000000">
            <w:r w:rsidRPr="00455492">
              <w:rPr>
                <w:sz w:val="18"/>
                <w:szCs w:val="18"/>
              </w:rPr>
              <w:t>Major Urban</w:t>
            </w:r>
          </w:p>
        </w:tc>
        <w:tc>
          <w:tcPr>
            <w:tcW w:w="61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D6A78C" w14:textId="77777777" w:rsidR="00F00059" w:rsidRPr="00455492" w:rsidRDefault="00000000">
            <w:r w:rsidRPr="00455492">
              <w:rPr>
                <w:sz w:val="18"/>
                <w:szCs w:val="18"/>
              </w:rPr>
              <w:t>4</w:t>
            </w:r>
          </w:p>
        </w:tc>
        <w:tc>
          <w:tcPr>
            <w:tcW w:w="159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697AD" w14:textId="77777777" w:rsidR="00F00059" w:rsidRPr="00455492" w:rsidRDefault="00000000">
            <w:r w:rsidRPr="00455492">
              <w:rPr>
                <w:sz w:val="18"/>
                <w:szCs w:val="18"/>
              </w:rPr>
              <w:t>Mixed residential and commercial arterial</w:t>
            </w:r>
          </w:p>
        </w:tc>
      </w:tr>
      <w:tr w:rsidR="00455492" w:rsidRPr="00455492" w14:paraId="3C6DCBA3" w14:textId="77777777" w:rsidTr="00455492">
        <w:tc>
          <w:tcPr>
            <w:tcW w:w="773"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BAA344D" w14:textId="77777777" w:rsidR="00F00059" w:rsidRPr="00455492" w:rsidRDefault="00000000">
            <w:r w:rsidRPr="00455492">
              <w:rPr>
                <w:sz w:val="18"/>
                <w:szCs w:val="18"/>
              </w:rPr>
              <w:t>A728</w:t>
            </w:r>
          </w:p>
        </w:tc>
        <w:tc>
          <w:tcPr>
            <w:tcW w:w="128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BA53CE0" w14:textId="77777777" w:rsidR="00F00059" w:rsidRPr="00455492" w:rsidRDefault="00000000">
            <w:r w:rsidRPr="00455492">
              <w:rPr>
                <w:sz w:val="18"/>
                <w:szCs w:val="18"/>
              </w:rPr>
              <w:t>Lower-volume south Glasgow urban road</w:t>
            </w:r>
          </w:p>
        </w:tc>
        <w:tc>
          <w:tcPr>
            <w:tcW w:w="72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D1D1B1D" w14:textId="77777777" w:rsidR="00F00059" w:rsidRPr="00455492" w:rsidRDefault="00000000">
            <w:r w:rsidRPr="00455492">
              <w:rPr>
                <w:sz w:val="18"/>
                <w:szCs w:val="18"/>
              </w:rPr>
              <w:t>Lower Traffic Urban</w:t>
            </w:r>
          </w:p>
        </w:tc>
        <w:tc>
          <w:tcPr>
            <w:tcW w:w="61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0A61B26" w14:textId="77777777" w:rsidR="00F00059" w:rsidRPr="00455492" w:rsidRDefault="00000000">
            <w:r w:rsidRPr="00455492">
              <w:rPr>
                <w:sz w:val="18"/>
                <w:szCs w:val="18"/>
              </w:rPr>
              <w:t>7</w:t>
            </w:r>
          </w:p>
        </w:tc>
        <w:tc>
          <w:tcPr>
            <w:tcW w:w="159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F6C650F" w14:textId="77777777" w:rsidR="00F00059" w:rsidRPr="00455492" w:rsidRDefault="00000000">
            <w:r w:rsidRPr="00455492">
              <w:rPr>
                <w:sz w:val="18"/>
                <w:szCs w:val="18"/>
              </w:rPr>
              <w:t>Provides contrast to high-volume roads; residential character</w:t>
            </w:r>
          </w:p>
        </w:tc>
      </w:tr>
    </w:tbl>
    <w:p w14:paraId="5B2A083A" w14:textId="77777777" w:rsidR="00F00059" w:rsidRPr="00455492" w:rsidRDefault="00F00059"/>
    <w:p w14:paraId="7B7B00FE" w14:textId="77777777" w:rsidR="000E32F1" w:rsidRPr="00455492" w:rsidRDefault="000E32F1" w:rsidP="000E32F1">
      <w:pPr>
        <w:spacing w:after="160" w:line="360" w:lineRule="auto"/>
        <w:jc w:val="both"/>
      </w:pPr>
      <w:r w:rsidRPr="00455492">
        <w:t>Since the M8 motorway is at the center of the transport system in the city, it was chosen as the most important source of noise exposure to the communities in the city as well as its high volume of traffic. The three largest urban arterial roads (A82, A814, A803) are an intermediate level of traffic rates and they include roads that serve various quarters of the city. A728 was chosen as a less-trafficked comparator to examine whether the effects of lockdown were less impactful on roads with less traffic to start with.</w:t>
      </w:r>
    </w:p>
    <w:p w14:paraId="38B7A2B2" w14:textId="748DB58E" w:rsidR="00F00059" w:rsidRPr="00455492" w:rsidRDefault="00000000" w:rsidP="000E32F1">
      <w:pPr>
        <w:spacing w:after="160" w:line="360" w:lineRule="auto"/>
        <w:jc w:val="both"/>
      </w:pPr>
      <w:r w:rsidRPr="00455492">
        <w:rPr>
          <w:b/>
          <w:bCs/>
          <w:sz w:val="28"/>
          <w:szCs w:val="28"/>
        </w:rPr>
        <w:t>3.5 Acoustic Calculation Method</w:t>
      </w:r>
    </w:p>
    <w:p w14:paraId="4F110792" w14:textId="502ED91E" w:rsidR="00F00059" w:rsidRPr="00455492" w:rsidRDefault="000E32F1" w:rsidP="000E32F1">
      <w:pPr>
        <w:spacing w:after="160" w:line="360" w:lineRule="auto"/>
        <w:jc w:val="both"/>
      </w:pPr>
      <w:r w:rsidRPr="00455492">
        <w:t>The difference between the sound pressure level is determined with the help of the following formula, which demonstrates the logarithmic dependence between the volume of traffic and the sound pressure level:</w:t>
      </w:r>
    </w:p>
    <w:p w14:paraId="5B5C402F" w14:textId="77777777" w:rsidR="00F00059" w:rsidRPr="00455492" w:rsidRDefault="00000000">
      <w:pPr>
        <w:spacing w:before="160" w:after="160"/>
        <w:jc w:val="center"/>
      </w:pPr>
      <w:r w:rsidRPr="00455492">
        <w:rPr>
          <w:i/>
          <w:iCs/>
        </w:rPr>
        <w:t>ΔSPL = 10 log (N₂₀₁₈ / N₂₀₂</w:t>
      </w:r>
      <w:proofErr w:type="gramStart"/>
      <w:r w:rsidRPr="00455492">
        <w:rPr>
          <w:i/>
          <w:iCs/>
        </w:rPr>
        <w:t>₀)</w:t>
      </w:r>
      <w:r w:rsidRPr="00455492">
        <w:t xml:space="preserve">   </w:t>
      </w:r>
      <w:proofErr w:type="gramEnd"/>
      <w:r w:rsidRPr="00455492">
        <w:t xml:space="preserve">  (Equation 3.5.1)</w:t>
      </w:r>
    </w:p>
    <w:p w14:paraId="7D17243C" w14:textId="77777777" w:rsidR="00F00059" w:rsidRPr="00455492" w:rsidRDefault="00F00059"/>
    <w:p w14:paraId="2368E3A7" w14:textId="77777777" w:rsidR="000E32F1" w:rsidRPr="00455492" w:rsidRDefault="000E32F1">
      <w:pPr>
        <w:spacing w:after="160" w:line="360" w:lineRule="auto"/>
        <w:jc w:val="both"/>
      </w:pPr>
      <w:r w:rsidRPr="00455492">
        <w:t xml:space="preserve">This equation gives a direct estimate of the SPL decrease that comes with the change of the traffic volume in 2018 (pre-lockdown) to the 2020 (lockdown-affected) volume. Nevertheless, as it was mentioned above, the 2020 AADF is an annual average and does not reflect lockdown conditions in particular. The </w:t>
      </w:r>
      <w:proofErr w:type="gramStart"/>
      <w:r w:rsidRPr="00455492">
        <w:t>scenario based</w:t>
      </w:r>
      <w:proofErr w:type="gramEnd"/>
      <w:r w:rsidRPr="00455492">
        <w:t xml:space="preserve"> methodology outlined in the subsequent section is employed to come up with an estimate of the traffic volume during lockdown months and solely. It is important to note that in this formula, all other acoustic parameters </w:t>
      </w:r>
      <w:r w:rsidRPr="00455492">
        <w:lastRenderedPageBreak/>
        <w:t xml:space="preserve">such as vehicle speed, road surface, road to receiver distance and vehicle type content were taken as constant between the two years. The actual changes in traffic composition (e.g. the decrease in HGV traffic and the potential drop in the average speed) would also have other acoustic impacts. Nevertheless, as the compositional data of the lockdown period is not detailed, and in line with the approach of </w:t>
      </w:r>
      <w:proofErr w:type="spellStart"/>
      <w:r w:rsidRPr="00455492">
        <w:t>Koupparis</w:t>
      </w:r>
      <w:proofErr w:type="spellEnd"/>
      <w:r w:rsidRPr="00455492">
        <w:t xml:space="preserve"> (2023), these secondary effects are not explicitly modelled. The formula yields a first-order estimate of SPL change that is suitable to the comparative, </w:t>
      </w:r>
      <w:proofErr w:type="gramStart"/>
      <w:r w:rsidRPr="00455492">
        <w:t>scenario based</w:t>
      </w:r>
      <w:proofErr w:type="gramEnd"/>
      <w:r w:rsidRPr="00455492">
        <w:t xml:space="preserve"> analysis here.</w:t>
      </w:r>
    </w:p>
    <w:p w14:paraId="23A9D24B" w14:textId="77777777" w:rsidR="00F00059" w:rsidRPr="00455492" w:rsidRDefault="00000000">
      <w:pPr>
        <w:pStyle w:val="Heading2"/>
        <w:rPr>
          <w:color w:val="auto"/>
        </w:rPr>
      </w:pPr>
      <w:r w:rsidRPr="00455492">
        <w:rPr>
          <w:color w:val="auto"/>
        </w:rPr>
        <w:t>3.6 Lockdown Duration Scenarios</w:t>
      </w:r>
    </w:p>
    <w:p w14:paraId="11EB5993" w14:textId="6CFB3310" w:rsidR="00F00059" w:rsidRPr="00455492" w:rsidRDefault="000E32F1" w:rsidP="000E32F1">
      <w:pPr>
        <w:spacing w:after="160" w:line="360" w:lineRule="auto"/>
        <w:jc w:val="both"/>
      </w:pPr>
      <w:r w:rsidRPr="00455492">
        <w:t>The 2020 AADF is an average over a year, which combines lockdown and non-lockdown months, so it is needed to isolate this figure to determine the estimated traffic flow during the lockdown months. This calculation formula is obtained by the identity:</w:t>
      </w:r>
    </w:p>
    <w:p w14:paraId="0CD82948" w14:textId="77777777" w:rsidR="00F00059" w:rsidRPr="00455492" w:rsidRDefault="00000000">
      <w:pPr>
        <w:spacing w:before="160" w:after="160"/>
        <w:jc w:val="center"/>
      </w:pPr>
      <w:r w:rsidRPr="00455492">
        <w:rPr>
          <w:i/>
          <w:iCs/>
        </w:rPr>
        <w:t xml:space="preserve">(MNL/12) × </w:t>
      </w:r>
      <w:proofErr w:type="spellStart"/>
      <w:r w:rsidRPr="00455492">
        <w:rPr>
          <w:i/>
          <w:iCs/>
        </w:rPr>
        <w:t>DataNL</w:t>
      </w:r>
      <w:proofErr w:type="spellEnd"/>
      <w:r w:rsidRPr="00455492">
        <w:rPr>
          <w:i/>
          <w:iCs/>
        </w:rPr>
        <w:t xml:space="preserve"> + (ML/12) × </w:t>
      </w:r>
      <w:proofErr w:type="spellStart"/>
      <w:r w:rsidRPr="00455492">
        <w:rPr>
          <w:i/>
          <w:iCs/>
        </w:rPr>
        <w:t>DataL</w:t>
      </w:r>
      <w:proofErr w:type="spellEnd"/>
      <w:r w:rsidRPr="00455492">
        <w:rPr>
          <w:i/>
          <w:iCs/>
        </w:rPr>
        <w:t xml:space="preserve"> = Data2020</w:t>
      </w:r>
      <w:r w:rsidRPr="00455492">
        <w:t xml:space="preserve">  </w:t>
      </w:r>
      <w:proofErr w:type="gramStart"/>
      <w:r w:rsidRPr="00455492">
        <w:t xml:space="preserve">   (</w:t>
      </w:r>
      <w:proofErr w:type="gramEnd"/>
      <w:r w:rsidRPr="00455492">
        <w:t>Equation 3.6.1)</w:t>
      </w:r>
    </w:p>
    <w:p w14:paraId="5BB47091" w14:textId="77777777" w:rsidR="00F00059" w:rsidRPr="00455492" w:rsidRDefault="00F00059"/>
    <w:p w14:paraId="634E87BB" w14:textId="49370C94" w:rsidR="00F00059" w:rsidRPr="00455492" w:rsidRDefault="000E32F1" w:rsidP="000E32F1">
      <w:pPr>
        <w:spacing w:after="160" w:line="360" w:lineRule="auto"/>
        <w:jc w:val="both"/>
      </w:pPr>
      <w:r w:rsidRPr="00455492">
        <w:t xml:space="preserve">To solve the equation to find </w:t>
      </w:r>
      <w:proofErr w:type="spellStart"/>
      <w:r w:rsidRPr="00455492">
        <w:t>DataL</w:t>
      </w:r>
      <w:proofErr w:type="spellEnd"/>
      <w:r w:rsidRPr="00455492">
        <w:t xml:space="preserve"> (approximate traffic flow at lockdown months):</w:t>
      </w:r>
    </w:p>
    <w:p w14:paraId="56B9FE7A" w14:textId="77777777" w:rsidR="00F00059" w:rsidRPr="00455492" w:rsidRDefault="00000000">
      <w:pPr>
        <w:spacing w:before="160" w:after="160"/>
        <w:jc w:val="center"/>
      </w:pPr>
      <w:proofErr w:type="spellStart"/>
      <w:r w:rsidRPr="00455492">
        <w:rPr>
          <w:i/>
          <w:iCs/>
        </w:rPr>
        <w:t>DataL</w:t>
      </w:r>
      <w:proofErr w:type="spellEnd"/>
      <w:r w:rsidRPr="00455492">
        <w:rPr>
          <w:i/>
          <w:iCs/>
        </w:rPr>
        <w:t xml:space="preserve"> = (12/ML) × (Data2020 – (MNL/12) × </w:t>
      </w:r>
      <w:proofErr w:type="spellStart"/>
      <w:proofErr w:type="gramStart"/>
      <w:r w:rsidRPr="00455492">
        <w:rPr>
          <w:i/>
          <w:iCs/>
        </w:rPr>
        <w:t>DataNL</w:t>
      </w:r>
      <w:proofErr w:type="spellEnd"/>
      <w:r w:rsidRPr="00455492">
        <w:rPr>
          <w:i/>
          <w:iCs/>
        </w:rPr>
        <w:t>)</w:t>
      </w:r>
      <w:r w:rsidRPr="00455492">
        <w:t xml:space="preserve">   </w:t>
      </w:r>
      <w:proofErr w:type="gramEnd"/>
      <w:r w:rsidRPr="00455492">
        <w:t xml:space="preserve">  (Equation 3.6.2)</w:t>
      </w:r>
    </w:p>
    <w:p w14:paraId="38647D97" w14:textId="77777777" w:rsidR="00F00059" w:rsidRPr="00455492" w:rsidRDefault="00F00059"/>
    <w:p w14:paraId="73D1E6CB" w14:textId="4392E878" w:rsidR="00F00059" w:rsidRPr="00455492" w:rsidRDefault="000E32F1">
      <w:pPr>
        <w:spacing w:after="160" w:line="360" w:lineRule="auto"/>
        <w:jc w:val="both"/>
      </w:pPr>
      <w:r w:rsidRPr="00455492">
        <w:t xml:space="preserve">MNL = 12 - ML is the number of non-lockdown months, ML is the number of lockdown months, </w:t>
      </w:r>
      <w:proofErr w:type="spellStart"/>
      <w:r w:rsidRPr="00455492">
        <w:t>DataNL</w:t>
      </w:r>
      <w:proofErr w:type="spellEnd"/>
      <w:r w:rsidRPr="00455492">
        <w:t xml:space="preserve"> is the traffic flow during the non-lockdown months (assumed equal to the 2018 AADF, which is the best estimate of the conditions when there is no lockdown at all), Data2020 is the published AADF of 2020, and Data L is the calculated. The difference in SPL between the lockdown period is estimated as: The change in SPL during the lockdown period is then estimated as:</w:t>
      </w:r>
    </w:p>
    <w:p w14:paraId="568FE665" w14:textId="77777777" w:rsidR="00F00059" w:rsidRPr="00455492" w:rsidRDefault="00F00059"/>
    <w:p w14:paraId="698689C7" w14:textId="77777777" w:rsidR="00F00059" w:rsidRPr="00455492" w:rsidRDefault="00000000">
      <w:pPr>
        <w:spacing w:before="160" w:after="160"/>
        <w:jc w:val="center"/>
      </w:pPr>
      <w:r w:rsidRPr="00455492">
        <w:rPr>
          <w:i/>
          <w:iCs/>
        </w:rPr>
        <w:t>ΔSPL = 10 log (</w:t>
      </w:r>
      <w:proofErr w:type="spellStart"/>
      <w:r w:rsidRPr="00455492">
        <w:rPr>
          <w:i/>
          <w:iCs/>
        </w:rPr>
        <w:t>DataNL</w:t>
      </w:r>
      <w:proofErr w:type="spellEnd"/>
      <w:r w:rsidRPr="00455492">
        <w:rPr>
          <w:i/>
          <w:iCs/>
        </w:rPr>
        <w:t xml:space="preserve"> / </w:t>
      </w:r>
      <w:proofErr w:type="spellStart"/>
      <w:proofErr w:type="gramStart"/>
      <w:r w:rsidRPr="00455492">
        <w:rPr>
          <w:i/>
          <w:iCs/>
        </w:rPr>
        <w:t>DataL</w:t>
      </w:r>
      <w:proofErr w:type="spellEnd"/>
      <w:r w:rsidRPr="00455492">
        <w:rPr>
          <w:i/>
          <w:iCs/>
        </w:rPr>
        <w:t>)</w:t>
      </w:r>
      <w:r w:rsidRPr="00455492">
        <w:t xml:space="preserve">   </w:t>
      </w:r>
      <w:proofErr w:type="gramEnd"/>
      <w:r w:rsidRPr="00455492">
        <w:t xml:space="preserve">  (Equation 3.6.3)</w:t>
      </w:r>
    </w:p>
    <w:p w14:paraId="6960965F" w14:textId="77777777" w:rsidR="00F00059" w:rsidRPr="00455492" w:rsidRDefault="00F00059"/>
    <w:p w14:paraId="07F5DB86" w14:textId="77777777" w:rsidR="000E32F1" w:rsidRPr="00455492" w:rsidRDefault="000E32F1" w:rsidP="000E32F1">
      <w:pPr>
        <w:spacing w:after="160" w:line="360" w:lineRule="auto"/>
        <w:jc w:val="both"/>
      </w:pPr>
      <w:r w:rsidRPr="00455492">
        <w:t xml:space="preserve">The lockdown history of Scotland in 2020 was complicated and was changing throughout the year. The initial national lockdown was officially enacted on 26 March 2020, and was gradually eased in May through August. Following </w:t>
      </w:r>
      <w:r w:rsidRPr="00455492">
        <w:lastRenderedPageBreak/>
        <w:t xml:space="preserve">restrictions in April and June, there was a second round of </w:t>
      </w:r>
      <w:proofErr w:type="spellStart"/>
      <w:r w:rsidRPr="00455492">
        <w:t>localised</w:t>
      </w:r>
      <w:proofErr w:type="spellEnd"/>
      <w:r w:rsidRPr="00455492">
        <w:t xml:space="preserve"> and national restrictions since October 2020, and a full lockdown since 26 December 2020. The overall length of conditions of significant restrictions throughout the year is thus unpredictable and disputed. To deal with this uncertainty, we use five scenarios, which are associated with the assumed lockdown time 4 to 8 months (ML = 4, 5, 6, 7, 8), where the non-lockdown months are MNL = 8, 7, 6, 5, 4 respectively. This is a plausible spectrum between a conservative (only the most restrictive months of lockdown were considered) and a liberal (all time of meaningful restriction) estimate. The scenario approach aligns with the approach taken by </w:t>
      </w:r>
      <w:proofErr w:type="spellStart"/>
      <w:r w:rsidRPr="00455492">
        <w:t>Koupparis</w:t>
      </w:r>
      <w:proofErr w:type="spellEnd"/>
      <w:r w:rsidRPr="00455492">
        <w:t xml:space="preserve"> (2023) on Edinburgh.</w:t>
      </w:r>
    </w:p>
    <w:p w14:paraId="7B9FB609" w14:textId="0618FEDB" w:rsidR="00F00059" w:rsidRPr="00455492" w:rsidRDefault="00000000" w:rsidP="000E32F1">
      <w:pPr>
        <w:spacing w:after="160" w:line="360" w:lineRule="auto"/>
        <w:jc w:val="both"/>
      </w:pPr>
      <w:r w:rsidRPr="00455492">
        <w:rPr>
          <w:b/>
          <w:bCs/>
          <w:sz w:val="28"/>
          <w:szCs w:val="28"/>
        </w:rPr>
        <w:t>3.7 Limitations</w:t>
      </w:r>
    </w:p>
    <w:p w14:paraId="040394C7" w14:textId="77777777" w:rsidR="000E32F1" w:rsidRPr="00455492" w:rsidRDefault="000E32F1">
      <w:pPr>
        <w:spacing w:after="160" w:line="360" w:lineRule="auto"/>
        <w:jc w:val="both"/>
      </w:pPr>
      <w:r w:rsidRPr="00455492">
        <w:t xml:space="preserve">A number of limitations of the methodology are </w:t>
      </w:r>
      <w:proofErr w:type="spellStart"/>
      <w:r w:rsidRPr="00455492">
        <w:t>recognised</w:t>
      </w:r>
      <w:proofErr w:type="spellEnd"/>
      <w:r w:rsidRPr="00455492">
        <w:t>. First, the AADF equation gives the estimate of the SPL change that relies only on the traffic volume, without considering the variations in the speed of vehicles, the composition, and the road surface. Second, the premise that traffic in 2018 is a measure of normal non-lockdown traffic in 2020 might not be exactly true since there is inherent year-to-year variation in traffic. Third, the formula fails to consider the spatial variation in traffic in each road link. Fourth, the present study did not involve any direct acoustic measurements but relied on approximated SPL changes based on the acoustic model. Fifth, the AADF data is an average of daily, annualized and might obscure large seasonal or diurnal differences in the impact of lockdowns. Despite these shortcomings, the methodology is well determined, reproducible and suitable to the research objectives.</w:t>
      </w:r>
    </w:p>
    <w:p w14:paraId="54606DED" w14:textId="77777777" w:rsidR="00F00059" w:rsidRPr="00455492" w:rsidRDefault="00000000">
      <w:r w:rsidRPr="00455492">
        <w:br w:type="page"/>
      </w:r>
    </w:p>
    <w:p w14:paraId="12660B18" w14:textId="77777777" w:rsidR="00F00059" w:rsidRPr="00455492" w:rsidRDefault="00000000">
      <w:pPr>
        <w:pStyle w:val="Heading1"/>
        <w:rPr>
          <w:color w:val="auto"/>
        </w:rPr>
      </w:pPr>
      <w:r w:rsidRPr="00455492">
        <w:rPr>
          <w:color w:val="auto"/>
        </w:rPr>
        <w:lastRenderedPageBreak/>
        <w:t>CHAPTER 4 – RESULTS</w:t>
      </w:r>
    </w:p>
    <w:p w14:paraId="6FC46411" w14:textId="77777777" w:rsidR="00F00059" w:rsidRPr="00455492" w:rsidRDefault="00000000">
      <w:pPr>
        <w:pStyle w:val="Heading2"/>
        <w:rPr>
          <w:color w:val="auto"/>
        </w:rPr>
      </w:pPr>
      <w:r w:rsidRPr="00455492">
        <w:rPr>
          <w:color w:val="auto"/>
        </w:rPr>
        <w:t>4.1 Traffic Data Overview</w:t>
      </w:r>
    </w:p>
    <w:p w14:paraId="1A16D4FC" w14:textId="49B5943B" w:rsidR="00F00059" w:rsidRPr="00455492" w:rsidRDefault="000E32F1" w:rsidP="000E32F1">
      <w:pPr>
        <w:spacing w:after="160" w:line="360" w:lineRule="auto"/>
        <w:jc w:val="both"/>
      </w:pPr>
      <w:r w:rsidRPr="00455492">
        <w:t xml:space="preserve">It is instructive to put the lockdown year in the context of the long-term traffic pattern in each road before offering the 20182020 </w:t>
      </w:r>
      <w:proofErr w:type="gramStart"/>
      <w:r w:rsidRPr="00455492">
        <w:t>comparison</w:t>
      </w:r>
      <w:proofErr w:type="gramEnd"/>
      <w:r w:rsidRPr="00455492">
        <w:t xml:space="preserve">. </w:t>
      </w:r>
      <w:proofErr w:type="spellStart"/>
      <w:r w:rsidRPr="00455492">
        <w:t>DfT</w:t>
      </w:r>
      <w:proofErr w:type="spellEnd"/>
      <w:r w:rsidRPr="00455492">
        <w:t xml:space="preserve"> AADF (Department for Transport, 2022) offers annual data since 2000, available via the </w:t>
      </w:r>
      <w:proofErr w:type="spellStart"/>
      <w:r w:rsidRPr="00455492">
        <w:t>DfT</w:t>
      </w:r>
      <w:proofErr w:type="spellEnd"/>
      <w:r w:rsidRPr="00455492">
        <w:t xml:space="preserve"> road traffic statistics site, at https://roadtraffic.dft.gov.uk. Table 4.0 </w:t>
      </w:r>
      <w:proofErr w:type="spellStart"/>
      <w:r w:rsidRPr="00455492">
        <w:t>summarises</w:t>
      </w:r>
      <w:proofErr w:type="spellEnd"/>
      <w:r w:rsidRPr="00455492">
        <w:t xml:space="preserve"> total cars in key benchmark years.</w:t>
      </w:r>
    </w:p>
    <w:p w14:paraId="78F586A2" w14:textId="77777777" w:rsidR="00F00059" w:rsidRPr="00455492" w:rsidRDefault="00000000">
      <w:pPr>
        <w:jc w:val="center"/>
      </w:pPr>
      <w:r w:rsidRPr="00455492">
        <w:rPr>
          <w:b/>
          <w:bCs/>
          <w:sz w:val="20"/>
          <w:szCs w:val="20"/>
        </w:rPr>
        <w:t>Table 4.0 – Historical AADF totals for selected Glasgow roads (all motor vehicles), 2000–2020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2"/>
        <w:gridCol w:w="1138"/>
        <w:gridCol w:w="1138"/>
        <w:gridCol w:w="1138"/>
        <w:gridCol w:w="1138"/>
        <w:gridCol w:w="1138"/>
        <w:gridCol w:w="1138"/>
      </w:tblGrid>
      <w:tr w:rsidR="00455492" w:rsidRPr="00455492" w14:paraId="230A58ED" w14:textId="77777777" w:rsidTr="00455492">
        <w:trPr>
          <w:tblHeader/>
        </w:trPr>
        <w:tc>
          <w:tcPr>
            <w:tcW w:w="95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E3AF2CD" w14:textId="77777777" w:rsidR="00F00059" w:rsidRPr="00455492" w:rsidRDefault="00000000">
            <w:pPr>
              <w:jc w:val="center"/>
            </w:pPr>
            <w:r w:rsidRPr="00455492">
              <w:rPr>
                <w:b/>
                <w:bCs/>
                <w:sz w:val="20"/>
                <w:szCs w:val="20"/>
              </w:rPr>
              <w:t>Road</w:t>
            </w:r>
          </w:p>
        </w:tc>
        <w:tc>
          <w:tcPr>
            <w:tcW w:w="674"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681AFB7" w14:textId="77777777" w:rsidR="00F00059" w:rsidRPr="00455492" w:rsidRDefault="00000000">
            <w:pPr>
              <w:jc w:val="center"/>
            </w:pPr>
            <w:r w:rsidRPr="00455492">
              <w:rPr>
                <w:b/>
                <w:bCs/>
                <w:sz w:val="20"/>
                <w:szCs w:val="20"/>
              </w:rPr>
              <w:t>2000</w:t>
            </w:r>
          </w:p>
        </w:tc>
        <w:tc>
          <w:tcPr>
            <w:tcW w:w="674"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83EC218" w14:textId="77777777" w:rsidR="00F00059" w:rsidRPr="00455492" w:rsidRDefault="00000000">
            <w:pPr>
              <w:jc w:val="center"/>
            </w:pPr>
            <w:r w:rsidRPr="00455492">
              <w:rPr>
                <w:b/>
                <w:bCs/>
                <w:sz w:val="20"/>
                <w:szCs w:val="20"/>
              </w:rPr>
              <w:t>2005</w:t>
            </w:r>
          </w:p>
        </w:tc>
        <w:tc>
          <w:tcPr>
            <w:tcW w:w="674"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A8D88E" w14:textId="77777777" w:rsidR="00F00059" w:rsidRPr="00455492" w:rsidRDefault="00000000">
            <w:pPr>
              <w:jc w:val="center"/>
            </w:pPr>
            <w:r w:rsidRPr="00455492">
              <w:rPr>
                <w:b/>
                <w:bCs/>
                <w:sz w:val="20"/>
                <w:szCs w:val="20"/>
              </w:rPr>
              <w:t>2010</w:t>
            </w:r>
          </w:p>
        </w:tc>
        <w:tc>
          <w:tcPr>
            <w:tcW w:w="674"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887E28" w14:textId="77777777" w:rsidR="00F00059" w:rsidRPr="00455492" w:rsidRDefault="00000000">
            <w:pPr>
              <w:jc w:val="center"/>
            </w:pPr>
            <w:r w:rsidRPr="00455492">
              <w:rPr>
                <w:b/>
                <w:bCs/>
                <w:sz w:val="20"/>
                <w:szCs w:val="20"/>
              </w:rPr>
              <w:t>2015</w:t>
            </w:r>
          </w:p>
        </w:tc>
        <w:tc>
          <w:tcPr>
            <w:tcW w:w="674"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15C6B58" w14:textId="77777777" w:rsidR="00F00059" w:rsidRPr="00455492" w:rsidRDefault="00000000">
            <w:pPr>
              <w:jc w:val="center"/>
            </w:pPr>
            <w:r w:rsidRPr="00455492">
              <w:rPr>
                <w:b/>
                <w:bCs/>
                <w:sz w:val="20"/>
                <w:szCs w:val="20"/>
              </w:rPr>
              <w:t>2018</w:t>
            </w:r>
          </w:p>
        </w:tc>
        <w:tc>
          <w:tcPr>
            <w:tcW w:w="674"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18EEC41" w14:textId="77777777" w:rsidR="00F00059" w:rsidRPr="00455492" w:rsidRDefault="00000000">
            <w:pPr>
              <w:jc w:val="center"/>
            </w:pPr>
            <w:r w:rsidRPr="00455492">
              <w:rPr>
                <w:b/>
                <w:bCs/>
                <w:sz w:val="20"/>
                <w:szCs w:val="20"/>
              </w:rPr>
              <w:t>2020</w:t>
            </w:r>
          </w:p>
        </w:tc>
      </w:tr>
      <w:tr w:rsidR="00455492" w:rsidRPr="00455492" w14:paraId="36657EFD" w14:textId="77777777" w:rsidTr="00455492">
        <w:tc>
          <w:tcPr>
            <w:tcW w:w="95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F02315F" w14:textId="77777777" w:rsidR="00F00059" w:rsidRPr="00455492" w:rsidRDefault="00000000">
            <w:r w:rsidRPr="00455492">
              <w:rPr>
                <w:b/>
                <w:bCs/>
                <w:sz w:val="20"/>
                <w:szCs w:val="20"/>
              </w:rPr>
              <w:t>M8</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22CE8F8" w14:textId="77777777" w:rsidR="00F00059" w:rsidRPr="00455492" w:rsidRDefault="00000000">
            <w:pPr>
              <w:jc w:val="center"/>
            </w:pPr>
            <w:r w:rsidRPr="00455492">
              <w:rPr>
                <w:sz w:val="20"/>
                <w:szCs w:val="20"/>
              </w:rPr>
              <w:t>1,632,691</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FF25BAB" w14:textId="77777777" w:rsidR="00F00059" w:rsidRPr="00455492" w:rsidRDefault="00000000">
            <w:pPr>
              <w:jc w:val="center"/>
            </w:pPr>
            <w:r w:rsidRPr="00455492">
              <w:rPr>
                <w:sz w:val="20"/>
                <w:szCs w:val="20"/>
              </w:rPr>
              <w:t>1,822,619</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FB38669" w14:textId="77777777" w:rsidR="00F00059" w:rsidRPr="00455492" w:rsidRDefault="00000000">
            <w:pPr>
              <w:jc w:val="center"/>
            </w:pPr>
            <w:r w:rsidRPr="00455492">
              <w:rPr>
                <w:sz w:val="20"/>
                <w:szCs w:val="20"/>
              </w:rPr>
              <w:t>1,977,500</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5385B70" w14:textId="77777777" w:rsidR="00F00059" w:rsidRPr="00455492" w:rsidRDefault="00000000">
            <w:pPr>
              <w:jc w:val="center"/>
            </w:pPr>
            <w:r w:rsidRPr="00455492">
              <w:rPr>
                <w:sz w:val="20"/>
                <w:szCs w:val="20"/>
              </w:rPr>
              <w:t>1,988,115</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E18A3BD" w14:textId="77777777" w:rsidR="00F00059" w:rsidRPr="00455492" w:rsidRDefault="00000000">
            <w:pPr>
              <w:jc w:val="center"/>
            </w:pPr>
            <w:r w:rsidRPr="00455492">
              <w:rPr>
                <w:sz w:val="20"/>
                <w:szCs w:val="20"/>
              </w:rPr>
              <w:t>2,142,788</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24E7183" w14:textId="77777777" w:rsidR="00F00059" w:rsidRPr="00455492" w:rsidRDefault="00000000">
            <w:pPr>
              <w:jc w:val="center"/>
            </w:pPr>
            <w:r w:rsidRPr="00455492">
              <w:rPr>
                <w:sz w:val="20"/>
                <w:szCs w:val="20"/>
              </w:rPr>
              <w:t>1,558,261</w:t>
            </w:r>
          </w:p>
        </w:tc>
      </w:tr>
      <w:tr w:rsidR="00455492" w:rsidRPr="00455492" w14:paraId="59ED8A0F" w14:textId="77777777" w:rsidTr="00455492">
        <w:tc>
          <w:tcPr>
            <w:tcW w:w="95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C585ED" w14:textId="77777777" w:rsidR="00F00059" w:rsidRPr="00455492" w:rsidRDefault="00000000">
            <w:r w:rsidRPr="00455492">
              <w:rPr>
                <w:b/>
                <w:bCs/>
                <w:sz w:val="20"/>
                <w:szCs w:val="20"/>
              </w:rPr>
              <w:t>A82</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AFC305" w14:textId="77777777" w:rsidR="00F00059" w:rsidRPr="00455492" w:rsidRDefault="00000000">
            <w:pPr>
              <w:jc w:val="center"/>
            </w:pPr>
            <w:r w:rsidRPr="00455492">
              <w:rPr>
                <w:sz w:val="20"/>
                <w:szCs w:val="20"/>
              </w:rPr>
              <w:t>67,503</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D95C47" w14:textId="77777777" w:rsidR="00F00059" w:rsidRPr="00455492" w:rsidRDefault="00000000">
            <w:pPr>
              <w:jc w:val="center"/>
            </w:pPr>
            <w:r w:rsidRPr="00455492">
              <w:rPr>
                <w:sz w:val="20"/>
                <w:szCs w:val="20"/>
              </w:rPr>
              <w:t>61,921</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5D1E1" w14:textId="77777777" w:rsidR="00F00059" w:rsidRPr="00455492" w:rsidRDefault="00000000">
            <w:pPr>
              <w:jc w:val="center"/>
            </w:pPr>
            <w:r w:rsidRPr="00455492">
              <w:rPr>
                <w:sz w:val="20"/>
                <w:szCs w:val="20"/>
              </w:rPr>
              <w:t>60,481</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418685" w14:textId="77777777" w:rsidR="00F00059" w:rsidRPr="00455492" w:rsidRDefault="00000000">
            <w:pPr>
              <w:jc w:val="center"/>
            </w:pPr>
            <w:r w:rsidRPr="00455492">
              <w:rPr>
                <w:sz w:val="20"/>
                <w:szCs w:val="20"/>
              </w:rPr>
              <w:t>61,017</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D277BA" w14:textId="77777777" w:rsidR="00F00059" w:rsidRPr="00455492" w:rsidRDefault="00000000">
            <w:pPr>
              <w:jc w:val="center"/>
            </w:pPr>
            <w:r w:rsidRPr="00455492">
              <w:rPr>
                <w:sz w:val="20"/>
                <w:szCs w:val="20"/>
              </w:rPr>
              <w:t>61,801</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480B7E" w14:textId="77777777" w:rsidR="00F00059" w:rsidRPr="00455492" w:rsidRDefault="00000000">
            <w:pPr>
              <w:jc w:val="center"/>
            </w:pPr>
            <w:r w:rsidRPr="00455492">
              <w:rPr>
                <w:sz w:val="20"/>
                <w:szCs w:val="20"/>
              </w:rPr>
              <w:t>49,975</w:t>
            </w:r>
          </w:p>
        </w:tc>
      </w:tr>
      <w:tr w:rsidR="00455492" w:rsidRPr="00455492" w14:paraId="4A70EC2B" w14:textId="77777777" w:rsidTr="00455492">
        <w:tc>
          <w:tcPr>
            <w:tcW w:w="95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8D63E84" w14:textId="77777777" w:rsidR="00F00059" w:rsidRPr="00455492" w:rsidRDefault="00000000">
            <w:r w:rsidRPr="00455492">
              <w:rPr>
                <w:b/>
                <w:bCs/>
                <w:sz w:val="20"/>
                <w:szCs w:val="20"/>
              </w:rPr>
              <w:t>A814</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E28F1FF" w14:textId="77777777" w:rsidR="00F00059" w:rsidRPr="00455492" w:rsidRDefault="00000000">
            <w:pPr>
              <w:jc w:val="center"/>
            </w:pPr>
            <w:r w:rsidRPr="00455492">
              <w:rPr>
                <w:sz w:val="20"/>
                <w:szCs w:val="20"/>
              </w:rPr>
              <w:t>261,646</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3D88547" w14:textId="77777777" w:rsidR="00F00059" w:rsidRPr="00455492" w:rsidRDefault="00000000">
            <w:pPr>
              <w:jc w:val="center"/>
            </w:pPr>
            <w:r w:rsidRPr="00455492">
              <w:rPr>
                <w:sz w:val="20"/>
                <w:szCs w:val="20"/>
              </w:rPr>
              <w:t>291,444</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47DACC4" w14:textId="77777777" w:rsidR="00F00059" w:rsidRPr="00455492" w:rsidRDefault="00000000">
            <w:pPr>
              <w:jc w:val="center"/>
            </w:pPr>
            <w:r w:rsidRPr="00455492">
              <w:rPr>
                <w:sz w:val="20"/>
                <w:szCs w:val="20"/>
              </w:rPr>
              <w:t>291,724</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459A8FB" w14:textId="77777777" w:rsidR="00F00059" w:rsidRPr="00455492" w:rsidRDefault="00000000">
            <w:pPr>
              <w:jc w:val="center"/>
            </w:pPr>
            <w:r w:rsidRPr="00455492">
              <w:rPr>
                <w:sz w:val="20"/>
                <w:szCs w:val="20"/>
              </w:rPr>
              <w:t>296,955</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EB46D7E" w14:textId="77777777" w:rsidR="00F00059" w:rsidRPr="00455492" w:rsidRDefault="00000000">
            <w:pPr>
              <w:jc w:val="center"/>
            </w:pPr>
            <w:r w:rsidRPr="00455492">
              <w:rPr>
                <w:sz w:val="20"/>
                <w:szCs w:val="20"/>
              </w:rPr>
              <w:t>290,413</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AD9391E" w14:textId="77777777" w:rsidR="00F00059" w:rsidRPr="00455492" w:rsidRDefault="00000000">
            <w:pPr>
              <w:jc w:val="center"/>
            </w:pPr>
            <w:r w:rsidRPr="00455492">
              <w:rPr>
                <w:sz w:val="20"/>
                <w:szCs w:val="20"/>
              </w:rPr>
              <w:t>225,817</w:t>
            </w:r>
          </w:p>
        </w:tc>
      </w:tr>
      <w:tr w:rsidR="00455492" w:rsidRPr="00455492" w14:paraId="29E19ABC" w14:textId="77777777" w:rsidTr="00455492">
        <w:tc>
          <w:tcPr>
            <w:tcW w:w="95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211745" w14:textId="77777777" w:rsidR="00F00059" w:rsidRPr="00455492" w:rsidRDefault="00000000">
            <w:r w:rsidRPr="00455492">
              <w:rPr>
                <w:b/>
                <w:bCs/>
                <w:sz w:val="20"/>
                <w:szCs w:val="20"/>
              </w:rPr>
              <w:t>A803</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869041" w14:textId="77777777" w:rsidR="00F00059" w:rsidRPr="00455492" w:rsidRDefault="00000000">
            <w:pPr>
              <w:jc w:val="center"/>
            </w:pPr>
            <w:r w:rsidRPr="00455492">
              <w:rPr>
                <w:sz w:val="20"/>
                <w:szCs w:val="20"/>
              </w:rPr>
              <w:t>88,878</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58CD75" w14:textId="77777777" w:rsidR="00F00059" w:rsidRPr="00455492" w:rsidRDefault="00000000">
            <w:pPr>
              <w:jc w:val="center"/>
            </w:pPr>
            <w:r w:rsidRPr="00455492">
              <w:rPr>
                <w:sz w:val="20"/>
                <w:szCs w:val="20"/>
              </w:rPr>
              <w:t>89,666</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CEABB1" w14:textId="77777777" w:rsidR="00F00059" w:rsidRPr="00455492" w:rsidRDefault="00000000">
            <w:pPr>
              <w:jc w:val="center"/>
            </w:pPr>
            <w:r w:rsidRPr="00455492">
              <w:rPr>
                <w:sz w:val="20"/>
                <w:szCs w:val="20"/>
              </w:rPr>
              <w:t>70,565</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9D62E4" w14:textId="77777777" w:rsidR="00F00059" w:rsidRPr="00455492" w:rsidRDefault="00000000">
            <w:pPr>
              <w:jc w:val="center"/>
            </w:pPr>
            <w:r w:rsidRPr="00455492">
              <w:rPr>
                <w:sz w:val="20"/>
                <w:szCs w:val="20"/>
              </w:rPr>
              <w:t>71,319</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E7AA82" w14:textId="77777777" w:rsidR="00F00059" w:rsidRPr="00455492" w:rsidRDefault="00000000">
            <w:pPr>
              <w:jc w:val="center"/>
            </w:pPr>
            <w:r w:rsidRPr="00455492">
              <w:rPr>
                <w:sz w:val="20"/>
                <w:szCs w:val="20"/>
              </w:rPr>
              <w:t>60,664</w:t>
            </w:r>
          </w:p>
        </w:tc>
        <w:tc>
          <w:tcPr>
            <w:tcW w:w="674"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850370" w14:textId="77777777" w:rsidR="00F00059" w:rsidRPr="00455492" w:rsidRDefault="00000000">
            <w:pPr>
              <w:jc w:val="center"/>
            </w:pPr>
            <w:r w:rsidRPr="00455492">
              <w:rPr>
                <w:sz w:val="20"/>
                <w:szCs w:val="20"/>
              </w:rPr>
              <w:t>47,344</w:t>
            </w:r>
          </w:p>
        </w:tc>
      </w:tr>
      <w:tr w:rsidR="00455492" w:rsidRPr="00455492" w14:paraId="75546B6B" w14:textId="77777777" w:rsidTr="00455492">
        <w:tc>
          <w:tcPr>
            <w:tcW w:w="95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EF9D6DE" w14:textId="77777777" w:rsidR="00F00059" w:rsidRPr="00455492" w:rsidRDefault="00000000">
            <w:r w:rsidRPr="00455492">
              <w:rPr>
                <w:b/>
                <w:bCs/>
                <w:sz w:val="20"/>
                <w:szCs w:val="20"/>
              </w:rPr>
              <w:t>A728</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1B4E1CE" w14:textId="77777777" w:rsidR="00F00059" w:rsidRPr="00455492" w:rsidRDefault="00000000">
            <w:pPr>
              <w:jc w:val="center"/>
            </w:pPr>
            <w:r w:rsidRPr="00455492">
              <w:rPr>
                <w:sz w:val="20"/>
                <w:szCs w:val="20"/>
              </w:rPr>
              <w:t>44,511</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3478FE6" w14:textId="77777777" w:rsidR="00F00059" w:rsidRPr="00455492" w:rsidRDefault="00000000">
            <w:pPr>
              <w:jc w:val="center"/>
            </w:pPr>
            <w:r w:rsidRPr="00455492">
              <w:rPr>
                <w:sz w:val="20"/>
                <w:szCs w:val="20"/>
              </w:rPr>
              <w:t>38,677</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B685242" w14:textId="77777777" w:rsidR="00F00059" w:rsidRPr="00455492" w:rsidRDefault="00000000">
            <w:pPr>
              <w:jc w:val="center"/>
            </w:pPr>
            <w:r w:rsidRPr="00455492">
              <w:rPr>
                <w:sz w:val="20"/>
                <w:szCs w:val="20"/>
              </w:rPr>
              <w:t>45,587</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C287071" w14:textId="77777777" w:rsidR="00F00059" w:rsidRPr="00455492" w:rsidRDefault="00000000">
            <w:pPr>
              <w:jc w:val="center"/>
            </w:pPr>
            <w:r w:rsidRPr="00455492">
              <w:rPr>
                <w:sz w:val="20"/>
                <w:szCs w:val="20"/>
              </w:rPr>
              <w:t>137,302</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66E56F3" w14:textId="77777777" w:rsidR="00F00059" w:rsidRPr="00455492" w:rsidRDefault="00000000">
            <w:pPr>
              <w:jc w:val="center"/>
            </w:pPr>
            <w:r w:rsidRPr="00455492">
              <w:rPr>
                <w:sz w:val="20"/>
                <w:szCs w:val="20"/>
              </w:rPr>
              <w:t>93,689</w:t>
            </w:r>
          </w:p>
        </w:tc>
        <w:tc>
          <w:tcPr>
            <w:tcW w:w="674"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20A6F15" w14:textId="77777777" w:rsidR="00F00059" w:rsidRPr="00455492" w:rsidRDefault="00000000">
            <w:pPr>
              <w:jc w:val="center"/>
            </w:pPr>
            <w:r w:rsidRPr="00455492">
              <w:rPr>
                <w:sz w:val="20"/>
                <w:szCs w:val="20"/>
              </w:rPr>
              <w:t>73,472</w:t>
            </w:r>
          </w:p>
        </w:tc>
      </w:tr>
    </w:tbl>
    <w:p w14:paraId="42A9CC33" w14:textId="77777777" w:rsidR="00F00059" w:rsidRPr="00455492" w:rsidRDefault="00F00059"/>
    <w:p w14:paraId="646FCB55" w14:textId="368944D5" w:rsidR="00F00059" w:rsidRPr="00455492" w:rsidRDefault="000E32F1">
      <w:pPr>
        <w:spacing w:after="160" w:line="360" w:lineRule="auto"/>
        <w:jc w:val="both"/>
      </w:pPr>
      <w:r w:rsidRPr="00455492">
        <w:t>The historical data shows dramatic background of the 2020 values. The M8 motorway has experienced an extended period of growth of 1.63 million in 2000 to 2.17 million in 2019 (an increase of 33 percent), and then declining to 1.56 million in 2020, a figure that is similar to the last observed before 2003. This literally wiped out 20 years of traffic increases within a year. A814 also had a similar turnaround to the early-2000s. In comparison, the A82 and A803 had fairly steady or slightly decreasing long-term trends, implying that their 2020 values, although lower than 2018, are not historically abnormal. This historical context supports the idea that the impact of the lockdown was disproportionately more on the routes with the most significant growth, and that the M8 is the most historically unusual example. The comparison data in 2018 and 2020 of the five chosen roads and the percentage change of traffic volume and the simple ΔSPL based on Equation 3.5.1 are provided in Table 4.1.1. The values would be the total number of motor vehicles at all count points of all retained roads.</w:t>
      </w:r>
    </w:p>
    <w:p w14:paraId="2FD87A6F" w14:textId="77777777" w:rsidR="00F00059" w:rsidRPr="00455492" w:rsidRDefault="00F00059"/>
    <w:p w14:paraId="1EDDC626" w14:textId="77777777" w:rsidR="00F00059" w:rsidRPr="00455492" w:rsidRDefault="00000000">
      <w:pPr>
        <w:jc w:val="center"/>
      </w:pPr>
      <w:r w:rsidRPr="00455492">
        <w:rPr>
          <w:b/>
          <w:bCs/>
          <w:sz w:val="20"/>
          <w:szCs w:val="20"/>
        </w:rPr>
        <w:t>Table 4.1.1 – Annual Average Daily Flow (AADF) data for selected roads, 2018 and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566"/>
        <w:gridCol w:w="1566"/>
        <w:gridCol w:w="1393"/>
        <w:gridCol w:w="1739"/>
      </w:tblGrid>
      <w:tr w:rsidR="00455492" w:rsidRPr="00455492" w14:paraId="0923F9D3" w14:textId="77777777" w:rsidTr="00455492">
        <w:trPr>
          <w:tblHeader/>
        </w:trPr>
        <w:tc>
          <w:tcPr>
            <w:tcW w:w="1289"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D0760C5" w14:textId="77777777" w:rsidR="00F00059" w:rsidRPr="00455492" w:rsidRDefault="00000000">
            <w:pPr>
              <w:jc w:val="center"/>
            </w:pPr>
            <w:r w:rsidRPr="00455492">
              <w:rPr>
                <w:b/>
                <w:bCs/>
                <w:sz w:val="20"/>
                <w:szCs w:val="20"/>
              </w:rPr>
              <w:lastRenderedPageBreak/>
              <w:t>Road</w:t>
            </w:r>
          </w:p>
        </w:tc>
        <w:tc>
          <w:tcPr>
            <w:tcW w:w="928"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F182B8C" w14:textId="77777777" w:rsidR="00F00059" w:rsidRPr="00455492" w:rsidRDefault="00000000">
            <w:pPr>
              <w:jc w:val="center"/>
            </w:pPr>
            <w:r w:rsidRPr="00455492">
              <w:rPr>
                <w:b/>
                <w:bCs/>
                <w:sz w:val="20"/>
                <w:szCs w:val="20"/>
              </w:rPr>
              <w:t>2018 AADF</w:t>
            </w:r>
          </w:p>
        </w:tc>
        <w:tc>
          <w:tcPr>
            <w:tcW w:w="928"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D4B8CBA" w14:textId="77777777" w:rsidR="00F00059" w:rsidRPr="00455492" w:rsidRDefault="00000000">
            <w:pPr>
              <w:jc w:val="center"/>
            </w:pPr>
            <w:r w:rsidRPr="00455492">
              <w:rPr>
                <w:b/>
                <w:bCs/>
                <w:sz w:val="20"/>
                <w:szCs w:val="20"/>
              </w:rPr>
              <w:t>2020 AADF</w:t>
            </w:r>
          </w:p>
        </w:tc>
        <w:tc>
          <w:tcPr>
            <w:tcW w:w="82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6628082" w14:textId="77777777" w:rsidR="00F00059" w:rsidRPr="00455492" w:rsidRDefault="00000000">
            <w:pPr>
              <w:jc w:val="center"/>
            </w:pPr>
            <w:r w:rsidRPr="00455492">
              <w:rPr>
                <w:b/>
                <w:bCs/>
                <w:sz w:val="20"/>
                <w:szCs w:val="20"/>
              </w:rPr>
              <w:t>Reduction (%)</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BE8B2E6" w14:textId="77777777" w:rsidR="00F00059" w:rsidRPr="00455492" w:rsidRDefault="00000000">
            <w:pPr>
              <w:jc w:val="center"/>
            </w:pPr>
            <w:r w:rsidRPr="00455492">
              <w:rPr>
                <w:b/>
                <w:bCs/>
                <w:sz w:val="20"/>
                <w:szCs w:val="20"/>
              </w:rPr>
              <w:t>Road Type</w:t>
            </w:r>
          </w:p>
        </w:tc>
      </w:tr>
      <w:tr w:rsidR="00455492" w:rsidRPr="00455492" w14:paraId="4B5DE1DD" w14:textId="77777777" w:rsidTr="00455492">
        <w:tc>
          <w:tcPr>
            <w:tcW w:w="128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433C614" w14:textId="77777777" w:rsidR="00F00059" w:rsidRPr="00455492" w:rsidRDefault="00000000">
            <w:r w:rsidRPr="00455492">
              <w:rPr>
                <w:b/>
                <w:bCs/>
                <w:sz w:val="20"/>
                <w:szCs w:val="20"/>
              </w:rPr>
              <w:t>M8 (Motorway)</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1142D079" w14:textId="77777777" w:rsidR="00F00059" w:rsidRPr="00455492" w:rsidRDefault="00000000">
            <w:pPr>
              <w:jc w:val="center"/>
            </w:pPr>
            <w:r w:rsidRPr="00455492">
              <w:rPr>
                <w:sz w:val="20"/>
                <w:szCs w:val="20"/>
              </w:rPr>
              <w:t>2,142,788</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4B447850" w14:textId="77777777" w:rsidR="00F00059" w:rsidRPr="00455492" w:rsidRDefault="00000000">
            <w:pPr>
              <w:jc w:val="center"/>
            </w:pPr>
            <w:r w:rsidRPr="00455492">
              <w:rPr>
                <w:sz w:val="20"/>
                <w:szCs w:val="20"/>
              </w:rPr>
              <w:t>1,558,261</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1CC88469" w14:textId="77777777" w:rsidR="00F00059" w:rsidRPr="00455492" w:rsidRDefault="00000000">
            <w:pPr>
              <w:jc w:val="center"/>
            </w:pPr>
            <w:r w:rsidRPr="00455492">
              <w:rPr>
                <w:sz w:val="20"/>
                <w:szCs w:val="20"/>
              </w:rPr>
              <w:t>27.3%</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38C6079" w14:textId="77777777" w:rsidR="00F00059" w:rsidRPr="00455492" w:rsidRDefault="00000000">
            <w:r w:rsidRPr="00455492">
              <w:rPr>
                <w:sz w:val="20"/>
                <w:szCs w:val="20"/>
              </w:rPr>
              <w:t>Motorway</w:t>
            </w:r>
          </w:p>
        </w:tc>
      </w:tr>
      <w:tr w:rsidR="00455492" w:rsidRPr="00455492" w14:paraId="03B8AC17" w14:textId="77777777" w:rsidTr="00455492">
        <w:tc>
          <w:tcPr>
            <w:tcW w:w="128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EC84E" w14:textId="77777777" w:rsidR="00F00059" w:rsidRPr="00455492" w:rsidRDefault="00000000">
            <w:r w:rsidRPr="00455492">
              <w:rPr>
                <w:b/>
                <w:bCs/>
                <w:sz w:val="20"/>
                <w:szCs w:val="20"/>
              </w:rPr>
              <w:t>A82</w:t>
            </w:r>
          </w:p>
        </w:tc>
        <w:tc>
          <w:tcPr>
            <w:tcW w:w="9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473D31" w14:textId="77777777" w:rsidR="00F00059" w:rsidRPr="00455492" w:rsidRDefault="00000000">
            <w:pPr>
              <w:jc w:val="center"/>
            </w:pPr>
            <w:r w:rsidRPr="00455492">
              <w:rPr>
                <w:sz w:val="20"/>
                <w:szCs w:val="20"/>
              </w:rPr>
              <w:t>61,801</w:t>
            </w:r>
          </w:p>
        </w:tc>
        <w:tc>
          <w:tcPr>
            <w:tcW w:w="9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034728" w14:textId="77777777" w:rsidR="00F00059" w:rsidRPr="00455492" w:rsidRDefault="00000000">
            <w:pPr>
              <w:jc w:val="center"/>
            </w:pPr>
            <w:r w:rsidRPr="00455492">
              <w:rPr>
                <w:sz w:val="20"/>
                <w:szCs w:val="20"/>
              </w:rPr>
              <w:t>49,975</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CDB8E1" w14:textId="77777777" w:rsidR="00F00059" w:rsidRPr="00455492" w:rsidRDefault="00000000">
            <w:pPr>
              <w:jc w:val="center"/>
            </w:pPr>
            <w:r w:rsidRPr="00455492">
              <w:rPr>
                <w:sz w:val="20"/>
                <w:szCs w:val="20"/>
              </w:rPr>
              <w:t>19.1%</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A4012" w14:textId="77777777" w:rsidR="00F00059" w:rsidRPr="00455492" w:rsidRDefault="00000000">
            <w:r w:rsidRPr="00455492">
              <w:rPr>
                <w:sz w:val="20"/>
                <w:szCs w:val="20"/>
              </w:rPr>
              <w:t>Major Urban Road</w:t>
            </w:r>
          </w:p>
        </w:tc>
      </w:tr>
      <w:tr w:rsidR="00455492" w:rsidRPr="00455492" w14:paraId="71634B25" w14:textId="77777777" w:rsidTr="00455492">
        <w:tc>
          <w:tcPr>
            <w:tcW w:w="128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EAE8EA6" w14:textId="77777777" w:rsidR="00F00059" w:rsidRPr="00455492" w:rsidRDefault="00000000">
            <w:r w:rsidRPr="00455492">
              <w:rPr>
                <w:b/>
                <w:bCs/>
                <w:sz w:val="20"/>
                <w:szCs w:val="20"/>
              </w:rPr>
              <w:t>A814</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69A35B28" w14:textId="77777777" w:rsidR="00F00059" w:rsidRPr="00455492" w:rsidRDefault="00000000">
            <w:pPr>
              <w:jc w:val="center"/>
            </w:pPr>
            <w:r w:rsidRPr="00455492">
              <w:rPr>
                <w:sz w:val="20"/>
                <w:szCs w:val="20"/>
              </w:rPr>
              <w:t>290,413</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3AECFA1A" w14:textId="77777777" w:rsidR="00F00059" w:rsidRPr="00455492" w:rsidRDefault="00000000">
            <w:pPr>
              <w:jc w:val="center"/>
            </w:pPr>
            <w:r w:rsidRPr="00455492">
              <w:rPr>
                <w:sz w:val="20"/>
                <w:szCs w:val="20"/>
              </w:rPr>
              <w:t>225,817</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304398DA" w14:textId="77777777" w:rsidR="00F00059" w:rsidRPr="00455492" w:rsidRDefault="00000000">
            <w:pPr>
              <w:jc w:val="center"/>
            </w:pPr>
            <w:r w:rsidRPr="00455492">
              <w:rPr>
                <w:sz w:val="20"/>
                <w:szCs w:val="20"/>
              </w:rPr>
              <w:t>22.2%</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C4BC222" w14:textId="77777777" w:rsidR="00F00059" w:rsidRPr="00455492" w:rsidRDefault="00000000">
            <w:r w:rsidRPr="00455492">
              <w:rPr>
                <w:sz w:val="20"/>
                <w:szCs w:val="20"/>
              </w:rPr>
              <w:t>Major Urban Road</w:t>
            </w:r>
          </w:p>
        </w:tc>
      </w:tr>
      <w:tr w:rsidR="00455492" w:rsidRPr="00455492" w14:paraId="47C73C6F" w14:textId="77777777" w:rsidTr="00455492">
        <w:tc>
          <w:tcPr>
            <w:tcW w:w="128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46BE82" w14:textId="77777777" w:rsidR="00F00059" w:rsidRPr="00455492" w:rsidRDefault="00000000">
            <w:r w:rsidRPr="00455492">
              <w:rPr>
                <w:b/>
                <w:bCs/>
                <w:sz w:val="20"/>
                <w:szCs w:val="20"/>
              </w:rPr>
              <w:t>A803</w:t>
            </w:r>
          </w:p>
        </w:tc>
        <w:tc>
          <w:tcPr>
            <w:tcW w:w="9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0742A3" w14:textId="77777777" w:rsidR="00F00059" w:rsidRPr="00455492" w:rsidRDefault="00000000">
            <w:pPr>
              <w:jc w:val="center"/>
            </w:pPr>
            <w:r w:rsidRPr="00455492">
              <w:rPr>
                <w:sz w:val="20"/>
                <w:szCs w:val="20"/>
              </w:rPr>
              <w:t>60,664</w:t>
            </w:r>
          </w:p>
        </w:tc>
        <w:tc>
          <w:tcPr>
            <w:tcW w:w="9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3945703" w14:textId="77777777" w:rsidR="00F00059" w:rsidRPr="00455492" w:rsidRDefault="00000000">
            <w:pPr>
              <w:jc w:val="center"/>
            </w:pPr>
            <w:r w:rsidRPr="00455492">
              <w:rPr>
                <w:sz w:val="20"/>
                <w:szCs w:val="20"/>
              </w:rPr>
              <w:t>47,344</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DAC1DD" w14:textId="77777777" w:rsidR="00F00059" w:rsidRPr="00455492" w:rsidRDefault="00000000">
            <w:pPr>
              <w:jc w:val="center"/>
            </w:pPr>
            <w:r w:rsidRPr="00455492">
              <w:rPr>
                <w:sz w:val="20"/>
                <w:szCs w:val="20"/>
              </w:rPr>
              <w:t>22.0%</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4C28D5" w14:textId="77777777" w:rsidR="00F00059" w:rsidRPr="00455492" w:rsidRDefault="00000000">
            <w:r w:rsidRPr="00455492">
              <w:rPr>
                <w:sz w:val="20"/>
                <w:szCs w:val="20"/>
              </w:rPr>
              <w:t>Major Urban Road</w:t>
            </w:r>
          </w:p>
        </w:tc>
      </w:tr>
      <w:tr w:rsidR="00455492" w:rsidRPr="00455492" w14:paraId="28F6F01E" w14:textId="77777777" w:rsidTr="00455492">
        <w:tc>
          <w:tcPr>
            <w:tcW w:w="128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1664BFC" w14:textId="77777777" w:rsidR="00F00059" w:rsidRPr="00455492" w:rsidRDefault="00000000">
            <w:r w:rsidRPr="00455492">
              <w:rPr>
                <w:b/>
                <w:bCs/>
                <w:sz w:val="20"/>
                <w:szCs w:val="20"/>
              </w:rPr>
              <w:t>A728</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0C7DDE56" w14:textId="77777777" w:rsidR="00F00059" w:rsidRPr="00455492" w:rsidRDefault="00000000">
            <w:pPr>
              <w:jc w:val="center"/>
            </w:pPr>
            <w:r w:rsidRPr="00455492">
              <w:rPr>
                <w:sz w:val="20"/>
                <w:szCs w:val="20"/>
              </w:rPr>
              <w:t>93,689</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53C75046" w14:textId="77777777" w:rsidR="00F00059" w:rsidRPr="00455492" w:rsidRDefault="00000000">
            <w:pPr>
              <w:jc w:val="center"/>
            </w:pPr>
            <w:r w:rsidRPr="00455492">
              <w:rPr>
                <w:sz w:val="20"/>
                <w:szCs w:val="20"/>
              </w:rPr>
              <w:t>73,472</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205F6EC4" w14:textId="77777777" w:rsidR="00F00059" w:rsidRPr="00455492" w:rsidRDefault="00000000">
            <w:pPr>
              <w:jc w:val="center"/>
            </w:pPr>
            <w:r w:rsidRPr="00455492">
              <w:rPr>
                <w:sz w:val="20"/>
                <w:szCs w:val="20"/>
              </w:rPr>
              <w:t>21.6%</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82906CF" w14:textId="77777777" w:rsidR="00F00059" w:rsidRPr="00455492" w:rsidRDefault="00000000">
            <w:r w:rsidRPr="00455492">
              <w:rPr>
                <w:sz w:val="20"/>
                <w:szCs w:val="20"/>
              </w:rPr>
              <w:t>Lower Traffic Urban Road</w:t>
            </w:r>
          </w:p>
        </w:tc>
      </w:tr>
    </w:tbl>
    <w:p w14:paraId="24667C3A" w14:textId="77777777" w:rsidR="00F00059" w:rsidRPr="00455492" w:rsidRDefault="00F00059"/>
    <w:p w14:paraId="635D5E87" w14:textId="739D7BCB" w:rsidR="00F00059" w:rsidRPr="00455492" w:rsidRDefault="000E32F1">
      <w:pPr>
        <w:spacing w:after="160" w:line="360" w:lineRule="auto"/>
        <w:jc w:val="both"/>
      </w:pPr>
      <w:r w:rsidRPr="00455492">
        <w:t>The data indicate that the volume of traffic was significantly decreased in all five roads in the period between 2018 and 2020. The highest absolute and relative change was recorded on the M8 motorway, where the total vehicle flow declined by 27.3 percent per cent, to 1,558,261 in 2020, compared to 2,142,788 in 2018. This aligns with the fact that the motorway which hosts the long-distance and commuting journeys which were most directly restricted by lockdown restrictions would exhibit the highest proportional decrease. The A82, A814, A803, and A728 all showed reductions in the range of 19.1% to 22.2%. This comparatively tight range of decrease across the various road classes and traffic volumes implies that the lockdown had a fairly homogenous proportional effect on car usage throughout the road system in Glasgow, with the motorway being the only significant anomaly. The lowest reduction (19.1%) was registered in the A82, which may be associated with the fact that it serves as a path to the necessary services and shopping in regions where there are few alternatives.</w:t>
      </w:r>
    </w:p>
    <w:p w14:paraId="10003D6F" w14:textId="77777777" w:rsidR="00F00059" w:rsidRPr="00455492" w:rsidRDefault="00F00059"/>
    <w:p w14:paraId="74417D60" w14:textId="77777777" w:rsidR="00F00059" w:rsidRPr="00455492" w:rsidRDefault="00000000">
      <w:pPr>
        <w:jc w:val="center"/>
      </w:pPr>
      <w:r w:rsidRPr="00455492">
        <w:rPr>
          <w:b/>
          <w:bCs/>
          <w:sz w:val="20"/>
          <w:szCs w:val="20"/>
        </w:rPr>
        <w:t>Table 4.1.2 – Traffic ratio and simple ΔSPL for selected roads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740"/>
        <w:gridCol w:w="1740"/>
        <w:gridCol w:w="1566"/>
        <w:gridCol w:w="1653"/>
      </w:tblGrid>
      <w:tr w:rsidR="00455492" w:rsidRPr="00455492" w14:paraId="5DD68EB3" w14:textId="77777777" w:rsidTr="00455492">
        <w:trPr>
          <w:tblHeader/>
        </w:trPr>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73B29B" w14:textId="77777777" w:rsidR="00F00059" w:rsidRPr="00455492" w:rsidRDefault="00000000">
            <w:pPr>
              <w:jc w:val="center"/>
            </w:pPr>
            <w:r w:rsidRPr="00455492">
              <w:rPr>
                <w:b/>
                <w:bCs/>
                <w:sz w:val="20"/>
                <w:szCs w:val="20"/>
              </w:rPr>
              <w:t>Road</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49798FB" w14:textId="77777777" w:rsidR="00F00059" w:rsidRPr="00455492" w:rsidRDefault="00000000">
            <w:pPr>
              <w:jc w:val="center"/>
            </w:pPr>
            <w:r w:rsidRPr="00455492">
              <w:rPr>
                <w:b/>
                <w:bCs/>
                <w:sz w:val="20"/>
                <w:szCs w:val="20"/>
              </w:rPr>
              <w:t>N₂₀₁⁸</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6D4C9A0" w14:textId="77777777" w:rsidR="00F00059" w:rsidRPr="00455492" w:rsidRDefault="00000000">
            <w:pPr>
              <w:jc w:val="center"/>
            </w:pPr>
            <w:r w:rsidRPr="00455492">
              <w:rPr>
                <w:b/>
                <w:bCs/>
                <w:sz w:val="20"/>
                <w:szCs w:val="20"/>
              </w:rPr>
              <w:t>N₂₀₂₀</w:t>
            </w:r>
          </w:p>
        </w:tc>
        <w:tc>
          <w:tcPr>
            <w:tcW w:w="928"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C47BCF1" w14:textId="77777777" w:rsidR="00F00059" w:rsidRPr="00455492" w:rsidRDefault="00000000">
            <w:pPr>
              <w:jc w:val="center"/>
            </w:pPr>
            <w:r w:rsidRPr="00455492">
              <w:rPr>
                <w:b/>
                <w:bCs/>
                <w:sz w:val="20"/>
                <w:szCs w:val="20"/>
              </w:rPr>
              <w:t>Ratio N₂₀₁⁸/N₂₀₂₀</w:t>
            </w:r>
          </w:p>
        </w:tc>
        <w:tc>
          <w:tcPr>
            <w:tcW w:w="979"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7283DC4" w14:textId="77777777" w:rsidR="00F00059" w:rsidRPr="00455492" w:rsidRDefault="00000000">
            <w:pPr>
              <w:jc w:val="center"/>
            </w:pPr>
            <w:r w:rsidRPr="00455492">
              <w:rPr>
                <w:b/>
                <w:bCs/>
                <w:sz w:val="20"/>
                <w:szCs w:val="20"/>
              </w:rPr>
              <w:t>10</w:t>
            </w:r>
            <w:proofErr w:type="gramStart"/>
            <w:r w:rsidRPr="00455492">
              <w:rPr>
                <w:b/>
                <w:bCs/>
                <w:sz w:val="20"/>
                <w:szCs w:val="20"/>
              </w:rPr>
              <w:t>log(</w:t>
            </w:r>
            <w:proofErr w:type="gramEnd"/>
            <w:r w:rsidRPr="00455492">
              <w:rPr>
                <w:b/>
                <w:bCs/>
                <w:sz w:val="20"/>
                <w:szCs w:val="20"/>
              </w:rPr>
              <w:t>Ratio) dB</w:t>
            </w:r>
          </w:p>
        </w:tc>
      </w:tr>
      <w:tr w:rsidR="00455492" w:rsidRPr="00455492" w14:paraId="0DD82A49" w14:textId="77777777" w:rsidTr="00455492">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B2D44AB" w14:textId="77777777" w:rsidR="00F00059" w:rsidRPr="00455492" w:rsidRDefault="00000000">
            <w:r w:rsidRPr="00455492">
              <w:rPr>
                <w:b/>
                <w:bCs/>
                <w:sz w:val="20"/>
                <w:szCs w:val="20"/>
              </w:rPr>
              <w:t>M8 (Motorway)</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2B00D37" w14:textId="77777777" w:rsidR="00F00059" w:rsidRPr="00455492" w:rsidRDefault="00000000">
            <w:pPr>
              <w:jc w:val="center"/>
            </w:pPr>
            <w:r w:rsidRPr="00455492">
              <w:rPr>
                <w:sz w:val="20"/>
                <w:szCs w:val="20"/>
              </w:rPr>
              <w:t>2,142,788</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6F7E08F" w14:textId="77777777" w:rsidR="00F00059" w:rsidRPr="00455492" w:rsidRDefault="00000000">
            <w:pPr>
              <w:jc w:val="center"/>
            </w:pPr>
            <w:r w:rsidRPr="00455492">
              <w:rPr>
                <w:sz w:val="20"/>
                <w:szCs w:val="20"/>
              </w:rPr>
              <w:t>1,558,261</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E6E7ECE" w14:textId="77777777" w:rsidR="00F00059" w:rsidRPr="00455492" w:rsidRDefault="00000000">
            <w:pPr>
              <w:jc w:val="center"/>
            </w:pPr>
            <w:r w:rsidRPr="00455492">
              <w:rPr>
                <w:sz w:val="20"/>
                <w:szCs w:val="20"/>
              </w:rPr>
              <w:t>1.375</w:t>
            </w:r>
          </w:p>
        </w:tc>
        <w:tc>
          <w:tcPr>
            <w:tcW w:w="97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00368CC" w14:textId="77777777" w:rsidR="00F00059" w:rsidRPr="00455492" w:rsidRDefault="00000000">
            <w:pPr>
              <w:jc w:val="center"/>
            </w:pPr>
            <w:r w:rsidRPr="00455492">
              <w:rPr>
                <w:sz w:val="20"/>
                <w:szCs w:val="20"/>
              </w:rPr>
              <w:t>1.38</w:t>
            </w:r>
          </w:p>
        </w:tc>
      </w:tr>
      <w:tr w:rsidR="00455492" w:rsidRPr="00455492" w14:paraId="4BEFB70D" w14:textId="77777777" w:rsidTr="00455492">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DAF3A2" w14:textId="77777777" w:rsidR="00F00059" w:rsidRPr="00455492" w:rsidRDefault="00000000">
            <w:r w:rsidRPr="00455492">
              <w:rPr>
                <w:b/>
                <w:bCs/>
                <w:sz w:val="20"/>
                <w:szCs w:val="20"/>
              </w:rPr>
              <w:t>A82</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C161C5" w14:textId="77777777" w:rsidR="00F00059" w:rsidRPr="00455492" w:rsidRDefault="00000000">
            <w:pPr>
              <w:jc w:val="center"/>
            </w:pPr>
            <w:r w:rsidRPr="00455492">
              <w:rPr>
                <w:sz w:val="20"/>
                <w:szCs w:val="20"/>
              </w:rPr>
              <w:t>61,801</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D0AD31" w14:textId="77777777" w:rsidR="00F00059" w:rsidRPr="00455492" w:rsidRDefault="00000000">
            <w:pPr>
              <w:jc w:val="center"/>
            </w:pPr>
            <w:r w:rsidRPr="00455492">
              <w:rPr>
                <w:sz w:val="20"/>
                <w:szCs w:val="20"/>
              </w:rPr>
              <w:t>49,975</w:t>
            </w:r>
          </w:p>
        </w:tc>
        <w:tc>
          <w:tcPr>
            <w:tcW w:w="9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90F67C" w14:textId="77777777" w:rsidR="00F00059" w:rsidRPr="00455492" w:rsidRDefault="00000000">
            <w:pPr>
              <w:jc w:val="center"/>
            </w:pPr>
            <w:r w:rsidRPr="00455492">
              <w:rPr>
                <w:sz w:val="20"/>
                <w:szCs w:val="20"/>
              </w:rPr>
              <w:t>1.237</w:t>
            </w:r>
          </w:p>
        </w:tc>
        <w:tc>
          <w:tcPr>
            <w:tcW w:w="97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4CCA09" w14:textId="77777777" w:rsidR="00F00059" w:rsidRPr="00455492" w:rsidRDefault="00000000">
            <w:pPr>
              <w:jc w:val="center"/>
            </w:pPr>
            <w:r w:rsidRPr="00455492">
              <w:rPr>
                <w:sz w:val="20"/>
                <w:szCs w:val="20"/>
              </w:rPr>
              <w:t>0.92</w:t>
            </w:r>
          </w:p>
        </w:tc>
      </w:tr>
      <w:tr w:rsidR="00455492" w:rsidRPr="00455492" w14:paraId="52A35DF3" w14:textId="77777777" w:rsidTr="00455492">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64E4A42" w14:textId="77777777" w:rsidR="00F00059" w:rsidRPr="00455492" w:rsidRDefault="00000000">
            <w:r w:rsidRPr="00455492">
              <w:rPr>
                <w:b/>
                <w:bCs/>
                <w:sz w:val="20"/>
                <w:szCs w:val="20"/>
              </w:rPr>
              <w:t>A814</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483AC54" w14:textId="77777777" w:rsidR="00F00059" w:rsidRPr="00455492" w:rsidRDefault="00000000">
            <w:pPr>
              <w:jc w:val="center"/>
            </w:pPr>
            <w:r w:rsidRPr="00455492">
              <w:rPr>
                <w:sz w:val="20"/>
                <w:szCs w:val="20"/>
              </w:rPr>
              <w:t>290,413</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A76F101" w14:textId="77777777" w:rsidR="00F00059" w:rsidRPr="00455492" w:rsidRDefault="00000000">
            <w:pPr>
              <w:jc w:val="center"/>
            </w:pPr>
            <w:r w:rsidRPr="00455492">
              <w:rPr>
                <w:sz w:val="20"/>
                <w:szCs w:val="20"/>
              </w:rPr>
              <w:t>225,817</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00868B7" w14:textId="77777777" w:rsidR="00F00059" w:rsidRPr="00455492" w:rsidRDefault="00000000">
            <w:pPr>
              <w:jc w:val="center"/>
            </w:pPr>
            <w:r w:rsidRPr="00455492">
              <w:rPr>
                <w:sz w:val="20"/>
                <w:szCs w:val="20"/>
              </w:rPr>
              <w:t>1.286</w:t>
            </w:r>
          </w:p>
        </w:tc>
        <w:tc>
          <w:tcPr>
            <w:tcW w:w="97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DA5F48C" w14:textId="77777777" w:rsidR="00F00059" w:rsidRPr="00455492" w:rsidRDefault="00000000">
            <w:pPr>
              <w:jc w:val="center"/>
            </w:pPr>
            <w:r w:rsidRPr="00455492">
              <w:rPr>
                <w:sz w:val="20"/>
                <w:szCs w:val="20"/>
              </w:rPr>
              <w:t>1.09</w:t>
            </w:r>
          </w:p>
        </w:tc>
      </w:tr>
      <w:tr w:rsidR="00455492" w:rsidRPr="00455492" w14:paraId="44F00A54" w14:textId="77777777" w:rsidTr="00455492">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580ADE" w14:textId="77777777" w:rsidR="00F00059" w:rsidRPr="00455492" w:rsidRDefault="00000000">
            <w:r w:rsidRPr="00455492">
              <w:rPr>
                <w:b/>
                <w:bCs/>
                <w:sz w:val="20"/>
                <w:szCs w:val="20"/>
              </w:rPr>
              <w:t>A803</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A5CD74" w14:textId="77777777" w:rsidR="00F00059" w:rsidRPr="00455492" w:rsidRDefault="00000000">
            <w:pPr>
              <w:jc w:val="center"/>
            </w:pPr>
            <w:r w:rsidRPr="00455492">
              <w:rPr>
                <w:sz w:val="20"/>
                <w:szCs w:val="20"/>
              </w:rPr>
              <w:t>60,664</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C796B5" w14:textId="77777777" w:rsidR="00F00059" w:rsidRPr="00455492" w:rsidRDefault="00000000">
            <w:pPr>
              <w:jc w:val="center"/>
            </w:pPr>
            <w:r w:rsidRPr="00455492">
              <w:rPr>
                <w:sz w:val="20"/>
                <w:szCs w:val="20"/>
              </w:rPr>
              <w:t>47,344</w:t>
            </w:r>
          </w:p>
        </w:tc>
        <w:tc>
          <w:tcPr>
            <w:tcW w:w="928"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D871A" w14:textId="77777777" w:rsidR="00F00059" w:rsidRPr="00455492" w:rsidRDefault="00000000">
            <w:pPr>
              <w:jc w:val="center"/>
            </w:pPr>
            <w:r w:rsidRPr="00455492">
              <w:rPr>
                <w:sz w:val="20"/>
                <w:szCs w:val="20"/>
              </w:rPr>
              <w:t>1.281</w:t>
            </w:r>
          </w:p>
        </w:tc>
        <w:tc>
          <w:tcPr>
            <w:tcW w:w="979"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64D944" w14:textId="77777777" w:rsidR="00F00059" w:rsidRPr="00455492" w:rsidRDefault="00000000">
            <w:pPr>
              <w:jc w:val="center"/>
            </w:pPr>
            <w:r w:rsidRPr="00455492">
              <w:rPr>
                <w:sz w:val="20"/>
                <w:szCs w:val="20"/>
              </w:rPr>
              <w:t>1.08</w:t>
            </w:r>
          </w:p>
        </w:tc>
      </w:tr>
      <w:tr w:rsidR="00455492" w:rsidRPr="00455492" w14:paraId="4C2CEAE7" w14:textId="77777777" w:rsidTr="00455492">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7C8FF79" w14:textId="77777777" w:rsidR="00F00059" w:rsidRPr="00455492" w:rsidRDefault="00000000">
            <w:r w:rsidRPr="00455492">
              <w:rPr>
                <w:b/>
                <w:bCs/>
                <w:sz w:val="20"/>
                <w:szCs w:val="20"/>
              </w:rPr>
              <w:t>A728</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4FD9F53" w14:textId="77777777" w:rsidR="00F00059" w:rsidRPr="00455492" w:rsidRDefault="00000000">
            <w:pPr>
              <w:jc w:val="center"/>
            </w:pPr>
            <w:r w:rsidRPr="00455492">
              <w:rPr>
                <w:sz w:val="20"/>
                <w:szCs w:val="20"/>
              </w:rPr>
              <w:t>93,689</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0D5E8E1" w14:textId="77777777" w:rsidR="00F00059" w:rsidRPr="00455492" w:rsidRDefault="00000000">
            <w:pPr>
              <w:jc w:val="center"/>
            </w:pPr>
            <w:r w:rsidRPr="00455492">
              <w:rPr>
                <w:sz w:val="20"/>
                <w:szCs w:val="20"/>
              </w:rPr>
              <w:t>73,472</w:t>
            </w:r>
          </w:p>
        </w:tc>
        <w:tc>
          <w:tcPr>
            <w:tcW w:w="928"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953BC47" w14:textId="77777777" w:rsidR="00F00059" w:rsidRPr="00455492" w:rsidRDefault="00000000">
            <w:pPr>
              <w:jc w:val="center"/>
            </w:pPr>
            <w:r w:rsidRPr="00455492">
              <w:rPr>
                <w:sz w:val="20"/>
                <w:szCs w:val="20"/>
              </w:rPr>
              <w:t>1.275</w:t>
            </w:r>
          </w:p>
        </w:tc>
        <w:tc>
          <w:tcPr>
            <w:tcW w:w="979"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C6AE702" w14:textId="77777777" w:rsidR="00F00059" w:rsidRPr="00455492" w:rsidRDefault="00000000">
            <w:pPr>
              <w:jc w:val="center"/>
            </w:pPr>
            <w:r w:rsidRPr="00455492">
              <w:rPr>
                <w:sz w:val="20"/>
                <w:szCs w:val="20"/>
              </w:rPr>
              <w:t>1.06</w:t>
            </w:r>
          </w:p>
        </w:tc>
      </w:tr>
    </w:tbl>
    <w:p w14:paraId="723C7C14" w14:textId="77777777" w:rsidR="00F00059" w:rsidRPr="00455492" w:rsidRDefault="00F00059"/>
    <w:p w14:paraId="6A8C48BC" w14:textId="77777777" w:rsidR="000E32F1" w:rsidRPr="00455492" w:rsidRDefault="000E32F1" w:rsidP="000E32F1">
      <w:pPr>
        <w:spacing w:after="160" w:line="360" w:lineRule="auto"/>
        <w:jc w:val="both"/>
      </w:pPr>
      <w:r w:rsidRPr="00455492">
        <w:t xml:space="preserve">Table 4.1.2 shows the ratios of the traffic and the simple ΔSPL obtained using Equation 3.5.1, with the annual average values. The simple ΔSPL values range </w:t>
      </w:r>
      <w:r w:rsidRPr="00455492">
        <w:lastRenderedPageBreak/>
        <w:t xml:space="preserve">from 0.92 dB (A82) to 1.38 dB (M8). These values indicate the acoustically estimated change between the two full year averages on a one-to-one basis and the blended quality of the 2020 AADF between lockdown months and non-lockdown months. As the scenario-based analysis of Section 4.3 suggests, more serious estimates of the SPL reduction under the specific conditions of lockdown are offered. </w:t>
      </w:r>
    </w:p>
    <w:p w14:paraId="297932E2" w14:textId="124B3711" w:rsidR="00F00059" w:rsidRPr="00455492" w:rsidRDefault="00000000" w:rsidP="000E32F1">
      <w:pPr>
        <w:spacing w:after="160" w:line="360" w:lineRule="auto"/>
        <w:jc w:val="both"/>
      </w:pPr>
      <w:r w:rsidRPr="00455492">
        <w:rPr>
          <w:b/>
          <w:bCs/>
          <w:sz w:val="28"/>
          <w:szCs w:val="28"/>
        </w:rPr>
        <w:t>4.2 Lockdown-Period Traffic Estimates</w:t>
      </w:r>
    </w:p>
    <w:p w14:paraId="3DB14269" w14:textId="73CD2F0E" w:rsidR="00F00059" w:rsidRPr="00455492" w:rsidRDefault="000E32F1">
      <w:pPr>
        <w:spacing w:after="160" w:line="360" w:lineRule="auto"/>
        <w:jc w:val="both"/>
      </w:pPr>
      <w:r w:rsidRPr="00455492">
        <w:t>Using Equation 3.6.2 on the AADF data of each road and each scenario results in the approximate traffic flow in the months of lockdown (</w:t>
      </w:r>
      <w:proofErr w:type="spellStart"/>
      <w:r w:rsidRPr="00455492">
        <w:t>DataL</w:t>
      </w:r>
      <w:proofErr w:type="spellEnd"/>
      <w:r w:rsidRPr="00455492">
        <w:t>). The calculations of the SPL used in each road in Section 4.3 are based on these derived values. The non-lockdown traffic (</w:t>
      </w:r>
      <w:proofErr w:type="spellStart"/>
      <w:r w:rsidRPr="00455492">
        <w:t>DataNL</w:t>
      </w:r>
      <w:proofErr w:type="spellEnd"/>
      <w:r w:rsidRPr="00455492">
        <w:t xml:space="preserve">) is supposed to be equal to the 2018 AADF in each road which means standard pre-pandemic traffic conditions. This is the assumption that is taken by </w:t>
      </w:r>
      <w:proofErr w:type="spellStart"/>
      <w:r w:rsidRPr="00455492">
        <w:t>Koupparis</w:t>
      </w:r>
      <w:proofErr w:type="spellEnd"/>
      <w:r w:rsidRPr="00455492">
        <w:t xml:space="preserve"> (2023) and in line with the guidance provided by the </w:t>
      </w:r>
      <w:proofErr w:type="spellStart"/>
      <w:r w:rsidRPr="00455492">
        <w:t>DfT</w:t>
      </w:r>
      <w:proofErr w:type="spellEnd"/>
      <w:r w:rsidRPr="00455492">
        <w:t xml:space="preserve"> itself regarding the use of AADF data to </w:t>
      </w:r>
      <w:proofErr w:type="spellStart"/>
      <w:r w:rsidRPr="00455492">
        <w:t>analyse</w:t>
      </w:r>
      <w:proofErr w:type="spellEnd"/>
      <w:r w:rsidRPr="00455492">
        <w:t xml:space="preserve"> trends. The interesting thing is that when the ML is extreme (ML = 8), the calculated </w:t>
      </w:r>
      <w:proofErr w:type="spellStart"/>
      <w:r w:rsidRPr="00455492">
        <w:t>DataL</w:t>
      </w:r>
      <w:proofErr w:type="spellEnd"/>
      <w:r w:rsidRPr="00455492">
        <w:t xml:space="preserve"> values are very low, especially the A82 and A803. This is a mathematical implication of the assumption that the proportion of annual traffic that was non-lockdown traffic was very small; these cases should be viewed as upper-bound estimates of SPL reduction and not most likely values. Scenario 3 (ML = 6, six months of lockdown) is assumed to be the most realistic central estimate based on the reported Scottish lockdown history.</w:t>
      </w:r>
    </w:p>
    <w:p w14:paraId="544D8FE8" w14:textId="77777777" w:rsidR="00F00059" w:rsidRPr="00455492" w:rsidRDefault="00000000">
      <w:pPr>
        <w:pStyle w:val="Heading2"/>
        <w:rPr>
          <w:color w:val="auto"/>
        </w:rPr>
      </w:pPr>
      <w:r w:rsidRPr="00455492">
        <w:rPr>
          <w:color w:val="auto"/>
        </w:rPr>
        <w:t>4.3 Sound Pressure Level Changes by Road</w:t>
      </w:r>
    </w:p>
    <w:p w14:paraId="3E96A859" w14:textId="77777777" w:rsidR="00F00059" w:rsidRPr="00455492" w:rsidRDefault="00000000">
      <w:pPr>
        <w:pStyle w:val="Heading3"/>
      </w:pPr>
      <w:r w:rsidRPr="00455492">
        <w:t>4.3.1 M8 Motorway</w:t>
      </w:r>
    </w:p>
    <w:p w14:paraId="7CC0DBDD" w14:textId="77777777" w:rsidR="000E32F1" w:rsidRPr="00455492" w:rsidRDefault="000E32F1">
      <w:pPr>
        <w:spacing w:after="160" w:line="360" w:lineRule="auto"/>
        <w:jc w:val="both"/>
      </w:pPr>
      <w:r w:rsidRPr="00455492">
        <w:t>The busiest motorway in Scotland and the main motorway through central Glasgow is the M8 motorway. Having 29 count points that give both 2018 and 2020, the M8 dataset is the most statistically significant representation of the change in traffic. The road runs between Glasgow and Edinburgh and is the backbone of the Scottish motorway network with a high percentage of long-distance, commuting, and freight traffic, all of which have been drastically reduced by lockdown measures.</w:t>
      </w:r>
    </w:p>
    <w:p w14:paraId="0D959B53" w14:textId="77777777" w:rsidR="00F00059" w:rsidRPr="00455492" w:rsidRDefault="00F00059"/>
    <w:p w14:paraId="3F746810" w14:textId="77777777" w:rsidR="00F00059" w:rsidRPr="00455492" w:rsidRDefault="00000000">
      <w:pPr>
        <w:jc w:val="center"/>
      </w:pPr>
      <w:r w:rsidRPr="00455492">
        <w:rPr>
          <w:b/>
          <w:bCs/>
          <w:sz w:val="20"/>
          <w:szCs w:val="20"/>
        </w:rPr>
        <w:t>Table 4.3.1 – SPL change scenarios for M8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2"/>
        <w:gridCol w:w="1132"/>
        <w:gridCol w:w="1826"/>
        <w:gridCol w:w="1740"/>
        <w:gridCol w:w="2610"/>
      </w:tblGrid>
      <w:tr w:rsidR="00455492" w:rsidRPr="00455492" w14:paraId="0A8C3431" w14:textId="77777777" w:rsidTr="00455492">
        <w:trPr>
          <w:tblHeader/>
        </w:trPr>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FC90E64" w14:textId="77777777" w:rsidR="00F00059" w:rsidRPr="00455492" w:rsidRDefault="00000000">
            <w:pPr>
              <w:jc w:val="center"/>
            </w:pPr>
            <w:r w:rsidRPr="00455492">
              <w:rPr>
                <w:b/>
                <w:bCs/>
                <w:sz w:val="20"/>
                <w:szCs w:val="20"/>
              </w:rPr>
              <w:lastRenderedPageBreak/>
              <w:t>Scenario</w:t>
            </w:r>
          </w:p>
        </w:tc>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3A17B4" w14:textId="77777777" w:rsidR="00F00059" w:rsidRPr="00455492" w:rsidRDefault="00000000">
            <w:pPr>
              <w:jc w:val="center"/>
            </w:pPr>
            <w:r w:rsidRPr="00455492">
              <w:rPr>
                <w:b/>
                <w:bCs/>
                <w:sz w:val="20"/>
                <w:szCs w:val="20"/>
              </w:rPr>
              <w:t>ML</w:t>
            </w:r>
          </w:p>
        </w:tc>
        <w:tc>
          <w:tcPr>
            <w:tcW w:w="1082"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2AC1428" w14:textId="77777777" w:rsidR="00F00059" w:rsidRPr="00455492" w:rsidRDefault="00000000">
            <w:pPr>
              <w:jc w:val="center"/>
            </w:pPr>
            <w:proofErr w:type="spellStart"/>
            <w:r w:rsidRPr="00455492">
              <w:rPr>
                <w:b/>
                <w:bCs/>
                <w:sz w:val="20"/>
                <w:szCs w:val="20"/>
              </w:rPr>
              <w:t>DataL</w:t>
            </w:r>
            <w:proofErr w:type="spellEnd"/>
            <w:r w:rsidRPr="00455492">
              <w:rPr>
                <w:b/>
                <w:bCs/>
                <w:sz w:val="20"/>
                <w:szCs w:val="20"/>
              </w:rPr>
              <w:t xml:space="preserve"> (</w:t>
            </w:r>
            <w:proofErr w:type="spellStart"/>
            <w:r w:rsidRPr="00455492">
              <w:rPr>
                <w:b/>
                <w:bCs/>
                <w:sz w:val="20"/>
                <w:szCs w:val="20"/>
              </w:rPr>
              <w:t>veh</w:t>
            </w:r>
            <w:proofErr w:type="spellEnd"/>
            <w:r w:rsidRPr="00455492">
              <w:rPr>
                <w:b/>
                <w:bCs/>
                <w:sz w:val="20"/>
                <w:szCs w:val="20"/>
              </w:rPr>
              <w:t>/day)</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E8E0C1C" w14:textId="77777777" w:rsidR="00F00059" w:rsidRPr="00455492" w:rsidRDefault="00000000">
            <w:pPr>
              <w:jc w:val="center"/>
            </w:pPr>
            <w:r w:rsidRPr="00455492">
              <w:rPr>
                <w:b/>
                <w:bCs/>
                <w:sz w:val="20"/>
                <w:szCs w:val="20"/>
              </w:rPr>
              <w:t>ΔSPL (dB)</w:t>
            </w:r>
          </w:p>
        </w:tc>
        <w:tc>
          <w:tcPr>
            <w:tcW w:w="1546"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737640" w14:textId="77777777" w:rsidR="00F00059" w:rsidRPr="00455492" w:rsidRDefault="00000000">
            <w:pPr>
              <w:jc w:val="center"/>
            </w:pPr>
            <w:r w:rsidRPr="00455492">
              <w:rPr>
                <w:b/>
                <w:bCs/>
                <w:sz w:val="20"/>
                <w:szCs w:val="20"/>
              </w:rPr>
              <w:t>Interpretation</w:t>
            </w:r>
          </w:p>
        </w:tc>
      </w:tr>
      <w:tr w:rsidR="00455492" w:rsidRPr="00455492" w14:paraId="04A2FA1F"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FBB0575" w14:textId="77777777" w:rsidR="00F00059" w:rsidRPr="00455492" w:rsidRDefault="00000000">
            <w:pPr>
              <w:jc w:val="center"/>
            </w:pPr>
            <w:r w:rsidRPr="00455492">
              <w:rPr>
                <w:b/>
                <w:bCs/>
                <w:sz w:val="20"/>
                <w:szCs w:val="20"/>
              </w:rPr>
              <w:t>1</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4CD2230" w14:textId="77777777" w:rsidR="00F00059" w:rsidRPr="00455492" w:rsidRDefault="00000000">
            <w:pPr>
              <w:jc w:val="center"/>
            </w:pPr>
            <w:r w:rsidRPr="00455492">
              <w:rPr>
                <w:sz w:val="20"/>
                <w:szCs w:val="20"/>
              </w:rPr>
              <w:t>8</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CA54641" w14:textId="77777777" w:rsidR="00F00059" w:rsidRPr="00455492" w:rsidRDefault="00000000">
            <w:pPr>
              <w:jc w:val="center"/>
            </w:pPr>
            <w:r w:rsidRPr="00455492">
              <w:rPr>
                <w:sz w:val="20"/>
                <w:szCs w:val="20"/>
              </w:rPr>
              <w:t>1,265,998</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B851C01" w14:textId="77777777" w:rsidR="00F00059" w:rsidRPr="00455492" w:rsidRDefault="00000000">
            <w:pPr>
              <w:jc w:val="center"/>
            </w:pPr>
            <w:r w:rsidRPr="00455492">
              <w:rPr>
                <w:sz w:val="20"/>
                <w:szCs w:val="20"/>
              </w:rPr>
              <w:t>2.29</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C903DE3" w14:textId="77777777" w:rsidR="00F00059" w:rsidRPr="00455492" w:rsidRDefault="00000000">
            <w:r w:rsidRPr="00455492">
              <w:rPr>
                <w:sz w:val="20"/>
                <w:szCs w:val="20"/>
              </w:rPr>
              <w:t>Perceptible but modest reduction in noise</w:t>
            </w:r>
          </w:p>
        </w:tc>
      </w:tr>
      <w:tr w:rsidR="00455492" w:rsidRPr="00455492" w14:paraId="5C82BDC5"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6223C4" w14:textId="77777777" w:rsidR="00F00059" w:rsidRPr="00455492" w:rsidRDefault="00000000">
            <w:pPr>
              <w:jc w:val="center"/>
            </w:pPr>
            <w:r w:rsidRPr="00455492">
              <w:rPr>
                <w:b/>
                <w:bCs/>
                <w:sz w:val="20"/>
                <w:szCs w:val="20"/>
              </w:rPr>
              <w:t>2</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03125B" w14:textId="77777777" w:rsidR="00F00059" w:rsidRPr="00455492" w:rsidRDefault="00000000">
            <w:pPr>
              <w:jc w:val="center"/>
            </w:pPr>
            <w:r w:rsidRPr="00455492">
              <w:rPr>
                <w:sz w:val="20"/>
                <w:szCs w:val="20"/>
              </w:rPr>
              <w:t>7</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E42C83" w14:textId="77777777" w:rsidR="00F00059" w:rsidRPr="00455492" w:rsidRDefault="00000000">
            <w:pPr>
              <w:jc w:val="center"/>
            </w:pPr>
            <w:r w:rsidRPr="00455492">
              <w:rPr>
                <w:sz w:val="20"/>
                <w:szCs w:val="20"/>
              </w:rPr>
              <w:t>1,140,742</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8C7661" w14:textId="77777777" w:rsidR="00F00059" w:rsidRPr="00455492" w:rsidRDefault="00000000">
            <w:pPr>
              <w:jc w:val="center"/>
            </w:pPr>
            <w:r w:rsidRPr="00455492">
              <w:rPr>
                <w:sz w:val="20"/>
                <w:szCs w:val="20"/>
              </w:rPr>
              <w:t>2.74</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64A71" w14:textId="77777777" w:rsidR="00F00059" w:rsidRPr="00455492" w:rsidRDefault="00000000">
            <w:r w:rsidRPr="00455492">
              <w:rPr>
                <w:sz w:val="20"/>
                <w:szCs w:val="20"/>
              </w:rPr>
              <w:t>Clearly noticeable reduction in noise</w:t>
            </w:r>
          </w:p>
        </w:tc>
      </w:tr>
      <w:tr w:rsidR="00455492" w:rsidRPr="00455492" w14:paraId="00503684"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EB71DEA" w14:textId="77777777" w:rsidR="00F00059" w:rsidRPr="00455492" w:rsidRDefault="00000000">
            <w:pPr>
              <w:jc w:val="center"/>
            </w:pPr>
            <w:r w:rsidRPr="00455492">
              <w:rPr>
                <w:b/>
                <w:bCs/>
                <w:sz w:val="20"/>
                <w:szCs w:val="20"/>
              </w:rPr>
              <w:t>3</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2034A55" w14:textId="77777777" w:rsidR="00F00059" w:rsidRPr="00455492" w:rsidRDefault="00000000">
            <w:pPr>
              <w:jc w:val="center"/>
            </w:pPr>
            <w:r w:rsidRPr="00455492">
              <w:rPr>
                <w:sz w:val="20"/>
                <w:szCs w:val="20"/>
              </w:rPr>
              <w:t>6</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347A528" w14:textId="77777777" w:rsidR="00F00059" w:rsidRPr="00455492" w:rsidRDefault="00000000">
            <w:pPr>
              <w:jc w:val="center"/>
            </w:pPr>
            <w:r w:rsidRPr="00455492">
              <w:rPr>
                <w:sz w:val="20"/>
                <w:szCs w:val="20"/>
              </w:rPr>
              <w:t>973,734</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E978FD3" w14:textId="77777777" w:rsidR="00F00059" w:rsidRPr="00455492" w:rsidRDefault="00000000">
            <w:pPr>
              <w:jc w:val="center"/>
            </w:pPr>
            <w:r w:rsidRPr="00455492">
              <w:rPr>
                <w:sz w:val="20"/>
                <w:szCs w:val="20"/>
              </w:rPr>
              <w:t>3.43</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7757682" w14:textId="77777777" w:rsidR="00F00059" w:rsidRPr="00455492" w:rsidRDefault="00000000">
            <w:r w:rsidRPr="00455492">
              <w:rPr>
                <w:sz w:val="20"/>
                <w:szCs w:val="20"/>
              </w:rPr>
              <w:t>Significant reduction – most residents would notice</w:t>
            </w:r>
          </w:p>
        </w:tc>
      </w:tr>
      <w:tr w:rsidR="00455492" w:rsidRPr="00455492" w14:paraId="07F462D1"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81EE7" w14:textId="77777777" w:rsidR="00F00059" w:rsidRPr="00455492" w:rsidRDefault="00000000">
            <w:pPr>
              <w:jc w:val="center"/>
            </w:pPr>
            <w:r w:rsidRPr="00455492">
              <w:rPr>
                <w:b/>
                <w:bCs/>
                <w:sz w:val="20"/>
                <w:szCs w:val="20"/>
              </w:rPr>
              <w:t>4</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D63932" w14:textId="77777777" w:rsidR="00F00059" w:rsidRPr="00455492" w:rsidRDefault="00000000">
            <w:pPr>
              <w:jc w:val="center"/>
            </w:pPr>
            <w:r w:rsidRPr="00455492">
              <w:rPr>
                <w:sz w:val="20"/>
                <w:szCs w:val="20"/>
              </w:rPr>
              <w:t>5</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5CFAA4" w14:textId="77777777" w:rsidR="00F00059" w:rsidRPr="00455492" w:rsidRDefault="00000000">
            <w:pPr>
              <w:jc w:val="center"/>
            </w:pPr>
            <w:r w:rsidRPr="00455492">
              <w:rPr>
                <w:sz w:val="20"/>
                <w:szCs w:val="20"/>
              </w:rPr>
              <w:t>739,923</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870B8" w14:textId="77777777" w:rsidR="00F00059" w:rsidRPr="00455492" w:rsidRDefault="00000000">
            <w:pPr>
              <w:jc w:val="center"/>
            </w:pPr>
            <w:r w:rsidRPr="00455492">
              <w:rPr>
                <w:sz w:val="20"/>
                <w:szCs w:val="20"/>
              </w:rPr>
              <w:t>4.62</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D92885" w14:textId="77777777" w:rsidR="00F00059" w:rsidRPr="00455492" w:rsidRDefault="00000000">
            <w:r w:rsidRPr="00455492">
              <w:rPr>
                <w:sz w:val="20"/>
                <w:szCs w:val="20"/>
              </w:rPr>
              <w:t>Substantial noise reduction</w:t>
            </w:r>
          </w:p>
        </w:tc>
      </w:tr>
      <w:tr w:rsidR="00455492" w:rsidRPr="00455492" w14:paraId="2FC6599E"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57FA000" w14:textId="77777777" w:rsidR="00F00059" w:rsidRPr="00455492" w:rsidRDefault="00000000">
            <w:pPr>
              <w:jc w:val="center"/>
            </w:pPr>
            <w:r w:rsidRPr="00455492">
              <w:rPr>
                <w:b/>
                <w:bCs/>
                <w:sz w:val="20"/>
                <w:szCs w:val="20"/>
              </w:rPr>
              <w:t>5</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C2A030E" w14:textId="77777777" w:rsidR="00F00059" w:rsidRPr="00455492" w:rsidRDefault="00000000">
            <w:pPr>
              <w:jc w:val="center"/>
            </w:pPr>
            <w:r w:rsidRPr="00455492">
              <w:rPr>
                <w:sz w:val="20"/>
                <w:szCs w:val="20"/>
              </w:rPr>
              <w:t>4</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2C40EE0" w14:textId="77777777" w:rsidR="00F00059" w:rsidRPr="00455492" w:rsidRDefault="00000000">
            <w:pPr>
              <w:jc w:val="center"/>
            </w:pPr>
            <w:r w:rsidRPr="00455492">
              <w:rPr>
                <w:sz w:val="20"/>
                <w:szCs w:val="20"/>
              </w:rPr>
              <w:t>389,207</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67B523C" w14:textId="77777777" w:rsidR="00F00059" w:rsidRPr="00455492" w:rsidRDefault="00000000">
            <w:pPr>
              <w:jc w:val="center"/>
            </w:pPr>
            <w:r w:rsidRPr="00455492">
              <w:rPr>
                <w:sz w:val="20"/>
                <w:szCs w:val="20"/>
              </w:rPr>
              <w:t>7.41</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40E9DBE" w14:textId="77777777" w:rsidR="00F00059" w:rsidRPr="00455492" w:rsidRDefault="00000000">
            <w:r w:rsidRPr="00455492">
              <w:rPr>
                <w:sz w:val="20"/>
                <w:szCs w:val="20"/>
              </w:rPr>
              <w:t>Dramatic noise reduction – approaching near-quiet conditions</w:t>
            </w:r>
          </w:p>
        </w:tc>
      </w:tr>
    </w:tbl>
    <w:p w14:paraId="6768C2D6" w14:textId="77777777" w:rsidR="00F00059" w:rsidRPr="00455492" w:rsidRDefault="00F00059"/>
    <w:p w14:paraId="6D0748D5" w14:textId="3D7EBAE2" w:rsidR="00F00059" w:rsidRPr="00455492" w:rsidRDefault="000E32F1">
      <w:pPr>
        <w:spacing w:after="160" w:line="360" w:lineRule="auto"/>
        <w:jc w:val="both"/>
      </w:pPr>
      <w:r w:rsidRPr="00455492">
        <w:t xml:space="preserve">The M8 displays the greatest ΔSPL values of the five scenarios of all five roads, with a range of 2.29 dB (Scenario 1, ML = 8) to 7.41 dB (Scenario 5, ML = 4). The central estimate that seems most likely (Scenario 3, ML = 6) gives a ΔSPL of 3.43 </w:t>
      </w:r>
      <w:proofErr w:type="spellStart"/>
      <w:r w:rsidRPr="00455492">
        <w:t>dB.</w:t>
      </w:r>
      <w:proofErr w:type="spellEnd"/>
      <w:r w:rsidRPr="00455492">
        <w:t xml:space="preserve"> This translates to a well felt decrease in noise on the roads by the communities near the motorway. At the extreme of the scenario range, even a 7 dB reduction would be a drastic increase in the acoustic condition - about a 70 percent decrease in the perceived loudness. The higher SPL decreases on the M8 compared to the urban roads are due to the initial larger volume of traffic and the larger percentage change in traffic (27.3%). One of the hardest-hit activities during lockdown periods was long-distance and commuting trips when the motorway is overutilized. The M8 results align with those of the other cities that claim the highest noise levels decreased on major motorway-type routes during lockdown.</w:t>
      </w:r>
    </w:p>
    <w:p w14:paraId="4B81FC0E" w14:textId="77777777" w:rsidR="00F00059" w:rsidRPr="00455492" w:rsidRDefault="00000000">
      <w:pPr>
        <w:pStyle w:val="Heading3"/>
      </w:pPr>
      <w:r w:rsidRPr="00455492">
        <w:t>4.3.2 A82</w:t>
      </w:r>
    </w:p>
    <w:p w14:paraId="38E086D3" w14:textId="77777777" w:rsidR="000E32F1" w:rsidRPr="00455492" w:rsidRDefault="000E32F1">
      <w:pPr>
        <w:spacing w:after="160" w:line="360" w:lineRule="auto"/>
        <w:jc w:val="both"/>
      </w:pPr>
      <w:r w:rsidRPr="00455492">
        <w:t xml:space="preserve">The A82 originates at the </w:t>
      </w:r>
      <w:proofErr w:type="spellStart"/>
      <w:r w:rsidRPr="00455492">
        <w:t>centre</w:t>
      </w:r>
      <w:proofErr w:type="spellEnd"/>
      <w:r w:rsidRPr="00455492">
        <w:t xml:space="preserve"> of the city of Glasgow, and then travels westwards, through the suburb of Anniesland, before heading northwards through Drumchapel to Loch Lomond. It is an important commuter and recreational road, which transports urban and inter-urban traffic. The three count points that have data on both the years would yield a smaller sample of the road than the M8, but would be adequate to describe the traffic profile of the road.</w:t>
      </w:r>
    </w:p>
    <w:p w14:paraId="6A3AEC10" w14:textId="77777777" w:rsidR="00F00059" w:rsidRPr="00455492" w:rsidRDefault="00F00059"/>
    <w:p w14:paraId="717F0FBB" w14:textId="77777777" w:rsidR="00F00059" w:rsidRPr="00455492" w:rsidRDefault="00000000">
      <w:pPr>
        <w:jc w:val="center"/>
      </w:pPr>
      <w:r w:rsidRPr="00455492">
        <w:rPr>
          <w:b/>
          <w:bCs/>
          <w:sz w:val="20"/>
          <w:szCs w:val="20"/>
        </w:rPr>
        <w:t>Table 4.3.2 – SPL change scenarios for A82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2"/>
        <w:gridCol w:w="1132"/>
        <w:gridCol w:w="1826"/>
        <w:gridCol w:w="1740"/>
        <w:gridCol w:w="2610"/>
      </w:tblGrid>
      <w:tr w:rsidR="00455492" w:rsidRPr="00455492" w14:paraId="2672038F" w14:textId="77777777" w:rsidTr="00455492">
        <w:trPr>
          <w:tblHeader/>
        </w:trPr>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28B64AE" w14:textId="77777777" w:rsidR="00F00059" w:rsidRPr="00455492" w:rsidRDefault="00000000">
            <w:pPr>
              <w:jc w:val="center"/>
            </w:pPr>
            <w:r w:rsidRPr="00455492">
              <w:rPr>
                <w:b/>
                <w:bCs/>
                <w:sz w:val="20"/>
                <w:szCs w:val="20"/>
              </w:rPr>
              <w:lastRenderedPageBreak/>
              <w:t>Scenario</w:t>
            </w:r>
          </w:p>
        </w:tc>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8A248D8" w14:textId="77777777" w:rsidR="00F00059" w:rsidRPr="00455492" w:rsidRDefault="00000000">
            <w:pPr>
              <w:jc w:val="center"/>
            </w:pPr>
            <w:r w:rsidRPr="00455492">
              <w:rPr>
                <w:b/>
                <w:bCs/>
                <w:sz w:val="20"/>
                <w:szCs w:val="20"/>
              </w:rPr>
              <w:t>ML</w:t>
            </w:r>
          </w:p>
        </w:tc>
        <w:tc>
          <w:tcPr>
            <w:tcW w:w="1082"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4D153F1" w14:textId="77777777" w:rsidR="00F00059" w:rsidRPr="00455492" w:rsidRDefault="00000000">
            <w:pPr>
              <w:jc w:val="center"/>
            </w:pPr>
            <w:proofErr w:type="spellStart"/>
            <w:r w:rsidRPr="00455492">
              <w:rPr>
                <w:b/>
                <w:bCs/>
                <w:sz w:val="20"/>
                <w:szCs w:val="20"/>
              </w:rPr>
              <w:t>DataL</w:t>
            </w:r>
            <w:proofErr w:type="spellEnd"/>
            <w:r w:rsidRPr="00455492">
              <w:rPr>
                <w:b/>
                <w:bCs/>
                <w:sz w:val="20"/>
                <w:szCs w:val="20"/>
              </w:rPr>
              <w:t xml:space="preserve"> (</w:t>
            </w:r>
            <w:proofErr w:type="spellStart"/>
            <w:r w:rsidRPr="00455492">
              <w:rPr>
                <w:b/>
                <w:bCs/>
                <w:sz w:val="20"/>
                <w:szCs w:val="20"/>
              </w:rPr>
              <w:t>veh</w:t>
            </w:r>
            <w:proofErr w:type="spellEnd"/>
            <w:r w:rsidRPr="00455492">
              <w:rPr>
                <w:b/>
                <w:bCs/>
                <w:sz w:val="20"/>
                <w:szCs w:val="20"/>
              </w:rPr>
              <w:t>/day)</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D8E3DB6" w14:textId="77777777" w:rsidR="00F00059" w:rsidRPr="00455492" w:rsidRDefault="00000000">
            <w:pPr>
              <w:jc w:val="center"/>
            </w:pPr>
            <w:r w:rsidRPr="00455492">
              <w:rPr>
                <w:b/>
                <w:bCs/>
                <w:sz w:val="20"/>
                <w:szCs w:val="20"/>
              </w:rPr>
              <w:t>ΔSPL (dB)</w:t>
            </w:r>
          </w:p>
        </w:tc>
        <w:tc>
          <w:tcPr>
            <w:tcW w:w="1546"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4E23E04" w14:textId="77777777" w:rsidR="00F00059" w:rsidRPr="00455492" w:rsidRDefault="00000000">
            <w:pPr>
              <w:jc w:val="center"/>
            </w:pPr>
            <w:r w:rsidRPr="00455492">
              <w:rPr>
                <w:b/>
                <w:bCs/>
                <w:sz w:val="20"/>
                <w:szCs w:val="20"/>
              </w:rPr>
              <w:t>Interpretation</w:t>
            </w:r>
          </w:p>
        </w:tc>
      </w:tr>
      <w:tr w:rsidR="00455492" w:rsidRPr="00455492" w14:paraId="342BC623"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EFF5232" w14:textId="77777777" w:rsidR="00F00059" w:rsidRPr="00455492" w:rsidRDefault="00000000">
            <w:pPr>
              <w:jc w:val="center"/>
            </w:pPr>
            <w:r w:rsidRPr="00455492">
              <w:rPr>
                <w:b/>
                <w:bCs/>
                <w:sz w:val="20"/>
                <w:szCs w:val="20"/>
              </w:rPr>
              <w:t>1</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40152C9" w14:textId="77777777" w:rsidR="00F00059" w:rsidRPr="00455492" w:rsidRDefault="00000000">
            <w:pPr>
              <w:jc w:val="center"/>
            </w:pPr>
            <w:r w:rsidRPr="00455492">
              <w:rPr>
                <w:sz w:val="20"/>
                <w:szCs w:val="20"/>
              </w:rPr>
              <w:t>8</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1D19DFE" w14:textId="77777777" w:rsidR="00F00059" w:rsidRPr="00455492" w:rsidRDefault="00000000">
            <w:pPr>
              <w:jc w:val="center"/>
            </w:pPr>
            <w:r w:rsidRPr="00455492">
              <w:rPr>
                <w:sz w:val="20"/>
                <w:szCs w:val="20"/>
              </w:rPr>
              <w:t>44,062</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1A70339" w14:textId="77777777" w:rsidR="00F00059" w:rsidRPr="00455492" w:rsidRDefault="00000000">
            <w:pPr>
              <w:jc w:val="center"/>
            </w:pPr>
            <w:r w:rsidRPr="00455492">
              <w:rPr>
                <w:sz w:val="20"/>
                <w:szCs w:val="20"/>
              </w:rPr>
              <w:t>1.47</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F337567" w14:textId="77777777" w:rsidR="00F00059" w:rsidRPr="00455492" w:rsidRDefault="00000000">
            <w:r w:rsidRPr="00455492">
              <w:rPr>
                <w:sz w:val="20"/>
                <w:szCs w:val="20"/>
              </w:rPr>
              <w:t>Perceptible but modest reduction in noise</w:t>
            </w:r>
          </w:p>
        </w:tc>
      </w:tr>
      <w:tr w:rsidR="00455492" w:rsidRPr="00455492" w14:paraId="13442033"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CFEC4" w14:textId="77777777" w:rsidR="00F00059" w:rsidRPr="00455492" w:rsidRDefault="00000000">
            <w:pPr>
              <w:jc w:val="center"/>
            </w:pPr>
            <w:r w:rsidRPr="00455492">
              <w:rPr>
                <w:b/>
                <w:bCs/>
                <w:sz w:val="20"/>
                <w:szCs w:val="20"/>
              </w:rPr>
              <w:t>2</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654B6" w14:textId="77777777" w:rsidR="00F00059" w:rsidRPr="00455492" w:rsidRDefault="00000000">
            <w:pPr>
              <w:jc w:val="center"/>
            </w:pPr>
            <w:r w:rsidRPr="00455492">
              <w:rPr>
                <w:sz w:val="20"/>
                <w:szCs w:val="20"/>
              </w:rPr>
              <w:t>7</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C83BD" w14:textId="77777777" w:rsidR="00F00059" w:rsidRPr="00455492" w:rsidRDefault="00000000">
            <w:pPr>
              <w:jc w:val="center"/>
            </w:pPr>
            <w:r w:rsidRPr="00455492">
              <w:rPr>
                <w:sz w:val="20"/>
                <w:szCs w:val="20"/>
              </w:rPr>
              <w:t>41,528</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6B74A" w14:textId="77777777" w:rsidR="00F00059" w:rsidRPr="00455492" w:rsidRDefault="00000000">
            <w:pPr>
              <w:jc w:val="center"/>
            </w:pPr>
            <w:r w:rsidRPr="00455492">
              <w:rPr>
                <w:sz w:val="20"/>
                <w:szCs w:val="20"/>
              </w:rPr>
              <w:t>1.73</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524C40" w14:textId="77777777" w:rsidR="00F00059" w:rsidRPr="00455492" w:rsidRDefault="00000000">
            <w:r w:rsidRPr="00455492">
              <w:rPr>
                <w:sz w:val="20"/>
                <w:szCs w:val="20"/>
              </w:rPr>
              <w:t>Clearly noticeable reduction in noise</w:t>
            </w:r>
          </w:p>
        </w:tc>
      </w:tr>
      <w:tr w:rsidR="00455492" w:rsidRPr="00455492" w14:paraId="2DC1E610"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7941321" w14:textId="77777777" w:rsidR="00F00059" w:rsidRPr="00455492" w:rsidRDefault="00000000">
            <w:pPr>
              <w:jc w:val="center"/>
            </w:pPr>
            <w:r w:rsidRPr="00455492">
              <w:rPr>
                <w:b/>
                <w:bCs/>
                <w:sz w:val="20"/>
                <w:szCs w:val="20"/>
              </w:rPr>
              <w:t>3</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6AEA138" w14:textId="77777777" w:rsidR="00F00059" w:rsidRPr="00455492" w:rsidRDefault="00000000">
            <w:pPr>
              <w:jc w:val="center"/>
            </w:pPr>
            <w:r w:rsidRPr="00455492">
              <w:rPr>
                <w:sz w:val="20"/>
                <w:szCs w:val="20"/>
              </w:rPr>
              <w:t>6</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46BBF14" w14:textId="77777777" w:rsidR="00F00059" w:rsidRPr="00455492" w:rsidRDefault="00000000">
            <w:pPr>
              <w:jc w:val="center"/>
            </w:pPr>
            <w:r w:rsidRPr="00455492">
              <w:rPr>
                <w:sz w:val="20"/>
                <w:szCs w:val="20"/>
              </w:rPr>
              <w:t>38,149</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48E4506" w14:textId="77777777" w:rsidR="00F00059" w:rsidRPr="00455492" w:rsidRDefault="00000000">
            <w:pPr>
              <w:jc w:val="center"/>
            </w:pPr>
            <w:r w:rsidRPr="00455492">
              <w:rPr>
                <w:sz w:val="20"/>
                <w:szCs w:val="20"/>
              </w:rPr>
              <w:t>2.10</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0FABA18" w14:textId="77777777" w:rsidR="00F00059" w:rsidRPr="00455492" w:rsidRDefault="00000000">
            <w:r w:rsidRPr="00455492">
              <w:rPr>
                <w:sz w:val="20"/>
                <w:szCs w:val="20"/>
              </w:rPr>
              <w:t>Significant reduction – most residents would notice</w:t>
            </w:r>
          </w:p>
        </w:tc>
      </w:tr>
      <w:tr w:rsidR="00455492" w:rsidRPr="00455492" w14:paraId="6C8615F9"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A3C843" w14:textId="77777777" w:rsidR="00F00059" w:rsidRPr="00455492" w:rsidRDefault="00000000">
            <w:pPr>
              <w:jc w:val="center"/>
            </w:pPr>
            <w:r w:rsidRPr="00455492">
              <w:rPr>
                <w:b/>
                <w:bCs/>
                <w:sz w:val="20"/>
                <w:szCs w:val="20"/>
              </w:rPr>
              <w:t>4</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66627" w14:textId="77777777" w:rsidR="00F00059" w:rsidRPr="00455492" w:rsidRDefault="00000000">
            <w:pPr>
              <w:jc w:val="center"/>
            </w:pPr>
            <w:r w:rsidRPr="00455492">
              <w:rPr>
                <w:sz w:val="20"/>
                <w:szCs w:val="20"/>
              </w:rPr>
              <w:t>5</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9C406" w14:textId="77777777" w:rsidR="00F00059" w:rsidRPr="00455492" w:rsidRDefault="00000000">
            <w:pPr>
              <w:jc w:val="center"/>
            </w:pPr>
            <w:r w:rsidRPr="00455492">
              <w:rPr>
                <w:sz w:val="20"/>
                <w:szCs w:val="20"/>
              </w:rPr>
              <w:t>33,419</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71BE71" w14:textId="77777777" w:rsidR="00F00059" w:rsidRPr="00455492" w:rsidRDefault="00000000">
            <w:pPr>
              <w:jc w:val="center"/>
            </w:pPr>
            <w:r w:rsidRPr="00455492">
              <w:rPr>
                <w:sz w:val="20"/>
                <w:szCs w:val="20"/>
              </w:rPr>
              <w:t>2.67</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A3F1F5" w14:textId="77777777" w:rsidR="00F00059" w:rsidRPr="00455492" w:rsidRDefault="00000000">
            <w:r w:rsidRPr="00455492">
              <w:rPr>
                <w:sz w:val="20"/>
                <w:szCs w:val="20"/>
              </w:rPr>
              <w:t>Substantial noise reduction</w:t>
            </w:r>
          </w:p>
        </w:tc>
      </w:tr>
      <w:tr w:rsidR="00455492" w:rsidRPr="00455492" w14:paraId="6CCDC9B1"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F05E6B8" w14:textId="77777777" w:rsidR="00F00059" w:rsidRPr="00455492" w:rsidRDefault="00000000">
            <w:pPr>
              <w:jc w:val="center"/>
            </w:pPr>
            <w:r w:rsidRPr="00455492">
              <w:rPr>
                <w:b/>
                <w:bCs/>
                <w:sz w:val="20"/>
                <w:szCs w:val="20"/>
              </w:rPr>
              <w:t>5</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0710506" w14:textId="77777777" w:rsidR="00F00059" w:rsidRPr="00455492" w:rsidRDefault="00000000">
            <w:pPr>
              <w:jc w:val="center"/>
            </w:pPr>
            <w:r w:rsidRPr="00455492">
              <w:rPr>
                <w:sz w:val="20"/>
                <w:szCs w:val="20"/>
              </w:rPr>
              <w:t>4</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ADA8B7A" w14:textId="77777777" w:rsidR="00F00059" w:rsidRPr="00455492" w:rsidRDefault="00000000">
            <w:pPr>
              <w:jc w:val="center"/>
            </w:pPr>
            <w:r w:rsidRPr="00455492">
              <w:rPr>
                <w:sz w:val="20"/>
                <w:szCs w:val="20"/>
              </w:rPr>
              <w:t>26,323</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D25880F" w14:textId="77777777" w:rsidR="00F00059" w:rsidRPr="00455492" w:rsidRDefault="00000000">
            <w:pPr>
              <w:jc w:val="center"/>
            </w:pPr>
            <w:r w:rsidRPr="00455492">
              <w:rPr>
                <w:sz w:val="20"/>
                <w:szCs w:val="20"/>
              </w:rPr>
              <w:t>3.71</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3E17EE4" w14:textId="77777777" w:rsidR="00F00059" w:rsidRPr="00455492" w:rsidRDefault="00000000">
            <w:r w:rsidRPr="00455492">
              <w:rPr>
                <w:sz w:val="20"/>
                <w:szCs w:val="20"/>
              </w:rPr>
              <w:t>Dramatic noise reduction – approaching near-quiet conditions</w:t>
            </w:r>
          </w:p>
        </w:tc>
      </w:tr>
    </w:tbl>
    <w:p w14:paraId="2DBF757A" w14:textId="77777777" w:rsidR="00F00059" w:rsidRPr="00455492" w:rsidRDefault="00F00059"/>
    <w:p w14:paraId="03D861A3" w14:textId="77777777" w:rsidR="000E32F1" w:rsidRPr="00455492" w:rsidRDefault="000E32F1" w:rsidP="000E32F1">
      <w:pPr>
        <w:spacing w:after="160" w:line="360" w:lineRule="auto"/>
        <w:jc w:val="both"/>
      </w:pPr>
      <w:r w:rsidRPr="00455492">
        <w:t xml:space="preserve">A82 shows the least percentage change in traffic in comparison with the other five roads (19.1%) and, therefore, gives the least ΔSPL. In the five scenarios, the approximate SPL loss varies between 1.47 dB (ML = 8) and 3.71 dB (ML = 4), with a mean of 2.10 dB in Scenario 3 (ML = 6). Although most listeners would be unable to detect the lower part of this range (around 1.5 dB), the middle and higher estimates are quantifiable to apparent and distinct decreases in noise. The relatively small decrease in the A82 could be explained by the fact that the road serves as one of the main access routes to the main services, shopping </w:t>
      </w:r>
      <w:proofErr w:type="spellStart"/>
      <w:r w:rsidRPr="00455492">
        <w:t>centres</w:t>
      </w:r>
      <w:proofErr w:type="spellEnd"/>
      <w:r w:rsidRPr="00455492">
        <w:t xml:space="preserve">, and the hospital complexes on the </w:t>
      </w:r>
      <w:proofErr w:type="spellStart"/>
      <w:r w:rsidRPr="00455492">
        <w:t>Gartnavel</w:t>
      </w:r>
      <w:proofErr w:type="spellEnd"/>
      <w:r w:rsidRPr="00455492">
        <w:t xml:space="preserve"> territory, which also continued to generate traffic during the lockdown period. The A82 also serves a portion of the quieter suburban and rural regions to the north of the city where people might have been more inclined to drive even during lockdown.</w:t>
      </w:r>
    </w:p>
    <w:p w14:paraId="0BDD0B67" w14:textId="55178F11" w:rsidR="00F00059" w:rsidRPr="00455492" w:rsidRDefault="00000000" w:rsidP="000E32F1">
      <w:pPr>
        <w:spacing w:after="160" w:line="360" w:lineRule="auto"/>
        <w:jc w:val="both"/>
      </w:pPr>
      <w:r w:rsidRPr="00455492">
        <w:rPr>
          <w:b/>
          <w:bCs/>
        </w:rPr>
        <w:t>4.3.3 A814</w:t>
      </w:r>
    </w:p>
    <w:p w14:paraId="5600D84E" w14:textId="256BAD89" w:rsidR="00F00059" w:rsidRPr="00455492" w:rsidRDefault="00C6301B" w:rsidP="00C6301B">
      <w:pPr>
        <w:spacing w:after="160" w:line="360" w:lineRule="auto"/>
        <w:jc w:val="both"/>
      </w:pPr>
      <w:r w:rsidRPr="00455492">
        <w:t xml:space="preserve">One of the busiest urban arterial roads in Glasgow is the A814 which serves the north bank of the River Clyde in the city </w:t>
      </w:r>
      <w:proofErr w:type="spellStart"/>
      <w:r w:rsidRPr="00455492">
        <w:t>centre</w:t>
      </w:r>
      <w:proofErr w:type="spellEnd"/>
      <w:r w:rsidRPr="00455492">
        <w:t xml:space="preserve"> westwards through Partick and </w:t>
      </w:r>
      <w:proofErr w:type="spellStart"/>
      <w:r w:rsidRPr="00455492">
        <w:t>Whiteinch</w:t>
      </w:r>
      <w:proofErr w:type="spellEnd"/>
      <w:r w:rsidRPr="00455492">
        <w:t xml:space="preserve"> to Clydebank. It has the most detailed AADF data that covers all the years of the urban roads examined, with 13 count points in each year.</w:t>
      </w:r>
    </w:p>
    <w:p w14:paraId="79770D56" w14:textId="77777777" w:rsidR="00F00059" w:rsidRPr="00455492" w:rsidRDefault="00000000">
      <w:pPr>
        <w:jc w:val="center"/>
      </w:pPr>
      <w:r w:rsidRPr="00455492">
        <w:rPr>
          <w:b/>
          <w:bCs/>
          <w:sz w:val="20"/>
          <w:szCs w:val="20"/>
        </w:rPr>
        <w:t>Table 4.3.3 – SPL change scenarios for A814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2"/>
        <w:gridCol w:w="1132"/>
        <w:gridCol w:w="1826"/>
        <w:gridCol w:w="1740"/>
        <w:gridCol w:w="2610"/>
      </w:tblGrid>
      <w:tr w:rsidR="00455492" w:rsidRPr="00455492" w14:paraId="614C9404" w14:textId="77777777" w:rsidTr="00455492">
        <w:trPr>
          <w:tblHeader/>
        </w:trPr>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74796BF" w14:textId="77777777" w:rsidR="00F00059" w:rsidRPr="00455492" w:rsidRDefault="00000000">
            <w:pPr>
              <w:jc w:val="center"/>
            </w:pPr>
            <w:r w:rsidRPr="00455492">
              <w:rPr>
                <w:b/>
                <w:bCs/>
                <w:sz w:val="20"/>
                <w:szCs w:val="20"/>
              </w:rPr>
              <w:t>Scenario</w:t>
            </w:r>
          </w:p>
        </w:tc>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06F1CFD" w14:textId="77777777" w:rsidR="00F00059" w:rsidRPr="00455492" w:rsidRDefault="00000000">
            <w:pPr>
              <w:jc w:val="center"/>
            </w:pPr>
            <w:r w:rsidRPr="00455492">
              <w:rPr>
                <w:b/>
                <w:bCs/>
                <w:sz w:val="20"/>
                <w:szCs w:val="20"/>
              </w:rPr>
              <w:t>ML</w:t>
            </w:r>
          </w:p>
        </w:tc>
        <w:tc>
          <w:tcPr>
            <w:tcW w:w="1082"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1B7FC91" w14:textId="77777777" w:rsidR="00F00059" w:rsidRPr="00455492" w:rsidRDefault="00000000">
            <w:pPr>
              <w:jc w:val="center"/>
            </w:pPr>
            <w:proofErr w:type="spellStart"/>
            <w:r w:rsidRPr="00455492">
              <w:rPr>
                <w:b/>
                <w:bCs/>
                <w:sz w:val="20"/>
                <w:szCs w:val="20"/>
              </w:rPr>
              <w:t>DataL</w:t>
            </w:r>
            <w:proofErr w:type="spellEnd"/>
            <w:r w:rsidRPr="00455492">
              <w:rPr>
                <w:b/>
                <w:bCs/>
                <w:sz w:val="20"/>
                <w:szCs w:val="20"/>
              </w:rPr>
              <w:t xml:space="preserve"> (</w:t>
            </w:r>
            <w:proofErr w:type="spellStart"/>
            <w:r w:rsidRPr="00455492">
              <w:rPr>
                <w:b/>
                <w:bCs/>
                <w:sz w:val="20"/>
                <w:szCs w:val="20"/>
              </w:rPr>
              <w:t>veh</w:t>
            </w:r>
            <w:proofErr w:type="spellEnd"/>
            <w:r w:rsidRPr="00455492">
              <w:rPr>
                <w:b/>
                <w:bCs/>
                <w:sz w:val="20"/>
                <w:szCs w:val="20"/>
              </w:rPr>
              <w:t>/day)</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A60F450" w14:textId="77777777" w:rsidR="00F00059" w:rsidRPr="00455492" w:rsidRDefault="00000000">
            <w:pPr>
              <w:jc w:val="center"/>
            </w:pPr>
            <w:r w:rsidRPr="00455492">
              <w:rPr>
                <w:b/>
                <w:bCs/>
                <w:sz w:val="20"/>
                <w:szCs w:val="20"/>
              </w:rPr>
              <w:t>ΔSPL (dB)</w:t>
            </w:r>
          </w:p>
        </w:tc>
        <w:tc>
          <w:tcPr>
            <w:tcW w:w="1546"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48945EE" w14:textId="77777777" w:rsidR="00F00059" w:rsidRPr="00455492" w:rsidRDefault="00000000">
            <w:pPr>
              <w:jc w:val="center"/>
            </w:pPr>
            <w:r w:rsidRPr="00455492">
              <w:rPr>
                <w:b/>
                <w:bCs/>
                <w:sz w:val="20"/>
                <w:szCs w:val="20"/>
              </w:rPr>
              <w:t>Interpretation</w:t>
            </w:r>
          </w:p>
        </w:tc>
      </w:tr>
      <w:tr w:rsidR="00455492" w:rsidRPr="00455492" w14:paraId="5BB37907"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1D742D5" w14:textId="77777777" w:rsidR="00F00059" w:rsidRPr="00455492" w:rsidRDefault="00000000">
            <w:pPr>
              <w:jc w:val="center"/>
            </w:pPr>
            <w:r w:rsidRPr="00455492">
              <w:rPr>
                <w:b/>
                <w:bCs/>
                <w:sz w:val="20"/>
                <w:szCs w:val="20"/>
              </w:rPr>
              <w:t>1</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A2BB600" w14:textId="77777777" w:rsidR="00F00059" w:rsidRPr="00455492" w:rsidRDefault="00000000">
            <w:pPr>
              <w:jc w:val="center"/>
            </w:pPr>
            <w:r w:rsidRPr="00455492">
              <w:rPr>
                <w:sz w:val="20"/>
                <w:szCs w:val="20"/>
              </w:rPr>
              <w:t>8</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9F208ED" w14:textId="77777777" w:rsidR="00F00059" w:rsidRPr="00455492" w:rsidRDefault="00000000">
            <w:pPr>
              <w:jc w:val="center"/>
            </w:pPr>
            <w:r w:rsidRPr="00455492">
              <w:rPr>
                <w:sz w:val="20"/>
                <w:szCs w:val="20"/>
              </w:rPr>
              <w:t>193,519</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54D274B" w14:textId="77777777" w:rsidR="00F00059" w:rsidRPr="00455492" w:rsidRDefault="00000000">
            <w:pPr>
              <w:jc w:val="center"/>
            </w:pPr>
            <w:r w:rsidRPr="00455492">
              <w:rPr>
                <w:sz w:val="20"/>
                <w:szCs w:val="20"/>
              </w:rPr>
              <w:t>1.76</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BE92EC2" w14:textId="77777777" w:rsidR="00F00059" w:rsidRPr="00455492" w:rsidRDefault="00000000">
            <w:r w:rsidRPr="00455492">
              <w:rPr>
                <w:sz w:val="20"/>
                <w:szCs w:val="20"/>
              </w:rPr>
              <w:t>Perceptible but modest reduction in noise</w:t>
            </w:r>
          </w:p>
        </w:tc>
      </w:tr>
      <w:tr w:rsidR="00455492" w:rsidRPr="00455492" w14:paraId="0AAB1D0E"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36F65C" w14:textId="77777777" w:rsidR="00F00059" w:rsidRPr="00455492" w:rsidRDefault="00000000">
            <w:pPr>
              <w:jc w:val="center"/>
            </w:pPr>
            <w:r w:rsidRPr="00455492">
              <w:rPr>
                <w:b/>
                <w:bCs/>
                <w:sz w:val="20"/>
                <w:szCs w:val="20"/>
              </w:rPr>
              <w:t>2</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5E1B7" w14:textId="77777777" w:rsidR="00F00059" w:rsidRPr="00455492" w:rsidRDefault="00000000">
            <w:pPr>
              <w:jc w:val="center"/>
            </w:pPr>
            <w:r w:rsidRPr="00455492">
              <w:rPr>
                <w:sz w:val="20"/>
                <w:szCs w:val="20"/>
              </w:rPr>
              <w:t>7</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010F75" w14:textId="77777777" w:rsidR="00F00059" w:rsidRPr="00455492" w:rsidRDefault="00000000">
            <w:pPr>
              <w:jc w:val="center"/>
            </w:pPr>
            <w:r w:rsidRPr="00455492">
              <w:rPr>
                <w:sz w:val="20"/>
                <w:szCs w:val="20"/>
              </w:rPr>
              <w:t>179,677</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BADD84" w14:textId="77777777" w:rsidR="00F00059" w:rsidRPr="00455492" w:rsidRDefault="00000000">
            <w:pPr>
              <w:jc w:val="center"/>
            </w:pPr>
            <w:r w:rsidRPr="00455492">
              <w:rPr>
                <w:sz w:val="20"/>
                <w:szCs w:val="20"/>
              </w:rPr>
              <w:t>2.09</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D0B48B" w14:textId="77777777" w:rsidR="00F00059" w:rsidRPr="00455492" w:rsidRDefault="00000000">
            <w:r w:rsidRPr="00455492">
              <w:rPr>
                <w:sz w:val="20"/>
                <w:szCs w:val="20"/>
              </w:rPr>
              <w:t>Clearly noticeable reduction in noise</w:t>
            </w:r>
          </w:p>
        </w:tc>
      </w:tr>
      <w:tr w:rsidR="00455492" w:rsidRPr="00455492" w14:paraId="72F9729F"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1864C6B" w14:textId="77777777" w:rsidR="00F00059" w:rsidRPr="00455492" w:rsidRDefault="00000000">
            <w:pPr>
              <w:jc w:val="center"/>
            </w:pPr>
            <w:r w:rsidRPr="00455492">
              <w:rPr>
                <w:b/>
                <w:bCs/>
                <w:sz w:val="20"/>
                <w:szCs w:val="20"/>
              </w:rPr>
              <w:lastRenderedPageBreak/>
              <w:t>3</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82E96C2" w14:textId="77777777" w:rsidR="00F00059" w:rsidRPr="00455492" w:rsidRDefault="00000000">
            <w:pPr>
              <w:jc w:val="center"/>
            </w:pPr>
            <w:r w:rsidRPr="00455492">
              <w:rPr>
                <w:sz w:val="20"/>
                <w:szCs w:val="20"/>
              </w:rPr>
              <w:t>6</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E5A9447" w14:textId="77777777" w:rsidR="00F00059" w:rsidRPr="00455492" w:rsidRDefault="00000000">
            <w:pPr>
              <w:jc w:val="center"/>
            </w:pPr>
            <w:r w:rsidRPr="00455492">
              <w:rPr>
                <w:sz w:val="20"/>
                <w:szCs w:val="20"/>
              </w:rPr>
              <w:t>161,221</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3F72EC0" w14:textId="77777777" w:rsidR="00F00059" w:rsidRPr="00455492" w:rsidRDefault="00000000">
            <w:pPr>
              <w:jc w:val="center"/>
            </w:pPr>
            <w:r w:rsidRPr="00455492">
              <w:rPr>
                <w:sz w:val="20"/>
                <w:szCs w:val="20"/>
              </w:rPr>
              <w:t>2.56</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CC9561E" w14:textId="77777777" w:rsidR="00F00059" w:rsidRPr="00455492" w:rsidRDefault="00000000">
            <w:r w:rsidRPr="00455492">
              <w:rPr>
                <w:sz w:val="20"/>
                <w:szCs w:val="20"/>
              </w:rPr>
              <w:t>Significant reduction – most residents would notice</w:t>
            </w:r>
          </w:p>
        </w:tc>
      </w:tr>
      <w:tr w:rsidR="00455492" w:rsidRPr="00455492" w14:paraId="5FCE6620"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AF20AA" w14:textId="77777777" w:rsidR="00F00059" w:rsidRPr="00455492" w:rsidRDefault="00000000">
            <w:pPr>
              <w:jc w:val="center"/>
            </w:pPr>
            <w:r w:rsidRPr="00455492">
              <w:rPr>
                <w:b/>
                <w:bCs/>
                <w:sz w:val="20"/>
                <w:szCs w:val="20"/>
              </w:rPr>
              <w:t>4</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8510F7" w14:textId="77777777" w:rsidR="00F00059" w:rsidRPr="00455492" w:rsidRDefault="00000000">
            <w:pPr>
              <w:jc w:val="center"/>
            </w:pPr>
            <w:r w:rsidRPr="00455492">
              <w:rPr>
                <w:sz w:val="20"/>
                <w:szCs w:val="20"/>
              </w:rPr>
              <w:t>5</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8D38E" w14:textId="77777777" w:rsidR="00F00059" w:rsidRPr="00455492" w:rsidRDefault="00000000">
            <w:pPr>
              <w:jc w:val="center"/>
            </w:pPr>
            <w:r w:rsidRPr="00455492">
              <w:rPr>
                <w:sz w:val="20"/>
                <w:szCs w:val="20"/>
              </w:rPr>
              <w:t>135,383</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08EA24" w14:textId="77777777" w:rsidR="00F00059" w:rsidRPr="00455492" w:rsidRDefault="00000000">
            <w:pPr>
              <w:jc w:val="center"/>
            </w:pPr>
            <w:r w:rsidRPr="00455492">
              <w:rPr>
                <w:sz w:val="20"/>
                <w:szCs w:val="20"/>
              </w:rPr>
              <w:t>3.31</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0B5526" w14:textId="77777777" w:rsidR="00F00059" w:rsidRPr="00455492" w:rsidRDefault="00000000">
            <w:r w:rsidRPr="00455492">
              <w:rPr>
                <w:sz w:val="20"/>
                <w:szCs w:val="20"/>
              </w:rPr>
              <w:t>Substantial noise reduction</w:t>
            </w:r>
          </w:p>
        </w:tc>
      </w:tr>
      <w:tr w:rsidR="00455492" w:rsidRPr="00455492" w14:paraId="58ED66EB"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C30B2DE" w14:textId="77777777" w:rsidR="00F00059" w:rsidRPr="00455492" w:rsidRDefault="00000000">
            <w:pPr>
              <w:jc w:val="center"/>
            </w:pPr>
            <w:r w:rsidRPr="00455492">
              <w:rPr>
                <w:b/>
                <w:bCs/>
                <w:sz w:val="20"/>
                <w:szCs w:val="20"/>
              </w:rPr>
              <w:t>5</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34AAEF0" w14:textId="77777777" w:rsidR="00F00059" w:rsidRPr="00455492" w:rsidRDefault="00000000">
            <w:pPr>
              <w:jc w:val="center"/>
            </w:pPr>
            <w:r w:rsidRPr="00455492">
              <w:rPr>
                <w:sz w:val="20"/>
                <w:szCs w:val="20"/>
              </w:rPr>
              <w:t>4</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326012F" w14:textId="77777777" w:rsidR="00F00059" w:rsidRPr="00455492" w:rsidRDefault="00000000">
            <w:pPr>
              <w:jc w:val="center"/>
            </w:pPr>
            <w:r w:rsidRPr="00455492">
              <w:rPr>
                <w:sz w:val="20"/>
                <w:szCs w:val="20"/>
              </w:rPr>
              <w:t>96,625</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408334E" w14:textId="77777777" w:rsidR="00F00059" w:rsidRPr="00455492" w:rsidRDefault="00000000">
            <w:pPr>
              <w:jc w:val="center"/>
            </w:pPr>
            <w:r w:rsidRPr="00455492">
              <w:rPr>
                <w:sz w:val="20"/>
                <w:szCs w:val="20"/>
              </w:rPr>
              <w:t>4.78</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9A4F8E6" w14:textId="77777777" w:rsidR="00F00059" w:rsidRPr="00455492" w:rsidRDefault="00000000">
            <w:r w:rsidRPr="00455492">
              <w:rPr>
                <w:sz w:val="20"/>
                <w:szCs w:val="20"/>
              </w:rPr>
              <w:t>Dramatic noise reduction – approaching near-quiet conditions</w:t>
            </w:r>
          </w:p>
        </w:tc>
      </w:tr>
    </w:tbl>
    <w:p w14:paraId="26923DA2" w14:textId="77777777" w:rsidR="00F00059" w:rsidRPr="00455492" w:rsidRDefault="00F00059"/>
    <w:p w14:paraId="3A8FDBE2" w14:textId="1FAFC793" w:rsidR="00F00059" w:rsidRPr="00455492" w:rsidRDefault="00C6301B">
      <w:pPr>
        <w:spacing w:after="160" w:line="360" w:lineRule="auto"/>
        <w:jc w:val="both"/>
      </w:pPr>
      <w:r w:rsidRPr="00455492">
        <w:t xml:space="preserve">A814 showed a decrease in total vehicle flow between 2018 and 2020 (22.2) with a 2018-2020 estimate of 1.76 dB (ML = 8), 4.78 dB (ML = 4), and 2.56 dB (ML = 6) in Scenario 3, respectively. These are generally representative of significant urban arterial streets in Glasgow and are in agreement with middle tier of noise reductions reported in European literature on the same type of road. The A814 is another significant noise-exposure route because it is close to the River Clyde and was used to access the residential parts of the West End to the city </w:t>
      </w:r>
      <w:proofErr w:type="spellStart"/>
      <w:r w:rsidRPr="00455492">
        <w:t>centre</w:t>
      </w:r>
      <w:proofErr w:type="spellEnd"/>
      <w:r w:rsidRPr="00455492">
        <w:t>. This central reduction of 2.56 dB is within the range that most residents would consider a significant alleviation of the acoustic situation, especially to those who are living in apartments that are directly on-top of the road.</w:t>
      </w:r>
    </w:p>
    <w:p w14:paraId="3BF339FB" w14:textId="77777777" w:rsidR="00F00059" w:rsidRPr="00455492" w:rsidRDefault="00000000">
      <w:pPr>
        <w:pStyle w:val="Heading3"/>
      </w:pPr>
      <w:r w:rsidRPr="00455492">
        <w:t>4.3.4 A803</w:t>
      </w:r>
    </w:p>
    <w:p w14:paraId="20709E04" w14:textId="76EB126D" w:rsidR="00F00059" w:rsidRPr="00455492" w:rsidRDefault="00C6301B" w:rsidP="00C6301B">
      <w:pPr>
        <w:spacing w:after="160" w:line="360" w:lineRule="auto"/>
        <w:jc w:val="both"/>
      </w:pPr>
      <w:r w:rsidRPr="00455492">
        <w:t xml:space="preserve">The A803 serves north Glasgow with the city </w:t>
      </w:r>
      <w:proofErr w:type="spellStart"/>
      <w:r w:rsidRPr="00455492">
        <w:t>centre</w:t>
      </w:r>
      <w:proofErr w:type="spellEnd"/>
      <w:r w:rsidRPr="00455492">
        <w:t xml:space="preserve"> going to the Springburn corridor, Bishopbriggs corridor and Kirkintilloch corridor. The four count points give an average data of this pathway.</w:t>
      </w:r>
    </w:p>
    <w:p w14:paraId="1B6AB33B" w14:textId="77777777" w:rsidR="00F00059" w:rsidRPr="00455492" w:rsidRDefault="00000000">
      <w:pPr>
        <w:jc w:val="center"/>
      </w:pPr>
      <w:r w:rsidRPr="00455492">
        <w:rPr>
          <w:b/>
          <w:bCs/>
          <w:sz w:val="20"/>
          <w:szCs w:val="20"/>
        </w:rPr>
        <w:t>Table 4.3.4 – SPL change scenarios for A803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2"/>
        <w:gridCol w:w="1132"/>
        <w:gridCol w:w="1826"/>
        <w:gridCol w:w="1740"/>
        <w:gridCol w:w="2610"/>
      </w:tblGrid>
      <w:tr w:rsidR="00455492" w:rsidRPr="00455492" w14:paraId="1650AE52" w14:textId="77777777" w:rsidTr="00455492">
        <w:trPr>
          <w:tblHeader/>
        </w:trPr>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76AA59D" w14:textId="77777777" w:rsidR="00F00059" w:rsidRPr="00455492" w:rsidRDefault="00000000">
            <w:pPr>
              <w:jc w:val="center"/>
            </w:pPr>
            <w:r w:rsidRPr="00455492">
              <w:rPr>
                <w:b/>
                <w:bCs/>
                <w:sz w:val="20"/>
                <w:szCs w:val="20"/>
              </w:rPr>
              <w:t>Scenario</w:t>
            </w:r>
          </w:p>
        </w:tc>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160674F" w14:textId="77777777" w:rsidR="00F00059" w:rsidRPr="00455492" w:rsidRDefault="00000000">
            <w:pPr>
              <w:jc w:val="center"/>
            </w:pPr>
            <w:r w:rsidRPr="00455492">
              <w:rPr>
                <w:b/>
                <w:bCs/>
                <w:sz w:val="20"/>
                <w:szCs w:val="20"/>
              </w:rPr>
              <w:t>ML</w:t>
            </w:r>
          </w:p>
        </w:tc>
        <w:tc>
          <w:tcPr>
            <w:tcW w:w="1082"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A67EB0F" w14:textId="77777777" w:rsidR="00F00059" w:rsidRPr="00455492" w:rsidRDefault="00000000">
            <w:pPr>
              <w:jc w:val="center"/>
            </w:pPr>
            <w:proofErr w:type="spellStart"/>
            <w:r w:rsidRPr="00455492">
              <w:rPr>
                <w:b/>
                <w:bCs/>
                <w:sz w:val="20"/>
                <w:szCs w:val="20"/>
              </w:rPr>
              <w:t>DataL</w:t>
            </w:r>
            <w:proofErr w:type="spellEnd"/>
            <w:r w:rsidRPr="00455492">
              <w:rPr>
                <w:b/>
                <w:bCs/>
                <w:sz w:val="20"/>
                <w:szCs w:val="20"/>
              </w:rPr>
              <w:t xml:space="preserve"> (</w:t>
            </w:r>
            <w:proofErr w:type="spellStart"/>
            <w:r w:rsidRPr="00455492">
              <w:rPr>
                <w:b/>
                <w:bCs/>
                <w:sz w:val="20"/>
                <w:szCs w:val="20"/>
              </w:rPr>
              <w:t>veh</w:t>
            </w:r>
            <w:proofErr w:type="spellEnd"/>
            <w:r w:rsidRPr="00455492">
              <w:rPr>
                <w:b/>
                <w:bCs/>
                <w:sz w:val="20"/>
                <w:szCs w:val="20"/>
              </w:rPr>
              <w:t>/day)</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FB1827B" w14:textId="77777777" w:rsidR="00F00059" w:rsidRPr="00455492" w:rsidRDefault="00000000">
            <w:pPr>
              <w:jc w:val="center"/>
            </w:pPr>
            <w:r w:rsidRPr="00455492">
              <w:rPr>
                <w:b/>
                <w:bCs/>
                <w:sz w:val="20"/>
                <w:szCs w:val="20"/>
              </w:rPr>
              <w:t>ΔSPL (dB)</w:t>
            </w:r>
          </w:p>
        </w:tc>
        <w:tc>
          <w:tcPr>
            <w:tcW w:w="1546"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7E77A6E" w14:textId="77777777" w:rsidR="00F00059" w:rsidRPr="00455492" w:rsidRDefault="00000000">
            <w:pPr>
              <w:jc w:val="center"/>
            </w:pPr>
            <w:r w:rsidRPr="00455492">
              <w:rPr>
                <w:b/>
                <w:bCs/>
                <w:sz w:val="20"/>
                <w:szCs w:val="20"/>
              </w:rPr>
              <w:t>Interpretation</w:t>
            </w:r>
          </w:p>
        </w:tc>
      </w:tr>
      <w:tr w:rsidR="00455492" w:rsidRPr="00455492" w14:paraId="3F9848B4"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03C49E5" w14:textId="77777777" w:rsidR="00F00059" w:rsidRPr="00455492" w:rsidRDefault="00000000">
            <w:pPr>
              <w:jc w:val="center"/>
            </w:pPr>
            <w:r w:rsidRPr="00455492">
              <w:rPr>
                <w:b/>
                <w:bCs/>
                <w:sz w:val="20"/>
                <w:szCs w:val="20"/>
              </w:rPr>
              <w:t>1</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3EBA252" w14:textId="77777777" w:rsidR="00F00059" w:rsidRPr="00455492" w:rsidRDefault="00000000">
            <w:pPr>
              <w:jc w:val="center"/>
            </w:pPr>
            <w:r w:rsidRPr="00455492">
              <w:rPr>
                <w:sz w:val="20"/>
                <w:szCs w:val="20"/>
              </w:rPr>
              <w:t>8</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1BEEC3E" w14:textId="77777777" w:rsidR="00F00059" w:rsidRPr="00455492" w:rsidRDefault="00000000">
            <w:pPr>
              <w:jc w:val="center"/>
            </w:pPr>
            <w:r w:rsidRPr="00455492">
              <w:rPr>
                <w:sz w:val="20"/>
                <w:szCs w:val="20"/>
              </w:rPr>
              <w:t>40,684</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479F92A" w14:textId="77777777" w:rsidR="00F00059" w:rsidRPr="00455492" w:rsidRDefault="00000000">
            <w:pPr>
              <w:jc w:val="center"/>
            </w:pPr>
            <w:r w:rsidRPr="00455492">
              <w:rPr>
                <w:sz w:val="20"/>
                <w:szCs w:val="20"/>
              </w:rPr>
              <w:t>1.74</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65896A6" w14:textId="77777777" w:rsidR="00F00059" w:rsidRPr="00455492" w:rsidRDefault="00000000">
            <w:r w:rsidRPr="00455492">
              <w:rPr>
                <w:sz w:val="20"/>
                <w:szCs w:val="20"/>
              </w:rPr>
              <w:t>Perceptible but modest reduction in noise</w:t>
            </w:r>
          </w:p>
        </w:tc>
      </w:tr>
      <w:tr w:rsidR="00455492" w:rsidRPr="00455492" w14:paraId="65B7DFE2"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29F888" w14:textId="77777777" w:rsidR="00F00059" w:rsidRPr="00455492" w:rsidRDefault="00000000">
            <w:pPr>
              <w:jc w:val="center"/>
            </w:pPr>
            <w:r w:rsidRPr="00455492">
              <w:rPr>
                <w:b/>
                <w:bCs/>
                <w:sz w:val="20"/>
                <w:szCs w:val="20"/>
              </w:rPr>
              <w:t>2</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305CC2" w14:textId="77777777" w:rsidR="00F00059" w:rsidRPr="00455492" w:rsidRDefault="00000000">
            <w:pPr>
              <w:jc w:val="center"/>
            </w:pPr>
            <w:r w:rsidRPr="00455492">
              <w:rPr>
                <w:sz w:val="20"/>
                <w:szCs w:val="20"/>
              </w:rPr>
              <w:t>7</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637922" w14:textId="77777777" w:rsidR="00F00059" w:rsidRPr="00455492" w:rsidRDefault="00000000">
            <w:pPr>
              <w:jc w:val="center"/>
            </w:pPr>
            <w:r w:rsidRPr="00455492">
              <w:rPr>
                <w:sz w:val="20"/>
                <w:szCs w:val="20"/>
              </w:rPr>
              <w:t>37,830</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AF488" w14:textId="77777777" w:rsidR="00F00059" w:rsidRPr="00455492" w:rsidRDefault="00000000">
            <w:pPr>
              <w:jc w:val="center"/>
            </w:pPr>
            <w:r w:rsidRPr="00455492">
              <w:rPr>
                <w:sz w:val="20"/>
                <w:szCs w:val="20"/>
              </w:rPr>
              <w:t>2.05</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F3BD75" w14:textId="77777777" w:rsidR="00F00059" w:rsidRPr="00455492" w:rsidRDefault="00000000">
            <w:r w:rsidRPr="00455492">
              <w:rPr>
                <w:sz w:val="20"/>
                <w:szCs w:val="20"/>
              </w:rPr>
              <w:t>Clearly noticeable reduction in noise</w:t>
            </w:r>
          </w:p>
        </w:tc>
      </w:tr>
      <w:tr w:rsidR="00455492" w:rsidRPr="00455492" w14:paraId="4DB84A41"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A14CBA6" w14:textId="77777777" w:rsidR="00F00059" w:rsidRPr="00455492" w:rsidRDefault="00000000">
            <w:pPr>
              <w:jc w:val="center"/>
            </w:pPr>
            <w:r w:rsidRPr="00455492">
              <w:rPr>
                <w:b/>
                <w:bCs/>
                <w:sz w:val="20"/>
                <w:szCs w:val="20"/>
              </w:rPr>
              <w:t>3</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AD58461" w14:textId="77777777" w:rsidR="00F00059" w:rsidRPr="00455492" w:rsidRDefault="00000000">
            <w:pPr>
              <w:jc w:val="center"/>
            </w:pPr>
            <w:r w:rsidRPr="00455492">
              <w:rPr>
                <w:sz w:val="20"/>
                <w:szCs w:val="20"/>
              </w:rPr>
              <w:t>6</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C447EB8" w14:textId="77777777" w:rsidR="00F00059" w:rsidRPr="00455492" w:rsidRDefault="00000000">
            <w:pPr>
              <w:jc w:val="center"/>
            </w:pPr>
            <w:r w:rsidRPr="00455492">
              <w:rPr>
                <w:sz w:val="20"/>
                <w:szCs w:val="20"/>
              </w:rPr>
              <w:t>34,024</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ABE0787" w14:textId="77777777" w:rsidR="00F00059" w:rsidRPr="00455492" w:rsidRDefault="00000000">
            <w:pPr>
              <w:jc w:val="center"/>
            </w:pPr>
            <w:r w:rsidRPr="00455492">
              <w:rPr>
                <w:sz w:val="20"/>
                <w:szCs w:val="20"/>
              </w:rPr>
              <w:t>2.51</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7337FBD" w14:textId="77777777" w:rsidR="00F00059" w:rsidRPr="00455492" w:rsidRDefault="00000000">
            <w:r w:rsidRPr="00455492">
              <w:rPr>
                <w:sz w:val="20"/>
                <w:szCs w:val="20"/>
              </w:rPr>
              <w:t>Significant reduction – most residents would notice</w:t>
            </w:r>
          </w:p>
        </w:tc>
      </w:tr>
      <w:tr w:rsidR="00455492" w:rsidRPr="00455492" w14:paraId="294120CE"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057C3A" w14:textId="77777777" w:rsidR="00F00059" w:rsidRPr="00455492" w:rsidRDefault="00000000">
            <w:pPr>
              <w:jc w:val="center"/>
            </w:pPr>
            <w:r w:rsidRPr="00455492">
              <w:rPr>
                <w:b/>
                <w:bCs/>
                <w:sz w:val="20"/>
                <w:szCs w:val="20"/>
              </w:rPr>
              <w:t>4</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7B8408" w14:textId="77777777" w:rsidR="00F00059" w:rsidRPr="00455492" w:rsidRDefault="00000000">
            <w:pPr>
              <w:jc w:val="center"/>
            </w:pPr>
            <w:r w:rsidRPr="00455492">
              <w:rPr>
                <w:sz w:val="20"/>
                <w:szCs w:val="20"/>
              </w:rPr>
              <w:t>5</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84DAE7" w14:textId="77777777" w:rsidR="00F00059" w:rsidRPr="00455492" w:rsidRDefault="00000000">
            <w:pPr>
              <w:jc w:val="center"/>
            </w:pPr>
            <w:r w:rsidRPr="00455492">
              <w:rPr>
                <w:sz w:val="20"/>
                <w:szCs w:val="20"/>
              </w:rPr>
              <w:t>28,696</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CED25F" w14:textId="77777777" w:rsidR="00F00059" w:rsidRPr="00455492" w:rsidRDefault="00000000">
            <w:pPr>
              <w:jc w:val="center"/>
            </w:pPr>
            <w:r w:rsidRPr="00455492">
              <w:rPr>
                <w:sz w:val="20"/>
                <w:szCs w:val="20"/>
              </w:rPr>
              <w:t>3.25</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94320" w14:textId="77777777" w:rsidR="00F00059" w:rsidRPr="00455492" w:rsidRDefault="00000000">
            <w:r w:rsidRPr="00455492">
              <w:rPr>
                <w:sz w:val="20"/>
                <w:szCs w:val="20"/>
              </w:rPr>
              <w:t>Substantial noise reduction</w:t>
            </w:r>
          </w:p>
        </w:tc>
      </w:tr>
      <w:tr w:rsidR="00455492" w:rsidRPr="00455492" w14:paraId="2C6F6ADB"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294542E" w14:textId="77777777" w:rsidR="00F00059" w:rsidRPr="00455492" w:rsidRDefault="00000000">
            <w:pPr>
              <w:jc w:val="center"/>
            </w:pPr>
            <w:r w:rsidRPr="00455492">
              <w:rPr>
                <w:b/>
                <w:bCs/>
                <w:sz w:val="20"/>
                <w:szCs w:val="20"/>
              </w:rPr>
              <w:t>5</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F6E3E47" w14:textId="77777777" w:rsidR="00F00059" w:rsidRPr="00455492" w:rsidRDefault="00000000">
            <w:pPr>
              <w:jc w:val="center"/>
            </w:pPr>
            <w:r w:rsidRPr="00455492">
              <w:rPr>
                <w:sz w:val="20"/>
                <w:szCs w:val="20"/>
              </w:rPr>
              <w:t>4</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3581444" w14:textId="77777777" w:rsidR="00F00059" w:rsidRPr="00455492" w:rsidRDefault="00000000">
            <w:pPr>
              <w:jc w:val="center"/>
            </w:pPr>
            <w:r w:rsidRPr="00455492">
              <w:rPr>
                <w:sz w:val="20"/>
                <w:szCs w:val="20"/>
              </w:rPr>
              <w:t>20,704</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50E52CF" w14:textId="77777777" w:rsidR="00F00059" w:rsidRPr="00455492" w:rsidRDefault="00000000">
            <w:pPr>
              <w:jc w:val="center"/>
            </w:pPr>
            <w:r w:rsidRPr="00455492">
              <w:rPr>
                <w:sz w:val="20"/>
                <w:szCs w:val="20"/>
              </w:rPr>
              <w:t>4.67</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18BD4CC" w14:textId="77777777" w:rsidR="00F00059" w:rsidRPr="00455492" w:rsidRDefault="00000000">
            <w:r w:rsidRPr="00455492">
              <w:rPr>
                <w:sz w:val="20"/>
                <w:szCs w:val="20"/>
              </w:rPr>
              <w:t>Dramatic noise reduction – approaching near-quiet conditions</w:t>
            </w:r>
          </w:p>
        </w:tc>
      </w:tr>
    </w:tbl>
    <w:p w14:paraId="496317BE" w14:textId="77777777" w:rsidR="00F00059" w:rsidRPr="00455492" w:rsidRDefault="00F00059"/>
    <w:p w14:paraId="64780D4C" w14:textId="77777777" w:rsidR="00C6301B" w:rsidRPr="00455492" w:rsidRDefault="00C6301B" w:rsidP="00C6301B">
      <w:pPr>
        <w:spacing w:after="160" w:line="360" w:lineRule="auto"/>
        <w:jc w:val="both"/>
      </w:pPr>
      <w:r w:rsidRPr="00455492">
        <w:lastRenderedPageBreak/>
        <w:t>With a 22.0% traffic reduction, the A803 shows SPL estimates very similar to the A814, ranging from 1.74 dB (ML = 8) to 4.67 dB (ML = 4), with a central estimate of 2.51 dB for Scenario 3 (ML = 6). The almost identical outcomes of the A814 and A803 indicate that the reactions of the significant urban arterial roads with relatively similar underlying volume to the lockdown in Glasgow were expressed in a rather uniform way. The A803 also passes through locations with high levels of social deprivation index, which residents are less likely to have gardens or meaningful access to outdoors space and thus may have felt the acoustic advantages of less traffic more visibly, since the street environment forms a greater part of their experienced acoustic environment.</w:t>
      </w:r>
    </w:p>
    <w:p w14:paraId="3A8043FE" w14:textId="34240246" w:rsidR="00F00059" w:rsidRPr="00455492" w:rsidRDefault="00000000" w:rsidP="00C6301B">
      <w:pPr>
        <w:spacing w:after="160" w:line="360" w:lineRule="auto"/>
        <w:jc w:val="both"/>
      </w:pPr>
      <w:r w:rsidRPr="00455492">
        <w:rPr>
          <w:b/>
          <w:bCs/>
        </w:rPr>
        <w:t>4.3.5 A728</w:t>
      </w:r>
    </w:p>
    <w:p w14:paraId="29665C7A" w14:textId="23FE5AE7" w:rsidR="00F00059" w:rsidRPr="00455492" w:rsidRDefault="00C6301B" w:rsidP="00C6301B">
      <w:pPr>
        <w:spacing w:after="160" w:line="360" w:lineRule="auto"/>
        <w:jc w:val="both"/>
      </w:pPr>
      <w:r w:rsidRPr="00455492">
        <w:t>The least trafficked road in the study is the A728 which serves southern Glasgow and has a mainly residential and local commercial nature. The seven count points cover the catchment area of the road and give a solid dataset when compared to the traffic volume of the road.</w:t>
      </w:r>
    </w:p>
    <w:p w14:paraId="56F66A91" w14:textId="77777777" w:rsidR="00F00059" w:rsidRPr="00455492" w:rsidRDefault="00000000">
      <w:pPr>
        <w:jc w:val="center"/>
      </w:pPr>
      <w:r w:rsidRPr="00455492">
        <w:rPr>
          <w:b/>
          <w:bCs/>
          <w:sz w:val="20"/>
          <w:szCs w:val="20"/>
        </w:rPr>
        <w:t>Table 4.3.5 – SPL change scenarios for A728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2"/>
        <w:gridCol w:w="1132"/>
        <w:gridCol w:w="1826"/>
        <w:gridCol w:w="1740"/>
        <w:gridCol w:w="2610"/>
      </w:tblGrid>
      <w:tr w:rsidR="00455492" w:rsidRPr="00455492" w14:paraId="2534B0E2" w14:textId="77777777" w:rsidTr="00455492">
        <w:trPr>
          <w:tblHeader/>
        </w:trPr>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66329FF" w14:textId="77777777" w:rsidR="00F00059" w:rsidRPr="00455492" w:rsidRDefault="00000000">
            <w:pPr>
              <w:jc w:val="center"/>
            </w:pPr>
            <w:r w:rsidRPr="00455492">
              <w:rPr>
                <w:b/>
                <w:bCs/>
                <w:sz w:val="20"/>
                <w:szCs w:val="20"/>
              </w:rPr>
              <w:t>Scenario</w:t>
            </w:r>
          </w:p>
        </w:tc>
        <w:tc>
          <w:tcPr>
            <w:tcW w:w="670"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54EF600" w14:textId="77777777" w:rsidR="00F00059" w:rsidRPr="00455492" w:rsidRDefault="00000000">
            <w:pPr>
              <w:jc w:val="center"/>
            </w:pPr>
            <w:r w:rsidRPr="00455492">
              <w:rPr>
                <w:b/>
                <w:bCs/>
                <w:sz w:val="20"/>
                <w:szCs w:val="20"/>
              </w:rPr>
              <w:t>ML</w:t>
            </w:r>
          </w:p>
        </w:tc>
        <w:tc>
          <w:tcPr>
            <w:tcW w:w="1082"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1403A17" w14:textId="77777777" w:rsidR="00F00059" w:rsidRPr="00455492" w:rsidRDefault="00000000">
            <w:pPr>
              <w:jc w:val="center"/>
            </w:pPr>
            <w:proofErr w:type="spellStart"/>
            <w:r w:rsidRPr="00455492">
              <w:rPr>
                <w:b/>
                <w:bCs/>
                <w:sz w:val="20"/>
                <w:szCs w:val="20"/>
              </w:rPr>
              <w:t>DataL</w:t>
            </w:r>
            <w:proofErr w:type="spellEnd"/>
            <w:r w:rsidRPr="00455492">
              <w:rPr>
                <w:b/>
                <w:bCs/>
                <w:sz w:val="20"/>
                <w:szCs w:val="20"/>
              </w:rPr>
              <w:t xml:space="preserve"> (</w:t>
            </w:r>
            <w:proofErr w:type="spellStart"/>
            <w:r w:rsidRPr="00455492">
              <w:rPr>
                <w:b/>
                <w:bCs/>
                <w:sz w:val="20"/>
                <w:szCs w:val="20"/>
              </w:rPr>
              <w:t>veh</w:t>
            </w:r>
            <w:proofErr w:type="spellEnd"/>
            <w:r w:rsidRPr="00455492">
              <w:rPr>
                <w:b/>
                <w:bCs/>
                <w:sz w:val="20"/>
                <w:szCs w:val="20"/>
              </w:rPr>
              <w:t>/day)</w:t>
            </w:r>
          </w:p>
        </w:tc>
        <w:tc>
          <w:tcPr>
            <w:tcW w:w="1031"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80140E6" w14:textId="77777777" w:rsidR="00F00059" w:rsidRPr="00455492" w:rsidRDefault="00000000">
            <w:pPr>
              <w:jc w:val="center"/>
            </w:pPr>
            <w:r w:rsidRPr="00455492">
              <w:rPr>
                <w:b/>
                <w:bCs/>
                <w:sz w:val="20"/>
                <w:szCs w:val="20"/>
              </w:rPr>
              <w:t>ΔSPL (dB)</w:t>
            </w:r>
          </w:p>
        </w:tc>
        <w:tc>
          <w:tcPr>
            <w:tcW w:w="1546"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3238868" w14:textId="77777777" w:rsidR="00F00059" w:rsidRPr="00455492" w:rsidRDefault="00000000">
            <w:pPr>
              <w:jc w:val="center"/>
            </w:pPr>
            <w:r w:rsidRPr="00455492">
              <w:rPr>
                <w:b/>
                <w:bCs/>
                <w:sz w:val="20"/>
                <w:szCs w:val="20"/>
              </w:rPr>
              <w:t>Interpretation</w:t>
            </w:r>
          </w:p>
        </w:tc>
      </w:tr>
      <w:tr w:rsidR="00455492" w:rsidRPr="00455492" w14:paraId="65E036EB"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172A34B" w14:textId="77777777" w:rsidR="00F00059" w:rsidRPr="00455492" w:rsidRDefault="00000000">
            <w:pPr>
              <w:jc w:val="center"/>
            </w:pPr>
            <w:r w:rsidRPr="00455492">
              <w:rPr>
                <w:b/>
                <w:bCs/>
                <w:sz w:val="20"/>
                <w:szCs w:val="20"/>
              </w:rPr>
              <w:t>1</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5EF623D" w14:textId="77777777" w:rsidR="00F00059" w:rsidRPr="00455492" w:rsidRDefault="00000000">
            <w:pPr>
              <w:jc w:val="center"/>
            </w:pPr>
            <w:r w:rsidRPr="00455492">
              <w:rPr>
                <w:sz w:val="20"/>
                <w:szCs w:val="20"/>
              </w:rPr>
              <w:t>8</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B98B0E0" w14:textId="77777777" w:rsidR="00F00059" w:rsidRPr="00455492" w:rsidRDefault="00000000">
            <w:pPr>
              <w:jc w:val="center"/>
            </w:pPr>
            <w:r w:rsidRPr="00455492">
              <w:rPr>
                <w:sz w:val="20"/>
                <w:szCs w:val="20"/>
              </w:rPr>
              <w:t>63,364</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BC65EBD" w14:textId="77777777" w:rsidR="00F00059" w:rsidRPr="00455492" w:rsidRDefault="00000000">
            <w:pPr>
              <w:jc w:val="center"/>
            </w:pPr>
            <w:r w:rsidRPr="00455492">
              <w:rPr>
                <w:sz w:val="20"/>
                <w:szCs w:val="20"/>
              </w:rPr>
              <w:t>1.70</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542D3893" w14:textId="77777777" w:rsidR="00F00059" w:rsidRPr="00455492" w:rsidRDefault="00000000">
            <w:r w:rsidRPr="00455492">
              <w:rPr>
                <w:sz w:val="20"/>
                <w:szCs w:val="20"/>
              </w:rPr>
              <w:t>Perceptible but modest reduction in noise</w:t>
            </w:r>
          </w:p>
        </w:tc>
      </w:tr>
      <w:tr w:rsidR="00455492" w:rsidRPr="00455492" w14:paraId="79342466"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7B534" w14:textId="77777777" w:rsidR="00F00059" w:rsidRPr="00455492" w:rsidRDefault="00000000">
            <w:pPr>
              <w:jc w:val="center"/>
            </w:pPr>
            <w:r w:rsidRPr="00455492">
              <w:rPr>
                <w:b/>
                <w:bCs/>
                <w:sz w:val="20"/>
                <w:szCs w:val="20"/>
              </w:rPr>
              <w:t>2</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DF71F1" w14:textId="77777777" w:rsidR="00F00059" w:rsidRPr="00455492" w:rsidRDefault="00000000">
            <w:pPr>
              <w:jc w:val="center"/>
            </w:pPr>
            <w:r w:rsidRPr="00455492">
              <w:rPr>
                <w:sz w:val="20"/>
                <w:szCs w:val="20"/>
              </w:rPr>
              <w:t>7</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231387" w14:textId="77777777" w:rsidR="00F00059" w:rsidRPr="00455492" w:rsidRDefault="00000000">
            <w:pPr>
              <w:jc w:val="center"/>
            </w:pPr>
            <w:r w:rsidRPr="00455492">
              <w:rPr>
                <w:sz w:val="20"/>
                <w:szCs w:val="20"/>
              </w:rPr>
              <w:t>59,031</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B0E7F3" w14:textId="77777777" w:rsidR="00F00059" w:rsidRPr="00455492" w:rsidRDefault="00000000">
            <w:pPr>
              <w:jc w:val="center"/>
            </w:pPr>
            <w:r w:rsidRPr="00455492">
              <w:rPr>
                <w:sz w:val="20"/>
                <w:szCs w:val="20"/>
              </w:rPr>
              <w:t>2.01</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BF412D" w14:textId="77777777" w:rsidR="00F00059" w:rsidRPr="00455492" w:rsidRDefault="00000000">
            <w:r w:rsidRPr="00455492">
              <w:rPr>
                <w:sz w:val="20"/>
                <w:szCs w:val="20"/>
              </w:rPr>
              <w:t>Clearly noticeable reduction in noise</w:t>
            </w:r>
          </w:p>
        </w:tc>
      </w:tr>
      <w:tr w:rsidR="00455492" w:rsidRPr="00455492" w14:paraId="2A2CC613"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0656114" w14:textId="77777777" w:rsidR="00F00059" w:rsidRPr="00455492" w:rsidRDefault="00000000">
            <w:pPr>
              <w:jc w:val="center"/>
            </w:pPr>
            <w:r w:rsidRPr="00455492">
              <w:rPr>
                <w:b/>
                <w:bCs/>
                <w:sz w:val="20"/>
                <w:szCs w:val="20"/>
              </w:rPr>
              <w:t>3</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C4A1834" w14:textId="77777777" w:rsidR="00F00059" w:rsidRPr="00455492" w:rsidRDefault="00000000">
            <w:pPr>
              <w:jc w:val="center"/>
            </w:pPr>
            <w:r w:rsidRPr="00455492">
              <w:rPr>
                <w:sz w:val="20"/>
                <w:szCs w:val="20"/>
              </w:rPr>
              <w:t>6</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318F57DC" w14:textId="77777777" w:rsidR="00F00059" w:rsidRPr="00455492" w:rsidRDefault="00000000">
            <w:pPr>
              <w:jc w:val="center"/>
            </w:pPr>
            <w:r w:rsidRPr="00455492">
              <w:rPr>
                <w:sz w:val="20"/>
                <w:szCs w:val="20"/>
              </w:rPr>
              <w:t>53,255</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32A6C03" w14:textId="77777777" w:rsidR="00F00059" w:rsidRPr="00455492" w:rsidRDefault="00000000">
            <w:pPr>
              <w:jc w:val="center"/>
            </w:pPr>
            <w:r w:rsidRPr="00455492">
              <w:rPr>
                <w:sz w:val="20"/>
                <w:szCs w:val="20"/>
              </w:rPr>
              <w:t>2.45</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6D7E87CD" w14:textId="77777777" w:rsidR="00F00059" w:rsidRPr="00455492" w:rsidRDefault="00000000">
            <w:r w:rsidRPr="00455492">
              <w:rPr>
                <w:sz w:val="20"/>
                <w:szCs w:val="20"/>
              </w:rPr>
              <w:t>Significant reduction – most residents would notice</w:t>
            </w:r>
          </w:p>
        </w:tc>
      </w:tr>
      <w:tr w:rsidR="00455492" w:rsidRPr="00455492" w14:paraId="590DFC10" w14:textId="77777777" w:rsidTr="00455492">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B79176" w14:textId="77777777" w:rsidR="00F00059" w:rsidRPr="00455492" w:rsidRDefault="00000000">
            <w:pPr>
              <w:jc w:val="center"/>
            </w:pPr>
            <w:r w:rsidRPr="00455492">
              <w:rPr>
                <w:b/>
                <w:bCs/>
                <w:sz w:val="20"/>
                <w:szCs w:val="20"/>
              </w:rPr>
              <w:t>4</w:t>
            </w:r>
          </w:p>
        </w:tc>
        <w:tc>
          <w:tcPr>
            <w:tcW w:w="670"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540514" w14:textId="77777777" w:rsidR="00F00059" w:rsidRPr="00455492" w:rsidRDefault="00000000">
            <w:pPr>
              <w:jc w:val="center"/>
            </w:pPr>
            <w:r w:rsidRPr="00455492">
              <w:rPr>
                <w:sz w:val="20"/>
                <w:szCs w:val="20"/>
              </w:rPr>
              <w:t>5</w:t>
            </w:r>
          </w:p>
        </w:tc>
        <w:tc>
          <w:tcPr>
            <w:tcW w:w="1082"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53A65B" w14:textId="77777777" w:rsidR="00F00059" w:rsidRPr="00455492" w:rsidRDefault="00000000">
            <w:pPr>
              <w:jc w:val="center"/>
            </w:pPr>
            <w:r w:rsidRPr="00455492">
              <w:rPr>
                <w:sz w:val="20"/>
                <w:szCs w:val="20"/>
              </w:rPr>
              <w:t>45,168</w:t>
            </w:r>
          </w:p>
        </w:tc>
        <w:tc>
          <w:tcPr>
            <w:tcW w:w="1031"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1E5F2" w14:textId="77777777" w:rsidR="00F00059" w:rsidRPr="00455492" w:rsidRDefault="00000000">
            <w:pPr>
              <w:jc w:val="center"/>
            </w:pPr>
            <w:r w:rsidRPr="00455492">
              <w:rPr>
                <w:sz w:val="20"/>
                <w:szCs w:val="20"/>
              </w:rPr>
              <w:t>3.17</w:t>
            </w:r>
          </w:p>
        </w:tc>
        <w:tc>
          <w:tcPr>
            <w:tcW w:w="154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F5C8A" w14:textId="77777777" w:rsidR="00F00059" w:rsidRPr="00455492" w:rsidRDefault="00000000">
            <w:r w:rsidRPr="00455492">
              <w:rPr>
                <w:sz w:val="20"/>
                <w:szCs w:val="20"/>
              </w:rPr>
              <w:t>Substantial noise reduction</w:t>
            </w:r>
          </w:p>
        </w:tc>
      </w:tr>
      <w:tr w:rsidR="00455492" w:rsidRPr="00455492" w14:paraId="4D883C3E" w14:textId="77777777" w:rsidTr="00455492">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88BDB2A" w14:textId="77777777" w:rsidR="00F00059" w:rsidRPr="00455492" w:rsidRDefault="00000000">
            <w:pPr>
              <w:jc w:val="center"/>
            </w:pPr>
            <w:r w:rsidRPr="00455492">
              <w:rPr>
                <w:b/>
                <w:bCs/>
                <w:sz w:val="20"/>
                <w:szCs w:val="20"/>
              </w:rPr>
              <w:t>5</w:t>
            </w:r>
          </w:p>
        </w:tc>
        <w:tc>
          <w:tcPr>
            <w:tcW w:w="670"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8639C91" w14:textId="77777777" w:rsidR="00F00059" w:rsidRPr="00455492" w:rsidRDefault="00000000">
            <w:pPr>
              <w:jc w:val="center"/>
            </w:pPr>
            <w:r w:rsidRPr="00455492">
              <w:rPr>
                <w:sz w:val="20"/>
                <w:szCs w:val="20"/>
              </w:rPr>
              <w:t>4</w:t>
            </w:r>
          </w:p>
        </w:tc>
        <w:tc>
          <w:tcPr>
            <w:tcW w:w="1082"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07A5D5D" w14:textId="77777777" w:rsidR="00F00059" w:rsidRPr="00455492" w:rsidRDefault="00000000">
            <w:pPr>
              <w:jc w:val="center"/>
            </w:pPr>
            <w:r w:rsidRPr="00455492">
              <w:rPr>
                <w:sz w:val="20"/>
                <w:szCs w:val="20"/>
              </w:rPr>
              <w:t>33,038</w:t>
            </w:r>
          </w:p>
        </w:tc>
        <w:tc>
          <w:tcPr>
            <w:tcW w:w="1031"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115C87D6" w14:textId="77777777" w:rsidR="00F00059" w:rsidRPr="00455492" w:rsidRDefault="00000000">
            <w:pPr>
              <w:jc w:val="center"/>
            </w:pPr>
            <w:r w:rsidRPr="00455492">
              <w:rPr>
                <w:sz w:val="20"/>
                <w:szCs w:val="20"/>
              </w:rPr>
              <w:t>4.53</w:t>
            </w:r>
          </w:p>
        </w:tc>
        <w:tc>
          <w:tcPr>
            <w:tcW w:w="154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25D3E86C" w14:textId="77777777" w:rsidR="00F00059" w:rsidRPr="00455492" w:rsidRDefault="00000000">
            <w:r w:rsidRPr="00455492">
              <w:rPr>
                <w:sz w:val="20"/>
                <w:szCs w:val="20"/>
              </w:rPr>
              <w:t>Dramatic noise reduction – approaching near-quiet conditions</w:t>
            </w:r>
          </w:p>
        </w:tc>
      </w:tr>
    </w:tbl>
    <w:p w14:paraId="7E7BFB86" w14:textId="77777777" w:rsidR="00F00059" w:rsidRPr="00455492" w:rsidRDefault="00F00059"/>
    <w:p w14:paraId="3343592B" w14:textId="77777777" w:rsidR="00C6301B" w:rsidRPr="00455492" w:rsidRDefault="00C6301B" w:rsidP="00C6301B">
      <w:pPr>
        <w:spacing w:after="160" w:line="360" w:lineRule="auto"/>
        <w:jc w:val="both"/>
      </w:pPr>
      <w:r w:rsidRPr="00455492">
        <w:t xml:space="preserve">The A728 achieved a 21.6 percent reduction in traffic with 21.70 dB (ML = 8) to 4.53 dB (ML = 4) with a means of 2.45 dB in Scenario 3 (ML = 6). The broad similarity of these results with the major urban arterial roads is initially surprising. The similarity, however, indicates that proportional traffic cuts were relatively universal in road types (1922% on urban roads) and the 0SPL equation is a function of the ratio of traffic instead of the volumes. This means that, roads that </w:t>
      </w:r>
      <w:r w:rsidRPr="00455492">
        <w:lastRenderedPageBreak/>
        <w:t>experience equal proportional decreases will give equal ΔSPL values irrespective of the actual traffic volumes.</w:t>
      </w:r>
    </w:p>
    <w:p w14:paraId="7AF790AD" w14:textId="17D72216" w:rsidR="00F00059" w:rsidRPr="00455492" w:rsidRDefault="00000000" w:rsidP="00C6301B">
      <w:pPr>
        <w:spacing w:after="160" w:line="360" w:lineRule="auto"/>
        <w:jc w:val="both"/>
      </w:pPr>
      <w:r w:rsidRPr="00455492">
        <w:rPr>
          <w:b/>
          <w:bCs/>
          <w:sz w:val="28"/>
          <w:szCs w:val="28"/>
        </w:rPr>
        <w:t>4.4 Summary of SPL Results</w:t>
      </w:r>
    </w:p>
    <w:p w14:paraId="53FE367B" w14:textId="77777777" w:rsidR="00C6301B" w:rsidRPr="00455492" w:rsidRDefault="00C6301B">
      <w:pPr>
        <w:spacing w:after="160" w:line="360" w:lineRule="auto"/>
        <w:jc w:val="both"/>
      </w:pPr>
      <w:r w:rsidRPr="00455492">
        <w:t xml:space="preserve">The estimated ΔSPL on all five roads and all five scenarios of lockdown will be </w:t>
      </w:r>
      <w:proofErr w:type="spellStart"/>
      <w:r w:rsidRPr="00455492">
        <w:t>summarised</w:t>
      </w:r>
      <w:proofErr w:type="spellEnd"/>
      <w:r w:rsidRPr="00455492">
        <w:t xml:space="preserve"> in Table 4.4.1 and this will allow direct comparison of the outcomes. </w:t>
      </w:r>
    </w:p>
    <w:p w14:paraId="7D3F9970" w14:textId="77777777" w:rsidR="00F00059" w:rsidRPr="00455492" w:rsidRDefault="00F00059"/>
    <w:p w14:paraId="0BEE5221" w14:textId="77777777" w:rsidR="00F00059" w:rsidRPr="00455492" w:rsidRDefault="00000000">
      <w:pPr>
        <w:jc w:val="center"/>
      </w:pPr>
      <w:r w:rsidRPr="00455492">
        <w:rPr>
          <w:b/>
          <w:bCs/>
          <w:sz w:val="20"/>
          <w:szCs w:val="20"/>
        </w:rPr>
        <w:t>Table 4.4.1 – Summary of estimated ΔSPL (dB) across all roads and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1392"/>
        <w:gridCol w:w="1393"/>
        <w:gridCol w:w="1393"/>
        <w:gridCol w:w="1393"/>
        <w:gridCol w:w="1391"/>
      </w:tblGrid>
      <w:tr w:rsidR="00455492" w:rsidRPr="00455492" w14:paraId="4703B07E" w14:textId="77777777" w:rsidTr="00455492">
        <w:trPr>
          <w:tblHeader/>
        </w:trPr>
        <w:tc>
          <w:tcPr>
            <w:tcW w:w="876"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0D179F4" w14:textId="77777777" w:rsidR="00F00059" w:rsidRPr="00455492" w:rsidRDefault="00000000">
            <w:pPr>
              <w:jc w:val="center"/>
            </w:pPr>
            <w:r w:rsidRPr="00455492">
              <w:rPr>
                <w:b/>
                <w:bCs/>
                <w:sz w:val="20"/>
                <w:szCs w:val="20"/>
              </w:rPr>
              <w:t>Road</w:t>
            </w:r>
          </w:p>
        </w:tc>
        <w:tc>
          <w:tcPr>
            <w:tcW w:w="82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4067CD" w14:textId="77777777" w:rsidR="00F00059" w:rsidRPr="00455492" w:rsidRDefault="00000000">
            <w:pPr>
              <w:jc w:val="center"/>
            </w:pPr>
            <w:r w:rsidRPr="00455492">
              <w:rPr>
                <w:b/>
                <w:bCs/>
                <w:sz w:val="20"/>
                <w:szCs w:val="20"/>
              </w:rPr>
              <w:t>S1 ML=8</w:t>
            </w:r>
          </w:p>
        </w:tc>
        <w:tc>
          <w:tcPr>
            <w:tcW w:w="82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DAD500" w14:textId="77777777" w:rsidR="00F00059" w:rsidRPr="00455492" w:rsidRDefault="00000000">
            <w:pPr>
              <w:jc w:val="center"/>
            </w:pPr>
            <w:r w:rsidRPr="00455492">
              <w:rPr>
                <w:b/>
                <w:bCs/>
                <w:sz w:val="20"/>
                <w:szCs w:val="20"/>
              </w:rPr>
              <w:t>S2 ML=7</w:t>
            </w:r>
          </w:p>
        </w:tc>
        <w:tc>
          <w:tcPr>
            <w:tcW w:w="82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A2A3D50" w14:textId="77777777" w:rsidR="00F00059" w:rsidRPr="00455492" w:rsidRDefault="00000000">
            <w:pPr>
              <w:jc w:val="center"/>
            </w:pPr>
            <w:r w:rsidRPr="00455492">
              <w:rPr>
                <w:b/>
                <w:bCs/>
                <w:sz w:val="20"/>
                <w:szCs w:val="20"/>
              </w:rPr>
              <w:t>S3 ML=6</w:t>
            </w:r>
          </w:p>
        </w:tc>
        <w:tc>
          <w:tcPr>
            <w:tcW w:w="82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17EF782" w14:textId="77777777" w:rsidR="00F00059" w:rsidRPr="00455492" w:rsidRDefault="00000000">
            <w:pPr>
              <w:jc w:val="center"/>
            </w:pPr>
            <w:r w:rsidRPr="00455492">
              <w:rPr>
                <w:b/>
                <w:bCs/>
                <w:sz w:val="20"/>
                <w:szCs w:val="20"/>
              </w:rPr>
              <w:t>S4 ML=5</w:t>
            </w:r>
          </w:p>
        </w:tc>
        <w:tc>
          <w:tcPr>
            <w:tcW w:w="825" w:type="pct"/>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EEA2114" w14:textId="77777777" w:rsidR="00F00059" w:rsidRPr="00455492" w:rsidRDefault="00000000">
            <w:pPr>
              <w:jc w:val="center"/>
            </w:pPr>
            <w:r w:rsidRPr="00455492">
              <w:rPr>
                <w:b/>
                <w:bCs/>
                <w:sz w:val="20"/>
                <w:szCs w:val="20"/>
              </w:rPr>
              <w:t>S5 ML=4</w:t>
            </w:r>
          </w:p>
        </w:tc>
      </w:tr>
      <w:tr w:rsidR="00455492" w:rsidRPr="00455492" w14:paraId="044C6C8F" w14:textId="77777777" w:rsidTr="00455492">
        <w:tc>
          <w:tcPr>
            <w:tcW w:w="87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73969C66" w14:textId="77777777" w:rsidR="00F00059" w:rsidRPr="00455492" w:rsidRDefault="00000000">
            <w:r w:rsidRPr="00455492">
              <w:rPr>
                <w:b/>
                <w:bCs/>
                <w:sz w:val="20"/>
                <w:szCs w:val="20"/>
              </w:rPr>
              <w:t>M8</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73FAF1F5" w14:textId="77777777" w:rsidR="00F00059" w:rsidRPr="00455492" w:rsidRDefault="00000000">
            <w:pPr>
              <w:jc w:val="center"/>
            </w:pPr>
            <w:r w:rsidRPr="00455492">
              <w:rPr>
                <w:sz w:val="20"/>
                <w:szCs w:val="20"/>
              </w:rPr>
              <w:t>2.29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7D213C69" w14:textId="77777777" w:rsidR="00F00059" w:rsidRPr="00455492" w:rsidRDefault="00000000">
            <w:pPr>
              <w:jc w:val="center"/>
            </w:pPr>
            <w:r w:rsidRPr="00455492">
              <w:rPr>
                <w:sz w:val="20"/>
                <w:szCs w:val="20"/>
              </w:rPr>
              <w:t>2.74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7F178472" w14:textId="77777777" w:rsidR="00F00059" w:rsidRPr="00455492" w:rsidRDefault="00000000">
            <w:pPr>
              <w:jc w:val="center"/>
            </w:pPr>
            <w:r w:rsidRPr="00455492">
              <w:rPr>
                <w:sz w:val="20"/>
                <w:szCs w:val="20"/>
              </w:rPr>
              <w:t>3.43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444116CE" w14:textId="77777777" w:rsidR="00F00059" w:rsidRPr="00455492" w:rsidRDefault="00000000">
            <w:pPr>
              <w:jc w:val="center"/>
            </w:pPr>
            <w:r w:rsidRPr="00455492">
              <w:rPr>
                <w:sz w:val="20"/>
                <w:szCs w:val="20"/>
              </w:rPr>
              <w:t>4.62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1014AD63" w14:textId="77777777" w:rsidR="00F00059" w:rsidRPr="00455492" w:rsidRDefault="00000000">
            <w:pPr>
              <w:jc w:val="center"/>
            </w:pPr>
            <w:r w:rsidRPr="00455492">
              <w:rPr>
                <w:sz w:val="20"/>
                <w:szCs w:val="20"/>
              </w:rPr>
              <w:t>7.41 dB</w:t>
            </w:r>
          </w:p>
        </w:tc>
      </w:tr>
      <w:tr w:rsidR="00455492" w:rsidRPr="00455492" w14:paraId="21DD7E8C" w14:textId="77777777" w:rsidTr="00455492">
        <w:tc>
          <w:tcPr>
            <w:tcW w:w="87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ED6945" w14:textId="77777777" w:rsidR="00F00059" w:rsidRPr="00455492" w:rsidRDefault="00000000">
            <w:r w:rsidRPr="00455492">
              <w:rPr>
                <w:b/>
                <w:bCs/>
                <w:sz w:val="20"/>
                <w:szCs w:val="20"/>
              </w:rPr>
              <w:t>A82</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8EC1BD5" w14:textId="77777777" w:rsidR="00F00059" w:rsidRPr="00455492" w:rsidRDefault="00000000">
            <w:pPr>
              <w:jc w:val="center"/>
            </w:pPr>
            <w:r w:rsidRPr="00455492">
              <w:rPr>
                <w:sz w:val="20"/>
                <w:szCs w:val="20"/>
              </w:rPr>
              <w:t>1.47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F4BB2F" w14:textId="77777777" w:rsidR="00F00059" w:rsidRPr="00455492" w:rsidRDefault="00000000">
            <w:pPr>
              <w:jc w:val="center"/>
            </w:pPr>
            <w:r w:rsidRPr="00455492">
              <w:rPr>
                <w:sz w:val="20"/>
                <w:szCs w:val="20"/>
              </w:rPr>
              <w:t>1.73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BDCDC4" w14:textId="77777777" w:rsidR="00F00059" w:rsidRPr="00455492" w:rsidRDefault="00000000">
            <w:pPr>
              <w:jc w:val="center"/>
            </w:pPr>
            <w:r w:rsidRPr="00455492">
              <w:rPr>
                <w:sz w:val="20"/>
                <w:szCs w:val="20"/>
              </w:rPr>
              <w:t>2.10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8BD449" w14:textId="77777777" w:rsidR="00F00059" w:rsidRPr="00455492" w:rsidRDefault="00000000">
            <w:pPr>
              <w:jc w:val="center"/>
            </w:pPr>
            <w:r w:rsidRPr="00455492">
              <w:rPr>
                <w:sz w:val="20"/>
                <w:szCs w:val="20"/>
              </w:rPr>
              <w:t>2.67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5BC690" w14:textId="77777777" w:rsidR="00F00059" w:rsidRPr="00455492" w:rsidRDefault="00000000">
            <w:pPr>
              <w:jc w:val="center"/>
            </w:pPr>
            <w:r w:rsidRPr="00455492">
              <w:rPr>
                <w:sz w:val="20"/>
                <w:szCs w:val="20"/>
              </w:rPr>
              <w:t>3.71 dB</w:t>
            </w:r>
          </w:p>
        </w:tc>
      </w:tr>
      <w:tr w:rsidR="00455492" w:rsidRPr="00455492" w14:paraId="4E50317D" w14:textId="77777777" w:rsidTr="00455492">
        <w:tc>
          <w:tcPr>
            <w:tcW w:w="87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494C7AA1" w14:textId="77777777" w:rsidR="00F00059" w:rsidRPr="00455492" w:rsidRDefault="00000000">
            <w:r w:rsidRPr="00455492">
              <w:rPr>
                <w:b/>
                <w:bCs/>
                <w:sz w:val="20"/>
                <w:szCs w:val="20"/>
              </w:rPr>
              <w:t>A814</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16094E0E" w14:textId="77777777" w:rsidR="00F00059" w:rsidRPr="00455492" w:rsidRDefault="00000000">
            <w:pPr>
              <w:jc w:val="center"/>
            </w:pPr>
            <w:r w:rsidRPr="00455492">
              <w:rPr>
                <w:sz w:val="20"/>
                <w:szCs w:val="20"/>
              </w:rPr>
              <w:t>1.76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7E042136" w14:textId="77777777" w:rsidR="00F00059" w:rsidRPr="00455492" w:rsidRDefault="00000000">
            <w:pPr>
              <w:jc w:val="center"/>
            </w:pPr>
            <w:r w:rsidRPr="00455492">
              <w:rPr>
                <w:sz w:val="20"/>
                <w:szCs w:val="20"/>
              </w:rPr>
              <w:t>2.09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7F7B024F" w14:textId="77777777" w:rsidR="00F00059" w:rsidRPr="00455492" w:rsidRDefault="00000000">
            <w:pPr>
              <w:jc w:val="center"/>
            </w:pPr>
            <w:r w:rsidRPr="00455492">
              <w:rPr>
                <w:sz w:val="20"/>
                <w:szCs w:val="20"/>
              </w:rPr>
              <w:t>2.56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2D148DE8" w14:textId="77777777" w:rsidR="00F00059" w:rsidRPr="00455492" w:rsidRDefault="00000000">
            <w:pPr>
              <w:jc w:val="center"/>
            </w:pPr>
            <w:r w:rsidRPr="00455492">
              <w:rPr>
                <w:sz w:val="20"/>
                <w:szCs w:val="20"/>
              </w:rPr>
              <w:t>3.31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0894C4D7" w14:textId="77777777" w:rsidR="00F00059" w:rsidRPr="00455492" w:rsidRDefault="00000000">
            <w:pPr>
              <w:jc w:val="center"/>
            </w:pPr>
            <w:r w:rsidRPr="00455492">
              <w:rPr>
                <w:sz w:val="20"/>
                <w:szCs w:val="20"/>
              </w:rPr>
              <w:t>4.78 dB</w:t>
            </w:r>
          </w:p>
        </w:tc>
      </w:tr>
      <w:tr w:rsidR="00455492" w:rsidRPr="00455492" w14:paraId="3B643040" w14:textId="77777777" w:rsidTr="00455492">
        <w:tc>
          <w:tcPr>
            <w:tcW w:w="876"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769E4" w14:textId="77777777" w:rsidR="00F00059" w:rsidRPr="00455492" w:rsidRDefault="00000000">
            <w:r w:rsidRPr="00455492">
              <w:rPr>
                <w:b/>
                <w:bCs/>
                <w:sz w:val="20"/>
                <w:szCs w:val="20"/>
              </w:rPr>
              <w:t>A803</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F635BB" w14:textId="77777777" w:rsidR="00F00059" w:rsidRPr="00455492" w:rsidRDefault="00000000">
            <w:pPr>
              <w:jc w:val="center"/>
            </w:pPr>
            <w:r w:rsidRPr="00455492">
              <w:rPr>
                <w:sz w:val="20"/>
                <w:szCs w:val="20"/>
              </w:rPr>
              <w:t>1.74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7821FA" w14:textId="77777777" w:rsidR="00F00059" w:rsidRPr="00455492" w:rsidRDefault="00000000">
            <w:pPr>
              <w:jc w:val="center"/>
            </w:pPr>
            <w:r w:rsidRPr="00455492">
              <w:rPr>
                <w:sz w:val="20"/>
                <w:szCs w:val="20"/>
              </w:rPr>
              <w:t>2.05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BC1B89" w14:textId="77777777" w:rsidR="00F00059" w:rsidRPr="00455492" w:rsidRDefault="00000000">
            <w:pPr>
              <w:jc w:val="center"/>
            </w:pPr>
            <w:r w:rsidRPr="00455492">
              <w:rPr>
                <w:sz w:val="20"/>
                <w:szCs w:val="20"/>
              </w:rPr>
              <w:t>2.51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791497" w14:textId="77777777" w:rsidR="00F00059" w:rsidRPr="00455492" w:rsidRDefault="00000000">
            <w:pPr>
              <w:jc w:val="center"/>
            </w:pPr>
            <w:r w:rsidRPr="00455492">
              <w:rPr>
                <w:sz w:val="20"/>
                <w:szCs w:val="20"/>
              </w:rPr>
              <w:t>3.25 dB</w:t>
            </w:r>
          </w:p>
        </w:tc>
        <w:tc>
          <w:tcPr>
            <w:tcW w:w="825" w:type="pct"/>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1792B5" w14:textId="77777777" w:rsidR="00F00059" w:rsidRPr="00455492" w:rsidRDefault="00000000">
            <w:pPr>
              <w:jc w:val="center"/>
            </w:pPr>
            <w:r w:rsidRPr="00455492">
              <w:rPr>
                <w:sz w:val="20"/>
                <w:szCs w:val="20"/>
              </w:rPr>
              <w:t>4.67 dB</w:t>
            </w:r>
          </w:p>
        </w:tc>
      </w:tr>
      <w:tr w:rsidR="00455492" w:rsidRPr="00455492" w14:paraId="75D3B732" w14:textId="77777777" w:rsidTr="00455492">
        <w:tc>
          <w:tcPr>
            <w:tcW w:w="876"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tcPr>
          <w:p w14:paraId="0D9BE2E4" w14:textId="77777777" w:rsidR="00F00059" w:rsidRPr="00455492" w:rsidRDefault="00000000">
            <w:r w:rsidRPr="00455492">
              <w:rPr>
                <w:b/>
                <w:bCs/>
                <w:sz w:val="20"/>
                <w:szCs w:val="20"/>
              </w:rPr>
              <w:t>A728</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305BFDED" w14:textId="77777777" w:rsidR="00F00059" w:rsidRPr="00455492" w:rsidRDefault="00000000">
            <w:pPr>
              <w:jc w:val="center"/>
            </w:pPr>
            <w:r w:rsidRPr="00455492">
              <w:rPr>
                <w:sz w:val="20"/>
                <w:szCs w:val="20"/>
              </w:rPr>
              <w:t>1.70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5429304F" w14:textId="77777777" w:rsidR="00F00059" w:rsidRPr="00455492" w:rsidRDefault="00000000">
            <w:pPr>
              <w:jc w:val="center"/>
            </w:pPr>
            <w:r w:rsidRPr="00455492">
              <w:rPr>
                <w:sz w:val="20"/>
                <w:szCs w:val="20"/>
              </w:rPr>
              <w:t>2.01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4B2F1DEA" w14:textId="77777777" w:rsidR="00F00059" w:rsidRPr="00455492" w:rsidRDefault="00000000">
            <w:pPr>
              <w:jc w:val="center"/>
            </w:pPr>
            <w:r w:rsidRPr="00455492">
              <w:rPr>
                <w:sz w:val="20"/>
                <w:szCs w:val="20"/>
              </w:rPr>
              <w:t>2.45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699B8454" w14:textId="77777777" w:rsidR="00F00059" w:rsidRPr="00455492" w:rsidRDefault="00000000">
            <w:pPr>
              <w:jc w:val="center"/>
            </w:pPr>
            <w:r w:rsidRPr="00455492">
              <w:rPr>
                <w:sz w:val="20"/>
                <w:szCs w:val="20"/>
              </w:rPr>
              <w:t>3.17 dB</w:t>
            </w:r>
          </w:p>
        </w:tc>
        <w:tc>
          <w:tcPr>
            <w:tcW w:w="825" w:type="pct"/>
            <w:tcBorders>
              <w:top w:val="single" w:sz="4" w:space="0" w:color="AAAAAA"/>
              <w:left w:val="single" w:sz="4" w:space="0" w:color="AAAAAA"/>
              <w:bottom w:val="single" w:sz="4" w:space="0" w:color="AAAAAA"/>
              <w:right w:val="single" w:sz="4" w:space="0" w:color="AAAAAA"/>
            </w:tcBorders>
            <w:shd w:val="clear" w:color="auto" w:fill="EDF2F4"/>
            <w:tcMar>
              <w:top w:w="80" w:type="dxa"/>
              <w:left w:w="120" w:type="dxa"/>
              <w:bottom w:w="80" w:type="dxa"/>
              <w:right w:w="120" w:type="dxa"/>
            </w:tcMar>
            <w:vAlign w:val="center"/>
          </w:tcPr>
          <w:p w14:paraId="0E30810E" w14:textId="77777777" w:rsidR="00F00059" w:rsidRPr="00455492" w:rsidRDefault="00000000">
            <w:pPr>
              <w:jc w:val="center"/>
            </w:pPr>
            <w:r w:rsidRPr="00455492">
              <w:rPr>
                <w:sz w:val="20"/>
                <w:szCs w:val="20"/>
              </w:rPr>
              <w:t>4.53 dB</w:t>
            </w:r>
          </w:p>
        </w:tc>
      </w:tr>
    </w:tbl>
    <w:p w14:paraId="5627F372" w14:textId="77777777" w:rsidR="00F00059" w:rsidRPr="00455492" w:rsidRDefault="00F00059"/>
    <w:p w14:paraId="47862449" w14:textId="77777777" w:rsidR="00C6301B" w:rsidRPr="00455492" w:rsidRDefault="00C6301B">
      <w:pPr>
        <w:spacing w:after="160" w:line="360" w:lineRule="auto"/>
        <w:jc w:val="both"/>
      </w:pPr>
      <w:r w:rsidRPr="00455492">
        <w:t>Note: S1 5 are Scenarios 1-5 with ML = 8, 7, 6, 5, and 4 months of lockdown respectively. The summary table substantiates a number of important trends. To start with, the M8 will always give highest ΔSPL values in all cases, which indicates its higher proportionate traffic reduction. Second, the four urban roads (A82, A814, A803, A728) give a very similar ΔSPL value in each case, which can be attributed to their relatively similar percentage-reductions in traffic. Third, ΔSPL decreases significantly as ML rises (i.e. when a smaller number of months is taken to denote the entire period of lockdown), and the values are most extreme when ML = 4, which is about 2-3 times the values of the most conservative scenario (ML = 8). Fourth, all the five roads have estimated decreases at least of 1.47 dB, which proves that even the most conservative view of lockdown period (ML = 8) implies that certain acoustic gains were experienced.</w:t>
      </w:r>
    </w:p>
    <w:p w14:paraId="2B69404A" w14:textId="77777777" w:rsidR="00F00059" w:rsidRPr="00455492" w:rsidRDefault="00000000">
      <w:pPr>
        <w:pStyle w:val="Heading2"/>
        <w:rPr>
          <w:color w:val="auto"/>
        </w:rPr>
      </w:pPr>
      <w:r w:rsidRPr="00455492">
        <w:rPr>
          <w:color w:val="auto"/>
        </w:rPr>
        <w:t>4.5 Comparative Analysis Across Roads</w:t>
      </w:r>
    </w:p>
    <w:p w14:paraId="24411FC7" w14:textId="77777777" w:rsidR="00C6301B" w:rsidRPr="00455492" w:rsidRDefault="00C6301B">
      <w:pPr>
        <w:spacing w:after="160" w:line="360" w:lineRule="auto"/>
        <w:jc w:val="both"/>
      </w:pPr>
      <w:r w:rsidRPr="00455492">
        <w:t xml:space="preserve">As can be seen in the comparative analysis, road type affects the absolute level of noise reduction (largest reduction in the motorway) but the proportional reduction in traffic was generally uniformly distributed across the urban road network of Glasgow. This result has ramifications to explain the effects of lockdown: it indicates that the restrictions applied by the Scottish Government </w:t>
      </w:r>
      <w:r w:rsidRPr="00455492">
        <w:lastRenderedPageBreak/>
        <w:t>were implemented with a broad uniformity across the various types of journeys and that the largest and most frequently used roads did not systematically avoid reducing traffic, neither did the smallest and least-used roads. The single exception was that of the A82 that registered a slightly lesser proportion reduction (19.1% compared to 21 to 22% of the other urban roads). It could be seen as an indication that the A82 could be serving a blend of urban and rural-accessible trips, as well as serving important hospitals, leisure spots and communities through the Loch Lomond corridor that might have been busier during lockdown.</w:t>
      </w:r>
    </w:p>
    <w:p w14:paraId="669EBE41" w14:textId="487DCEBA" w:rsidR="00F00059" w:rsidRPr="00455492" w:rsidRDefault="00C6301B" w:rsidP="00C6301B">
      <w:pPr>
        <w:spacing w:after="160" w:line="360" w:lineRule="auto"/>
        <w:jc w:val="both"/>
      </w:pPr>
      <w:r w:rsidRPr="00455492">
        <w:t xml:space="preserve">Acoustically, the central scenario estimates (ML = 6) imply that the residents of Glasgow who lived near the five </w:t>
      </w:r>
      <w:proofErr w:type="spellStart"/>
      <w:r w:rsidRPr="00455492">
        <w:t>analysed</w:t>
      </w:r>
      <w:proofErr w:type="spellEnd"/>
      <w:r w:rsidRPr="00455492">
        <w:t xml:space="preserve"> roads would have felt noise losses in the range of 2.1 to 3.4 dB in the months of the lockdown. These are under the 'just noticeable to clearly noticeable' category and would have been interpreted as a significant change in residential acoustic quality, in line with decreased traffic activity anecdotally observed by urban dwellers throughout the UK during the lockdown period.</w:t>
      </w:r>
      <w:r w:rsidRPr="00455492">
        <w:br w:type="page"/>
      </w:r>
    </w:p>
    <w:p w14:paraId="72F5A1CC" w14:textId="77777777" w:rsidR="00F00059" w:rsidRPr="00455492" w:rsidRDefault="00000000">
      <w:pPr>
        <w:pStyle w:val="Heading1"/>
        <w:rPr>
          <w:color w:val="auto"/>
        </w:rPr>
      </w:pPr>
      <w:r w:rsidRPr="00455492">
        <w:rPr>
          <w:color w:val="auto"/>
        </w:rPr>
        <w:lastRenderedPageBreak/>
        <w:t>CHAPTER 5 – DISCUSSION</w:t>
      </w:r>
    </w:p>
    <w:p w14:paraId="544CF550" w14:textId="77777777" w:rsidR="00F00059" w:rsidRPr="00455492" w:rsidRDefault="00000000">
      <w:pPr>
        <w:pStyle w:val="Heading2"/>
        <w:rPr>
          <w:color w:val="auto"/>
        </w:rPr>
      </w:pPr>
      <w:r w:rsidRPr="00455492">
        <w:rPr>
          <w:color w:val="auto"/>
        </w:rPr>
        <w:t>5.1 Interpretation of Results</w:t>
      </w:r>
    </w:p>
    <w:p w14:paraId="3270FA30" w14:textId="77777777" w:rsidR="00C6301B" w:rsidRPr="00455492" w:rsidRDefault="00C6301B">
      <w:pPr>
        <w:spacing w:after="160" w:line="360" w:lineRule="auto"/>
        <w:jc w:val="both"/>
      </w:pPr>
      <w:r w:rsidRPr="00455492">
        <w:t xml:space="preserve">In Chapter 4, the results indicate that the COVID-19 lockdown brought about statistically consistent and acoustically significant changes in the estimated traffic noise levels in all five chosen roads in Glasgow. The </w:t>
      </w:r>
      <w:proofErr w:type="gramStart"/>
      <w:r w:rsidRPr="00455492">
        <w:t>5 scenario</w:t>
      </w:r>
      <w:proofErr w:type="gramEnd"/>
      <w:r w:rsidRPr="00455492">
        <w:t xml:space="preserve"> range of ΔSPL values (1.47-7.41 dB in the M8, 1.47-3.71 dB in the A82) is wide, indicating the true ambiguity regarding how many months of 2020 should be considered as being in lockdown. Nevertheless, the middle-ground estimates (Scenario 3, ML = 6) give a sensible estimate of the middle-ground that is in line with the reported duration of significant restrictions in Scotland. In the case of the central scenario, the approximated SPL cuts of 2.1 to 3.4 dB along the five roads are actual acoustic returns, which, given their persistence, would be projected to bring quantifiable changes in population health outcomes. The WHO and the European Environment Agency believe that a durable decrease in the noise levels of traffic by a factor of 3 dB is a significant accomplishment towards noise exposure objectives because it corresponds to a fifty per cent cut in the traffic noise energy at a point of reference. </w:t>
      </w:r>
    </w:p>
    <w:p w14:paraId="73F74215" w14:textId="77777777" w:rsidR="00C6301B" w:rsidRPr="00455492" w:rsidRDefault="00C6301B">
      <w:pPr>
        <w:spacing w:after="160" w:line="360" w:lineRule="auto"/>
        <w:jc w:val="both"/>
      </w:pPr>
      <w:r w:rsidRPr="00455492">
        <w:t xml:space="preserve">The result that the M8 represents the highest ΔSPL is consistent with the known fact that motorways, which receive long-distance and commuting traffic the most directly impacted by lockdown restrictions, would be impacted the most proportionately. </w:t>
      </w:r>
      <w:proofErr w:type="spellStart"/>
      <w:r w:rsidRPr="00455492">
        <w:t>Its</w:t>
      </w:r>
      <w:proofErr w:type="spellEnd"/>
      <w:r w:rsidRPr="00455492">
        <w:t xml:space="preserve"> generally homogeneous decreases on urban arterial roads are indicative of the more varied trip purposes that the arterial roads serve, which encompasses necessary trips (healthcare, food shopping, key worker commuting) that did not go away during the lockdown. 5.2 Comparison to European Studies. International literature reviewed in Chapter 2 can be compared with the results in Glasgow. The estimates of central scenario (2.1 to 3.4 dB) are slightly lower than the 4 to 6 dB range commonly used in European and international studies. This seeming anomaly is however explained by a number of factors. </w:t>
      </w:r>
    </w:p>
    <w:p w14:paraId="2C5F4063" w14:textId="77777777" w:rsidR="00C6301B" w:rsidRPr="00455492" w:rsidRDefault="00C6301B">
      <w:pPr>
        <w:spacing w:after="160" w:line="360" w:lineRule="auto"/>
        <w:jc w:val="both"/>
      </w:pPr>
      <w:r w:rsidRPr="00455492">
        <w:t xml:space="preserve">To begin with, numerous studies indicate reductions in noise depending on collected measured data at the peak of lockdown measures, which is usually in April 2020 when the restrictions were most stringent. Conversely, the scenario </w:t>
      </w:r>
      <w:r w:rsidRPr="00455492">
        <w:lastRenderedPageBreak/>
        <w:t xml:space="preserve">approach adopted here approximates average noise reduction, on all lockdown months, including those with partly relaxed restrictions. Such averaging effect would be predicted to result in smaller estimates of ΔSPL than the measurements of the strictest point of lockdown. Second, the research with 4 to 6 dB decreases (Asensio et al., 2020; Hornberg et al., 2021; Dance and McIntyre, 2021) relies on direct sound measurements at fixed points of monitoring. The AADF-based estimates at Glasgow represent the average annual flow of the entire road links and these are the most and least affected periods. </w:t>
      </w:r>
    </w:p>
    <w:p w14:paraId="162451CE" w14:textId="6FAF1FAE" w:rsidR="00F00059" w:rsidRPr="00455492" w:rsidRDefault="00C6301B">
      <w:pPr>
        <w:spacing w:after="160" w:line="360" w:lineRule="auto"/>
        <w:jc w:val="both"/>
      </w:pPr>
      <w:r w:rsidRPr="00455492">
        <w:t>Third, the Dubai experiment (</w:t>
      </w:r>
      <w:proofErr w:type="spellStart"/>
      <w:r w:rsidRPr="00455492">
        <w:t>Alrmah</w:t>
      </w:r>
      <w:proofErr w:type="spellEnd"/>
      <w:r w:rsidRPr="00455492">
        <w:t xml:space="preserve"> et al., 2022) found a decrease of up to 7 dB(A) during highly restrictive and speedily implemented curfews. The phased and graded restrictions in Scotland would be predicted to have less average reduction, as observed in the scenario analysis in Chapter 4. A New York study (Driedger et al., 2021) indicated an average of 2.9 dB(A) in the city, which is quite similar to the central estimates of Glasgow, indicating that cities with dense road networks that handle essential functions during lockdown, which both New York and Glasgow experienced, exhibit fairly similar magnitudes of acoustic improvement. The finding of the Tokyo (Hasegawa et al., 2021), where the improvement of acoustics was attained without the use of any compulsory restriction, further supports the conclusion that traffic demand management as opposed to absolute restriction is the most important factor in acoustic improvement.</w:t>
      </w:r>
    </w:p>
    <w:p w14:paraId="0A63120C" w14:textId="77777777" w:rsidR="00F00059" w:rsidRPr="00455492" w:rsidRDefault="00000000">
      <w:pPr>
        <w:pStyle w:val="Heading2"/>
        <w:rPr>
          <w:color w:val="auto"/>
        </w:rPr>
      </w:pPr>
      <w:r w:rsidRPr="00455492">
        <w:rPr>
          <w:color w:val="auto"/>
        </w:rPr>
        <w:t>5.2 Comparison with European Studies</w:t>
      </w:r>
    </w:p>
    <w:p w14:paraId="15B81168" w14:textId="77777777" w:rsidR="00F00059" w:rsidRPr="00455492" w:rsidRDefault="00000000">
      <w:pPr>
        <w:spacing w:after="160" w:line="360" w:lineRule="auto"/>
        <w:jc w:val="both"/>
      </w:pPr>
      <w:r w:rsidRPr="00455492">
        <w:t>The Glasgow results can be compared with the international literature reviewed in Chapter 2. The central scenario estimates of 2.1 to 3.4 dB are somewhat below the range of 4 to 6 dB frequently cited in European and international studies. However, this apparent discrepancy is explained by several factors.</w:t>
      </w:r>
    </w:p>
    <w:p w14:paraId="51807B5A" w14:textId="77777777" w:rsidR="00F00059" w:rsidRPr="00455492" w:rsidRDefault="00000000">
      <w:pPr>
        <w:spacing w:after="160" w:line="360" w:lineRule="auto"/>
        <w:jc w:val="both"/>
      </w:pPr>
      <w:r w:rsidRPr="00455492">
        <w:t>First, many studies report noise reductions based on measured data captured at the peak of lockdown restrictions, typically in April 2020 when restrictions were strictest. In contrast, the scenario approach used here estimates the average noise reduction across all lockdown months, including months with partially relaxed restrictions. This averaging effect would be expected to produce lower ΔSPL estimates than measurements taken at the strictest point of lockdown.</w:t>
      </w:r>
    </w:p>
    <w:p w14:paraId="49090ADB" w14:textId="77777777" w:rsidR="00F00059" w:rsidRPr="00455492" w:rsidRDefault="00000000">
      <w:pPr>
        <w:spacing w:after="160" w:line="360" w:lineRule="auto"/>
        <w:jc w:val="both"/>
      </w:pPr>
      <w:r w:rsidRPr="00455492">
        <w:lastRenderedPageBreak/>
        <w:t>Second, the studies reporting 4 to 6 dB reductions (Asensio et al., 2020; Hornberg et al., 2021; Dance and McIntyre, 2021) are based on direct acoustic measurements at fixed monitoring locations. The Glasgow AADF-based estimates reflect the overall annual average flow across entire road links, which includes both the most and least affected periods.</w:t>
      </w:r>
    </w:p>
    <w:p w14:paraId="7AF24142" w14:textId="77777777" w:rsidR="00F00059" w:rsidRPr="00455492" w:rsidRDefault="00000000">
      <w:pPr>
        <w:spacing w:after="160" w:line="360" w:lineRule="auto"/>
        <w:jc w:val="both"/>
      </w:pPr>
      <w:r w:rsidRPr="00455492">
        <w:t>Third, the Dubai study (</w:t>
      </w:r>
      <w:proofErr w:type="spellStart"/>
      <w:r w:rsidRPr="00455492">
        <w:t>Alrmah</w:t>
      </w:r>
      <w:proofErr w:type="spellEnd"/>
      <w:r w:rsidRPr="00455492">
        <w:t xml:space="preserve"> et al., 2022) reported reductions of up to 7 dB(A) under extremely strict and rapidly enforced curfews. Scotland's phased and graduated restrictions would be expected to produce lower average reductions, as demonstrated by the scenario analysis in Chapter 4. The New York study (Driedger et al., 2021) reported an average of 2.9 dB(A) citywide, which is closely comparable to the Glasgow central estimates, suggesting that cities with high-volume road networks serving essential functions during lockdown – as both New York and Glasgow had – show broadly similar magnitudes of acoustic improvement. The Tokyo findings (Hasegawa et al., 2021), achieved without mandatory confinement, further reinforce the conclusion that traffic demand management rather than absolute restriction is the key driver of acoustic improvement.</w:t>
      </w:r>
    </w:p>
    <w:p w14:paraId="3ABE68AE" w14:textId="77777777" w:rsidR="00F00059" w:rsidRPr="00455492" w:rsidRDefault="00000000">
      <w:pPr>
        <w:pStyle w:val="Heading2"/>
        <w:rPr>
          <w:color w:val="auto"/>
        </w:rPr>
      </w:pPr>
      <w:r w:rsidRPr="00455492">
        <w:rPr>
          <w:color w:val="auto"/>
        </w:rPr>
        <w:t>5.3 Road Type Differences</w:t>
      </w:r>
    </w:p>
    <w:p w14:paraId="1D442F6D" w14:textId="77777777" w:rsidR="00C6301B" w:rsidRPr="00455492" w:rsidRDefault="00C6301B">
      <w:pPr>
        <w:spacing w:after="160" w:line="360" w:lineRule="auto"/>
        <w:jc w:val="both"/>
      </w:pPr>
      <w:r w:rsidRPr="00455492">
        <w:t xml:space="preserve">The analysis shows that the effect of road type on the absolute value of ΔSPL is due to the effect on the proportional reduction in traffic, and not any inherent acoustic benefit. The reason that the M8 has the highest ΔSPL is that this motorway had the highest percentage change in traffic, rather than the fact that motorways are more sensitive to changes in traffic than urban roads. The implication of this finding is counterintuitive: on a percentage-change scale of acoustic conditions, the urban residents in areas close to lower volume roads did not necessarily have a much better or worse outcome compared to the ones living close to the motorway. The formula of ΔSPL compensates proportional reduction whether in absolute volume or not. The </w:t>
      </w:r>
      <w:proofErr w:type="gramStart"/>
      <w:r w:rsidRPr="00455492">
        <w:t>real life</w:t>
      </w:r>
      <w:proofErr w:type="gramEnd"/>
      <w:r w:rsidRPr="00455492">
        <w:t xml:space="preserve"> experience of residents though might have been otherwise: the residents near the motorway would have gotten a reduction of an initially very high noise level, which even had it been proportionally comparable to the city road reductions, would have achieved a more qualitative effect. Of interest as well is the fact that the A728 experienced </w:t>
      </w:r>
      <w:r w:rsidRPr="00455492">
        <w:lastRenderedPageBreak/>
        <w:t>similar percentage of reductions to the higher volume roads of the urban arterials, despite its lower volume of traffic. That indicates that the impact of the lockdown on road use was not closely related to the functional typology of roads of the urban network, but rather seems to have been relatively evenly distributed across all roads of lower order than motorways.</w:t>
      </w:r>
    </w:p>
    <w:p w14:paraId="51222D97" w14:textId="77777777" w:rsidR="00F00059" w:rsidRPr="00455492" w:rsidRDefault="00000000">
      <w:pPr>
        <w:pStyle w:val="Heading2"/>
        <w:rPr>
          <w:color w:val="auto"/>
        </w:rPr>
      </w:pPr>
      <w:r w:rsidRPr="00455492">
        <w:rPr>
          <w:color w:val="auto"/>
        </w:rPr>
        <w:t>5.4 Implications for Building Design and Envelope Performance</w:t>
      </w:r>
    </w:p>
    <w:p w14:paraId="729C8EE3" w14:textId="77777777" w:rsidR="00C6301B" w:rsidRPr="00455492" w:rsidRDefault="00C6301B">
      <w:pPr>
        <w:spacing w:after="160" w:line="360" w:lineRule="auto"/>
        <w:jc w:val="both"/>
      </w:pPr>
      <w:r w:rsidRPr="00455492">
        <w:t>The conclusion of this research can be directly applied to the design of constructions in sensitive areas to noise on the main roads in Glasgow. BRE Digest 338 (Building Research Establishment, 1988) offers some initial suggestions on the connection between the construction of external envelopes and the amount of noise that is transmitted between external and internal parts of a building. This relationship is controlled by three major factors, including the mass of the surface of the envelope, its continuity and completeness, and the extra insulation that is offered by the construction of the envelope using two leaves.</w:t>
      </w:r>
    </w:p>
    <w:p w14:paraId="093C4D6A" w14:textId="77777777" w:rsidR="00C6301B" w:rsidRPr="00455492" w:rsidRDefault="00C6301B">
      <w:pPr>
        <w:spacing w:after="160" w:line="360" w:lineRule="auto"/>
        <w:jc w:val="both"/>
      </w:pPr>
      <w:r w:rsidRPr="00455492">
        <w:t xml:space="preserve">The Digest observes that an average external wall of bricks or blockwork offers 45 to 50 dB of sound insulation (average of 1003150 Hz) whereas a closed single glazed window is 20 to 25 </w:t>
      </w:r>
      <w:proofErr w:type="spellStart"/>
      <w:r w:rsidRPr="00455492">
        <w:t>dB.</w:t>
      </w:r>
      <w:proofErr w:type="spellEnd"/>
      <w:r w:rsidRPr="00455492">
        <w:t xml:space="preserve"> Such large ratio implies that the share of a glazed area on a facade is the dominant factor in the total acoustic performance: a facade with windows taking a quarter of the total area with the wall to window insulation difference at 25dB will lose about 18dB to the better wall value, leaving a net facade insulation of about 32dB. In the cases of the properties near the M8 motorway, where the pre-lockdown external noise levels can be as high as 70 dBA, it means that the inside noise levels will be about 38 dBA with the windows closed, which, though, is acceptably high by the WHO standards in the daytime, leaves minimal acoustic buffer. </w:t>
      </w:r>
    </w:p>
    <w:p w14:paraId="6A8DEF19" w14:textId="77777777" w:rsidR="00C6301B" w:rsidRPr="00455492" w:rsidRDefault="00C6301B">
      <w:pPr>
        <w:spacing w:after="160" w:line="360" w:lineRule="auto"/>
        <w:jc w:val="both"/>
      </w:pPr>
      <w:r w:rsidRPr="00455492">
        <w:t xml:space="preserve">The calculated SPL losses due to lockdown as a result of the SPL in this study (2.3 to 7.4 dB of the M8 in the central and extreme scenarios) are acoustically significant when it comes to building envelope design. A 3 dB averaging decrease in environmental noise amounts to the advantage of changing single-glazed to a thermal double-glazing unit (about 30-33 dB insulation versus 20-25 dB single glazing, in the BRE Digest 338 Table 1). It implies that the long-term </w:t>
      </w:r>
      <w:r w:rsidRPr="00455492">
        <w:lastRenderedPageBreak/>
        <w:t xml:space="preserve">traffic reduction of the scale that was witnessed during lockdown might hypothetically eliminate the necessity of some acoustic improvements to the buildings along the subject routes. The Digest also emphasizes the role of ventilation in noise sensitive buildings. Open windows decrease effective facade insulation to about 10 dB whether wall or glazing is constructed, posing a basic conflict between acoustic comfort and natural ventilation. </w:t>
      </w:r>
    </w:p>
    <w:p w14:paraId="4CB78D1C" w14:textId="77777777" w:rsidR="00C6301B" w:rsidRPr="00455492" w:rsidRDefault="00C6301B">
      <w:pPr>
        <w:spacing w:after="160" w:line="360" w:lineRule="auto"/>
        <w:jc w:val="both"/>
      </w:pPr>
      <w:r w:rsidRPr="00455492">
        <w:t xml:space="preserve">The implication to be drawn in architectural design in a post-lockdown Glasgow where the level of traffic has returned to almost the same level as it was before the pandemic (the AADF data indicates that the volume of M8 traffic has returned to 1.97 million by 2022) is that buildings close to busy roads should be fitted with mechanical ventilation systems with acoustic attenuators, instead of just allowing people to open windows and this strategy is supported by BRE Digest 338 when considering buildings exposed to noise along motorway and enables the acoustic integrity of the envelope to be achieved and yet to satisfy ventilation requirements. </w:t>
      </w:r>
    </w:p>
    <w:p w14:paraId="598E88AD" w14:textId="0509315E" w:rsidR="00F00059" w:rsidRPr="00455492" w:rsidRDefault="00C6301B">
      <w:pPr>
        <w:spacing w:after="160" w:line="360" w:lineRule="auto"/>
        <w:jc w:val="both"/>
      </w:pPr>
      <w:r w:rsidRPr="00455492">
        <w:t>The implications of the discussion of building layout in the Digest also support the implications of urban planning. Deep-planned buildings are intrinsically lower noise exposures compared to shallow-planned buildings since the former uses less external wall area compared to the floor area. Continuous linear buildings (so called barrier blocks) placed near and parallel to a noise source can create considerable shielding of dwellings behind them and this strategy has been used in current housing near the M8 and is better with low levels of external noise. Data on lockdown in the present study measures, in a way never previously measured in a Glasgow setting, how far traffic reduction can be substituting or complementary to such architectural measures.</w:t>
      </w:r>
    </w:p>
    <w:p w14:paraId="4C1E3FC5" w14:textId="77777777" w:rsidR="00F00059" w:rsidRPr="00455492" w:rsidRDefault="00000000">
      <w:pPr>
        <w:pStyle w:val="Heading2"/>
        <w:rPr>
          <w:color w:val="auto"/>
        </w:rPr>
      </w:pPr>
      <w:r w:rsidRPr="00455492">
        <w:rPr>
          <w:color w:val="auto"/>
        </w:rPr>
        <w:t>5.5 Implications for Urban Planning</w:t>
      </w:r>
    </w:p>
    <w:p w14:paraId="4BE6F62C" w14:textId="77777777" w:rsidR="00C6301B" w:rsidRPr="00455492" w:rsidRDefault="00C6301B" w:rsidP="00C6301B">
      <w:pPr>
        <w:spacing w:after="160" w:line="360" w:lineRule="auto"/>
        <w:jc w:val="both"/>
      </w:pPr>
      <w:r w:rsidRPr="00455492">
        <w:t xml:space="preserve">The results of this research have various implications on urban transport planning and noise management in the environment in the city of Glasgow and similar cities. The lockdown has unwillingly led to the demonstration that even with extreme conditions of 20 to 30% reductions in traffic volume are possible, and that such reductions lead to acoustic benefits in the road network that can be perceived. Although the conditions during the lockdown were not quite typical </w:t>
      </w:r>
      <w:r w:rsidRPr="00455492">
        <w:lastRenderedPageBreak/>
        <w:t xml:space="preserve">and preferable, the acoustic result that it produced serves as a reference point of what theoretically would be attained within a typical traffic demand management. Some of the policy instruments, which may, in the long-run, yield traffic reductions of the same scale as those witnessed during the lockdown, are road pricing, congestion charging, and modal shift incentives. </w:t>
      </w:r>
    </w:p>
    <w:p w14:paraId="7A8D1C99" w14:textId="77777777" w:rsidR="00C6301B" w:rsidRPr="00455492" w:rsidRDefault="00C6301B" w:rsidP="00C6301B">
      <w:pPr>
        <w:spacing w:after="160" w:line="360" w:lineRule="auto"/>
        <w:jc w:val="both"/>
      </w:pPr>
      <w:r w:rsidRPr="00455492">
        <w:t xml:space="preserve">The acoustic modelling framework applied in this research would be applicable in assessing the potential noise benefits of any such interventions prior to implementation, offering a cost-efficient way of incorporating acoustic factors into transport planning. In the case of Glasgow, the M8 motorway is the road on which the policies of traffic reduction would yield the highest acoustic benefits per unit of traffic reduction. Specific actions on this corridor - either the pricing of roads or better public transport options or active exploration of investment in alternative routes - could, thus, have a disproportionately high environmental noise payoff to the large residential populations living in its area. The paper also mentions the significance of a long-term noise monitoring system in Glasgow. Glasgow does not have such infrastructure in place as cities like Madrid, Tokyo and London, which had developed acoustic monitoring networks capable of capturing effects of lockdown in real time. </w:t>
      </w:r>
    </w:p>
    <w:p w14:paraId="409FBACD" w14:textId="767ED3B7" w:rsidR="00F00059" w:rsidRPr="00455492" w:rsidRDefault="00C6301B" w:rsidP="00C6301B">
      <w:pPr>
        <w:spacing w:after="160" w:line="360" w:lineRule="auto"/>
        <w:jc w:val="both"/>
      </w:pPr>
      <w:r w:rsidRPr="00455492">
        <w:t>The Dubai research (</w:t>
      </w:r>
      <w:proofErr w:type="spellStart"/>
      <w:r w:rsidRPr="00455492">
        <w:t>Alrmah</w:t>
      </w:r>
      <w:proofErr w:type="spellEnd"/>
      <w:r w:rsidRPr="00455492">
        <w:t xml:space="preserve"> et al., 2022) also identified a constraint of the lack of outdoor monitoring stations in the options to measure it. By placing a network of permanent acoustic monitoring stations in Glasgow, it would be possible in future research to record real-world changes in SPL in relation to traffic interventions as opposed to estimated changes using traffic flow data. Lastly, the results are added to the Scottish Government quieter streets policy ambitions evidence base. The National Transport Strategy 2 (Transport Scotland, 2020) of Scotland has planned to reduce car </w:t>
      </w:r>
      <w:proofErr w:type="spellStart"/>
      <w:r w:rsidRPr="00455492">
        <w:t>kilometres</w:t>
      </w:r>
      <w:proofErr w:type="spellEnd"/>
      <w:r w:rsidRPr="00455492">
        <w:t xml:space="preserve"> by 20% by 2030. This target, had it been met, would be projected to generate noise reductions that generally aligned with the central estimates of this study of most urban roads giving the strategy a quantitative acoustic backdrop to the environmental benefits of the strategy.</w:t>
      </w:r>
      <w:r w:rsidRPr="00455492">
        <w:br w:type="page"/>
      </w:r>
    </w:p>
    <w:p w14:paraId="4ACE140D" w14:textId="77777777" w:rsidR="00F00059" w:rsidRPr="00455492" w:rsidRDefault="00000000">
      <w:pPr>
        <w:pStyle w:val="Heading1"/>
        <w:rPr>
          <w:color w:val="auto"/>
        </w:rPr>
      </w:pPr>
      <w:r w:rsidRPr="00455492">
        <w:rPr>
          <w:color w:val="auto"/>
        </w:rPr>
        <w:lastRenderedPageBreak/>
        <w:t>CHAPTER 6 – CONCLUSIONS</w:t>
      </w:r>
    </w:p>
    <w:p w14:paraId="5EE41ECC" w14:textId="77777777" w:rsidR="00F00059" w:rsidRPr="00455492" w:rsidRDefault="00000000">
      <w:pPr>
        <w:pStyle w:val="Heading2"/>
        <w:rPr>
          <w:color w:val="auto"/>
        </w:rPr>
      </w:pPr>
      <w:r w:rsidRPr="00455492">
        <w:rPr>
          <w:color w:val="auto"/>
        </w:rPr>
        <w:t>6.1 Summary of Key Findings</w:t>
      </w:r>
    </w:p>
    <w:p w14:paraId="3C097421" w14:textId="77777777" w:rsidR="00C6301B" w:rsidRPr="00455492" w:rsidRDefault="00C6301B">
      <w:pPr>
        <w:spacing w:after="160" w:line="360" w:lineRule="auto"/>
        <w:jc w:val="both"/>
      </w:pPr>
      <w:r w:rsidRPr="00455492">
        <w:t xml:space="preserve">This dissertation has explored how the lockdown due to COVID-19 affects the noise levels of traffic on the five representative roads in Glasgow using </w:t>
      </w:r>
      <w:proofErr w:type="spellStart"/>
      <w:r w:rsidRPr="00455492">
        <w:t>DfT</w:t>
      </w:r>
      <w:proofErr w:type="spellEnd"/>
      <w:r w:rsidRPr="00455492">
        <w:t xml:space="preserve"> AADF data and a logarithmic established acoustic model. The major results are as follows. </w:t>
      </w:r>
    </w:p>
    <w:p w14:paraId="3EB74C39" w14:textId="77777777" w:rsidR="00C6301B" w:rsidRPr="00455492" w:rsidRDefault="00C6301B" w:rsidP="00C6301B">
      <w:pPr>
        <w:pStyle w:val="ListParagraph"/>
        <w:numPr>
          <w:ilvl w:val="0"/>
          <w:numId w:val="2"/>
        </w:numPr>
        <w:spacing w:after="160" w:line="360" w:lineRule="auto"/>
        <w:jc w:val="both"/>
      </w:pPr>
      <w:r w:rsidRPr="00455492">
        <w:t xml:space="preserve">The total motor vehicle flow in all five roads was greatly reduced during 2018-2020. The greatest decrease was recorded at the M8 motorway with a percentage of 27.3 and the four urban roads with a percentage of 19.1-22.2. </w:t>
      </w:r>
    </w:p>
    <w:p w14:paraId="4AFA4A6C" w14:textId="77777777" w:rsidR="00C6301B" w:rsidRPr="00455492" w:rsidRDefault="00C6301B" w:rsidP="00C6301B">
      <w:pPr>
        <w:pStyle w:val="ListParagraph"/>
        <w:numPr>
          <w:ilvl w:val="0"/>
          <w:numId w:val="2"/>
        </w:numPr>
        <w:spacing w:after="160" w:line="360" w:lineRule="auto"/>
        <w:jc w:val="both"/>
      </w:pPr>
      <w:r w:rsidRPr="00455492">
        <w:t xml:space="preserve">The approximated sound pressure level changes during the lockdown months are between about 1.5 and 7.4 dB in the case of the M8 in the five lockdown-duration cases, and between about 1.5 and 4.8 dB in the urban roads. The central scenario estimates (ML = 6 months) produce reductions ranging between 2.1 and 3.4 dB in all the five roads. </w:t>
      </w:r>
    </w:p>
    <w:p w14:paraId="3E0B0F7C" w14:textId="77777777" w:rsidR="00C6301B" w:rsidRPr="00455492" w:rsidRDefault="00C6301B" w:rsidP="00C6301B">
      <w:pPr>
        <w:pStyle w:val="ListParagraph"/>
        <w:numPr>
          <w:ilvl w:val="0"/>
          <w:numId w:val="2"/>
        </w:numPr>
        <w:spacing w:after="160" w:line="360" w:lineRule="auto"/>
        <w:jc w:val="both"/>
      </w:pPr>
      <w:r w:rsidRPr="00455492">
        <w:t>The M8 motorway has always been estimated to have the greatest noise reductions, which indicates that it has a higher proportional reduction in traffic. This aligns with the purpose of the motorway to support long-distance and commuting travel which was the most directly stopped by lockdown measures.</w:t>
      </w:r>
    </w:p>
    <w:p w14:paraId="5962A8D4" w14:textId="77777777" w:rsidR="00C6301B" w:rsidRPr="00455492" w:rsidRDefault="00C6301B" w:rsidP="00C6301B">
      <w:pPr>
        <w:pStyle w:val="ListParagraph"/>
        <w:numPr>
          <w:ilvl w:val="0"/>
          <w:numId w:val="2"/>
        </w:numPr>
        <w:spacing w:after="160" w:line="360" w:lineRule="auto"/>
        <w:jc w:val="both"/>
      </w:pPr>
      <w:r w:rsidRPr="00455492">
        <w:t xml:space="preserve">Traffic decreases were generally similar across the four urban roads leading to generally similar SPL decreases estimates, irrespective of road type and starting volume. This implies that the lockdown was uniform to the types of urban journeys that were below motorway standard. </w:t>
      </w:r>
    </w:p>
    <w:p w14:paraId="083F308F" w14:textId="34C735AB" w:rsidR="00C6301B" w:rsidRPr="00455492" w:rsidRDefault="00C6301B" w:rsidP="00C6301B">
      <w:pPr>
        <w:pStyle w:val="ListParagraph"/>
        <w:numPr>
          <w:ilvl w:val="0"/>
          <w:numId w:val="2"/>
        </w:numPr>
        <w:spacing w:after="160" w:line="360" w:lineRule="auto"/>
        <w:jc w:val="both"/>
      </w:pPr>
      <w:r w:rsidRPr="00455492">
        <w:t>The results in Glasgow are generally in line with the European literature, with the estimates of the central scenarios being slightly lower than the 4-6 dB to noise reductions obtained in studies based on direct acoustic measurements, which can be attributed to the averaging effect of the annual AADF data and the non-traffic noise sources not being included in the model.</w:t>
      </w:r>
    </w:p>
    <w:p w14:paraId="180527FB" w14:textId="77777777" w:rsidR="00F00059" w:rsidRPr="00455492" w:rsidRDefault="00000000">
      <w:pPr>
        <w:pStyle w:val="Heading2"/>
        <w:rPr>
          <w:color w:val="auto"/>
        </w:rPr>
      </w:pPr>
      <w:r w:rsidRPr="00455492">
        <w:rPr>
          <w:color w:val="auto"/>
        </w:rPr>
        <w:lastRenderedPageBreak/>
        <w:t>6.2 Contribution to Knowledge</w:t>
      </w:r>
    </w:p>
    <w:p w14:paraId="5E44AAAB" w14:textId="77777777" w:rsidR="00C6301B" w:rsidRPr="00455492" w:rsidRDefault="00C6301B" w:rsidP="00C6301B">
      <w:pPr>
        <w:spacing w:after="160" w:line="360" w:lineRule="auto"/>
        <w:jc w:val="both"/>
      </w:pPr>
      <w:r w:rsidRPr="00455492">
        <w:t xml:space="preserve">The paper contributes in a number of ways to the literature on noise reduction as a result of lockdown. First, it gives the initial quantitative acoustic assessment of the impact of lockdown on the </w:t>
      </w:r>
      <w:proofErr w:type="gramStart"/>
      <w:r w:rsidRPr="00455492">
        <w:t>Glasgow road</w:t>
      </w:r>
      <w:proofErr w:type="gramEnd"/>
      <w:r w:rsidRPr="00455492">
        <w:t xml:space="preserve"> network on </w:t>
      </w:r>
      <w:proofErr w:type="spellStart"/>
      <w:r w:rsidRPr="00455492">
        <w:t>DfT</w:t>
      </w:r>
      <w:proofErr w:type="spellEnd"/>
      <w:r w:rsidRPr="00455492">
        <w:t xml:space="preserve"> AADF data, which a particular gap in the Scottish literature. Second, it extends the five-scenario approach to another city, which </w:t>
      </w:r>
      <w:proofErr w:type="spellStart"/>
      <w:r w:rsidRPr="00455492">
        <w:t>Koupparis</w:t>
      </w:r>
      <w:proofErr w:type="spellEnd"/>
      <w:r w:rsidRPr="00455492">
        <w:t xml:space="preserve"> (2023) has applied in Edinburgh, allowing the methodology to be directly compared and adding to the transferability of this methodology. Third, it shows that the logarithmic AADF-based acoustic model yields internally consistent outputs of different types of roads and traffic volumes in the same city, which is a strong indicator of the usefulness of the model as a planning tool. The paper also offers a real-life example of the acoustic gains of traffic reduction targets similar to those inherent in Scottish and UK transport policy, which can be directly applied to the current discussions on the environmental co-benefits of </w:t>
      </w:r>
      <w:proofErr w:type="spellStart"/>
      <w:r w:rsidRPr="00455492">
        <w:t>decarbonising</w:t>
      </w:r>
      <w:proofErr w:type="spellEnd"/>
      <w:r w:rsidRPr="00455492">
        <w:t xml:space="preserve"> transport.</w:t>
      </w:r>
    </w:p>
    <w:p w14:paraId="5AD8EBE1" w14:textId="0E729ED9" w:rsidR="00F00059" w:rsidRPr="00455492" w:rsidRDefault="00000000" w:rsidP="00C6301B">
      <w:pPr>
        <w:spacing w:after="160" w:line="360" w:lineRule="auto"/>
        <w:jc w:val="both"/>
      </w:pPr>
      <w:r w:rsidRPr="00455492">
        <w:rPr>
          <w:b/>
          <w:bCs/>
          <w:sz w:val="28"/>
          <w:szCs w:val="28"/>
        </w:rPr>
        <w:t>6.3 Recommendations for Future Research</w:t>
      </w:r>
    </w:p>
    <w:p w14:paraId="0D85C207" w14:textId="77777777" w:rsidR="00C6301B" w:rsidRPr="00455492" w:rsidRDefault="00C6301B">
      <w:pPr>
        <w:spacing w:after="160" w:line="360" w:lineRule="auto"/>
        <w:jc w:val="both"/>
      </w:pPr>
      <w:r w:rsidRPr="00455492">
        <w:t xml:space="preserve">This study forms the basis of several recommendations that can be made on future research. To start with, a direct acoustic measurement at pre-lockdown and lockdown would give measured values of SPL that the modelled estimates would be compared to, which would greatly enhance the evidence base. The planned acoustic monitoring </w:t>
      </w:r>
      <w:proofErr w:type="spellStart"/>
      <w:r w:rsidRPr="00455492">
        <w:t>programmes</w:t>
      </w:r>
      <w:proofErr w:type="spellEnd"/>
      <w:r w:rsidRPr="00455492">
        <w:t xml:space="preserve"> should be implemented in the future lockdown events or planned traffic reduction trials. Second, the model employed in this case might be expanded to include the changes in the composition of traffic and speed of vehicles, which both occurred during the lockdown. There are vehicle-type-disaggregated data on AADF in the </w:t>
      </w:r>
      <w:proofErr w:type="spellStart"/>
      <w:r w:rsidRPr="00455492">
        <w:t>DfT</w:t>
      </w:r>
      <w:proofErr w:type="spellEnd"/>
      <w:r w:rsidRPr="00455492">
        <w:t xml:space="preserve"> dataset, which may be used with noise emission models (CRTN or CNOSSOS-EU) to get further-detailed SPL estimates. Third, the research should be further expanded to a greater number of roads in the city of Glasgow, both residential and roads in the outskirts of the city housing estates, where the volume of traffic is smaller but residents can be more significantly affected because of the lower base SPL to mask any remaining noise. This would give a more detailed overview of the acoustic geography of the lockdown response in Glasgow. Fourth, a longitudinal study of noise levels in 2020 until the post-pandemic recovery would allow </w:t>
      </w:r>
      <w:r w:rsidRPr="00455492">
        <w:lastRenderedPageBreak/>
        <w:t xml:space="preserve">evaluating the long-term effects of acoustic benefits as traffic volumes returned to the pre-pandemic levels, and to determine whether any structural change in travel </w:t>
      </w:r>
      <w:proofErr w:type="spellStart"/>
      <w:r w:rsidRPr="00455492">
        <w:t>behaviour</w:t>
      </w:r>
      <w:proofErr w:type="spellEnd"/>
      <w:r w:rsidRPr="00455492">
        <w:t xml:space="preserve"> (e.g. increased home working) has led to permanent acoustic benefits. Lastly, the acoustic implications of the targets of the transport policy of Scotland (especially the 20 percent car </w:t>
      </w:r>
      <w:proofErr w:type="spellStart"/>
      <w:r w:rsidRPr="00455492">
        <w:t>kilometres</w:t>
      </w:r>
      <w:proofErr w:type="spellEnd"/>
      <w:r w:rsidRPr="00455492">
        <w:t xml:space="preserve"> reduction by 2030 promise of the National Transport Strategy 2) could be simulated under the same framework providing a tangible acoustic background of a policy appraisal.</w:t>
      </w:r>
    </w:p>
    <w:p w14:paraId="2809CF33" w14:textId="77777777" w:rsidR="00F00059" w:rsidRPr="00455492" w:rsidRDefault="00000000">
      <w:r w:rsidRPr="00455492">
        <w:br w:type="page"/>
      </w:r>
    </w:p>
    <w:p w14:paraId="1B5E96EB" w14:textId="77777777" w:rsidR="00F00059" w:rsidRPr="00455492" w:rsidRDefault="00000000">
      <w:pPr>
        <w:pStyle w:val="Heading1"/>
        <w:rPr>
          <w:color w:val="auto"/>
        </w:rPr>
      </w:pPr>
      <w:r w:rsidRPr="00455492">
        <w:rPr>
          <w:color w:val="auto"/>
        </w:rPr>
        <w:lastRenderedPageBreak/>
        <w:t>REFERENCES</w:t>
      </w:r>
    </w:p>
    <w:p w14:paraId="16D0827A" w14:textId="77777777" w:rsidR="00F00059" w:rsidRPr="00455492" w:rsidRDefault="00000000">
      <w:pPr>
        <w:spacing w:after="120"/>
        <w:ind w:left="720" w:hanging="720"/>
      </w:pPr>
      <w:r w:rsidRPr="00455492">
        <w:t xml:space="preserve">Aletta, F., Margaritis, E., </w:t>
      </w:r>
      <w:proofErr w:type="spellStart"/>
      <w:r w:rsidRPr="00455492">
        <w:t>Filipan</w:t>
      </w:r>
      <w:proofErr w:type="spellEnd"/>
      <w:r w:rsidRPr="00455492">
        <w:t xml:space="preserve">, K., </w:t>
      </w:r>
      <w:proofErr w:type="spellStart"/>
      <w:r w:rsidRPr="00455492">
        <w:t>Rychtáriková</w:t>
      </w:r>
      <w:proofErr w:type="spellEnd"/>
      <w:r w:rsidRPr="00455492">
        <w:t xml:space="preserve">, M., </w:t>
      </w:r>
      <w:proofErr w:type="spellStart"/>
      <w:r w:rsidRPr="00455492">
        <w:t>Botteldooren</w:t>
      </w:r>
      <w:proofErr w:type="spellEnd"/>
      <w:r w:rsidRPr="00455492">
        <w:t>, D. and Kang, J. (2020) 'Urban soundscapes of the COVID-19 pandemic: Observations from London', The Journal of the Acoustical Society of America, 148(3), EL377–EL382.</w:t>
      </w:r>
    </w:p>
    <w:p w14:paraId="582A3246" w14:textId="77777777" w:rsidR="00F00059" w:rsidRPr="00455492" w:rsidRDefault="00000000">
      <w:pPr>
        <w:spacing w:after="120"/>
        <w:ind w:left="720" w:hanging="720"/>
      </w:pPr>
      <w:proofErr w:type="spellStart"/>
      <w:r w:rsidRPr="00455492">
        <w:t>Alrmah</w:t>
      </w:r>
      <w:proofErr w:type="spellEnd"/>
      <w:r w:rsidRPr="00455492">
        <w:t>, M., Al Nuaimi, M. and Hussain, A. (2022) 'Impact of COVID-19 lockdown on urban noise levels in Dubai, UAE', Environmental Monitoring and Assessment, 194(3), 177.</w:t>
      </w:r>
    </w:p>
    <w:p w14:paraId="65D78ADC" w14:textId="77777777" w:rsidR="00F00059" w:rsidRPr="00455492" w:rsidRDefault="00000000">
      <w:pPr>
        <w:spacing w:after="120"/>
        <w:ind w:left="720" w:hanging="720"/>
      </w:pPr>
      <w:r w:rsidRPr="00455492">
        <w:t xml:space="preserve">Asensio, C., </w:t>
      </w:r>
      <w:proofErr w:type="spellStart"/>
      <w:r w:rsidRPr="00455492">
        <w:t>Aumond</w:t>
      </w:r>
      <w:proofErr w:type="spellEnd"/>
      <w:r w:rsidRPr="00455492">
        <w:t xml:space="preserve">, P., Can, A., </w:t>
      </w:r>
      <w:proofErr w:type="spellStart"/>
      <w:r w:rsidRPr="00455492">
        <w:t>Gascó</w:t>
      </w:r>
      <w:proofErr w:type="spellEnd"/>
      <w:r w:rsidRPr="00455492">
        <w:t xml:space="preserve">, L., Lercher, P., Paviotti, M., Ricciardi, P., Riedel, N., Schäffer, B., Sica, G., Solez, A., </w:t>
      </w:r>
      <w:proofErr w:type="spellStart"/>
      <w:r w:rsidRPr="00455492">
        <w:t>Wunderli</w:t>
      </w:r>
      <w:proofErr w:type="spellEnd"/>
      <w:r w:rsidRPr="00455492">
        <w:t xml:space="preserve">, J.M., </w:t>
      </w:r>
      <w:proofErr w:type="spellStart"/>
      <w:r w:rsidRPr="00455492">
        <w:t>Barrento</w:t>
      </w:r>
      <w:proofErr w:type="spellEnd"/>
      <w:r w:rsidRPr="00455492">
        <w:t xml:space="preserve">, M. and </w:t>
      </w:r>
      <w:proofErr w:type="spellStart"/>
      <w:r w:rsidRPr="00455492">
        <w:t>Oreja</w:t>
      </w:r>
      <w:proofErr w:type="spellEnd"/>
      <w:r w:rsidRPr="00455492">
        <w:t>-Guevara, C. (2020) 'A taxonomy proposal for the assessment of the changes in soundscape resulting from the COVID-19 lockdown', International Journal of Environmental Research and Public Health, 17(24), 9397.</w:t>
      </w:r>
    </w:p>
    <w:p w14:paraId="18F6F530" w14:textId="77777777" w:rsidR="00F00059" w:rsidRPr="00455492" w:rsidRDefault="00000000">
      <w:pPr>
        <w:spacing w:after="120"/>
        <w:ind w:left="720" w:hanging="720"/>
      </w:pPr>
      <w:r w:rsidRPr="00455492">
        <w:t>Building Research Establishment (1988) BRE Digest 338: Insulation against External Noise. Watford: Building Research Establishment, Department of the Environment.</w:t>
      </w:r>
    </w:p>
    <w:p w14:paraId="5528EF0E" w14:textId="77777777" w:rsidR="00F00059" w:rsidRPr="00455492" w:rsidRDefault="00000000">
      <w:pPr>
        <w:spacing w:after="120"/>
        <w:ind w:left="720" w:hanging="720"/>
      </w:pPr>
      <w:r w:rsidRPr="00455492">
        <w:t>Dance, S.L. and McIntyre, C.J. (2021) 'Changes in urban noise levels caused by the first UK COVID-19 lockdown', Applied Acoustics, 184, 108354.</w:t>
      </w:r>
    </w:p>
    <w:p w14:paraId="1E67C3E7" w14:textId="77777777" w:rsidR="00F00059" w:rsidRPr="00455492" w:rsidRDefault="00000000">
      <w:pPr>
        <w:spacing w:after="120"/>
        <w:ind w:left="720" w:hanging="720"/>
      </w:pPr>
      <w:r w:rsidRPr="00455492">
        <w:t>Department for Transport (2022) Road Traffic Statistics – Annual Average Daily Flow Data. Available at: https://roadtraffic.dft.gov.uk/ (Accessed: January 2026).</w:t>
      </w:r>
    </w:p>
    <w:p w14:paraId="0DD34A44" w14:textId="77777777" w:rsidR="00F00059" w:rsidRPr="00455492" w:rsidRDefault="00000000">
      <w:pPr>
        <w:spacing w:after="120"/>
        <w:ind w:left="720" w:hanging="720"/>
      </w:pPr>
      <w:r w:rsidRPr="00455492">
        <w:t xml:space="preserve">Driedger, T., Ngo, H.L. and </w:t>
      </w:r>
      <w:proofErr w:type="spellStart"/>
      <w:r w:rsidRPr="00455492">
        <w:t>Gburrek</w:t>
      </w:r>
      <w:proofErr w:type="spellEnd"/>
      <w:r w:rsidRPr="00455492">
        <w:t>, T. (2021) 'Traffic noise reduction in New York City during COVID-19 pandemic shutdowns', Journal of the Acoustical Society of America, 149(4), A113.</w:t>
      </w:r>
    </w:p>
    <w:p w14:paraId="7DD4C1E8" w14:textId="77777777" w:rsidR="00F00059" w:rsidRPr="00455492" w:rsidRDefault="00000000">
      <w:pPr>
        <w:spacing w:after="120"/>
        <w:ind w:left="720" w:hanging="720"/>
      </w:pPr>
      <w:r w:rsidRPr="00455492">
        <w:t>Environmental Noise Directive (2002) Directive 2002/49/EC of the European Parliament and of the Council of 25 June 2002 relating to the assessment and management of environmental noise. Official Journal of the European Communities, L 189, pp. 12–25.</w:t>
      </w:r>
    </w:p>
    <w:p w14:paraId="661FCBC1" w14:textId="77777777" w:rsidR="00F00059" w:rsidRPr="00455492" w:rsidRDefault="00000000">
      <w:pPr>
        <w:spacing w:after="120"/>
        <w:ind w:left="720" w:hanging="720"/>
      </w:pPr>
      <w:r w:rsidRPr="00455492">
        <w:t>Environmental Noise (Scotland) Regulations 2006. Scottish Statutory Instrument 2006 No. 465. Edinburgh: Scottish Government.</w:t>
      </w:r>
    </w:p>
    <w:p w14:paraId="6CD8894C" w14:textId="77777777" w:rsidR="00F00059" w:rsidRPr="00455492" w:rsidRDefault="00000000">
      <w:pPr>
        <w:spacing w:after="120"/>
        <w:ind w:left="720" w:hanging="720"/>
      </w:pPr>
      <w:r w:rsidRPr="00455492">
        <w:t>European Commission (2023) Environmental Noise Directive. Available at: https://environment.ec.europa.eu/topics/noise_en (Accessed: January 2026).</w:t>
      </w:r>
    </w:p>
    <w:p w14:paraId="4A180ED0" w14:textId="77777777" w:rsidR="00F00059" w:rsidRPr="00455492" w:rsidRDefault="00000000">
      <w:pPr>
        <w:spacing w:after="120"/>
        <w:ind w:left="720" w:hanging="720"/>
      </w:pPr>
      <w:proofErr w:type="spellStart"/>
      <w:r w:rsidRPr="00455492">
        <w:t>Fastl</w:t>
      </w:r>
      <w:proofErr w:type="spellEnd"/>
      <w:r w:rsidRPr="00455492">
        <w:t xml:space="preserve">, H. and Zwicker, E. (2007) Psychoacoustics: Facts and Models. 3rd </w:t>
      </w:r>
      <w:proofErr w:type="spellStart"/>
      <w:r w:rsidRPr="00455492">
        <w:t>edn</w:t>
      </w:r>
      <w:proofErr w:type="spellEnd"/>
      <w:r w:rsidRPr="00455492">
        <w:t>. Berlin: Springer.</w:t>
      </w:r>
    </w:p>
    <w:p w14:paraId="17FD121D" w14:textId="77777777" w:rsidR="00F00059" w:rsidRPr="00455492" w:rsidRDefault="00000000">
      <w:pPr>
        <w:spacing w:after="120"/>
        <w:ind w:left="720" w:hanging="720"/>
      </w:pPr>
      <w:proofErr w:type="spellStart"/>
      <w:r w:rsidRPr="00455492">
        <w:t>Galbrun</w:t>
      </w:r>
      <w:proofErr w:type="spellEnd"/>
      <w:r w:rsidRPr="00455492">
        <w:t>, L. (n.d.) Acoustics and Architectural Design [D18AB] Unit 3: Environmental Noise and Building Design. Lecture notes. Edinburgh: Heriot-Watt University.</w:t>
      </w:r>
    </w:p>
    <w:p w14:paraId="62ACA020" w14:textId="77777777" w:rsidR="00F00059" w:rsidRPr="00455492" w:rsidRDefault="00000000">
      <w:pPr>
        <w:spacing w:after="120"/>
        <w:ind w:left="720" w:hanging="720"/>
      </w:pPr>
      <w:r w:rsidRPr="00455492">
        <w:t>Hasegawa, Y., Yamasaki, M. and Ozawa, K. (2021) 'Changes in urban noise environment during the COVID-19 state of emergency in Tokyo', Applied Acoustics, 178, 108016.</w:t>
      </w:r>
    </w:p>
    <w:p w14:paraId="1387D14E" w14:textId="77777777" w:rsidR="00F00059" w:rsidRPr="00455492" w:rsidRDefault="00000000">
      <w:pPr>
        <w:spacing w:after="120"/>
        <w:ind w:left="720" w:hanging="720"/>
      </w:pPr>
      <w:r w:rsidRPr="00455492">
        <w:lastRenderedPageBreak/>
        <w:t>Hornberg, J., Wicker, A., Weinzierl, B. and Uebbing, B. (2021) 'Measuring the effect of COVID-19 lockdown on urban noise in Dortmund, Germany', Journal of the Acoustical Society of America, 149(4), A116.</w:t>
      </w:r>
    </w:p>
    <w:p w14:paraId="5C756378" w14:textId="77777777" w:rsidR="00F00059" w:rsidRPr="00455492" w:rsidRDefault="00000000">
      <w:pPr>
        <w:spacing w:after="120"/>
        <w:ind w:left="720" w:hanging="720"/>
      </w:pPr>
      <w:r w:rsidRPr="00455492">
        <w:t>Iliescu, A., Aletta, F., Vinet, R. and Kang, J. (2015) 'Modelling environmental noise exposure for health assessment', Environmental Monitoring and Assessment, 187, 564.</w:t>
      </w:r>
    </w:p>
    <w:p w14:paraId="1E75CD09" w14:textId="77777777" w:rsidR="00F00059" w:rsidRPr="00455492" w:rsidRDefault="00000000">
      <w:pPr>
        <w:spacing w:after="120"/>
        <w:ind w:left="720" w:hanging="720"/>
      </w:pPr>
      <w:proofErr w:type="spellStart"/>
      <w:r w:rsidRPr="00455492">
        <w:t>Kardous</w:t>
      </w:r>
      <w:proofErr w:type="spellEnd"/>
      <w:r w:rsidRPr="00455492">
        <w:t xml:space="preserve">, C., Morata, T. and </w:t>
      </w:r>
      <w:proofErr w:type="spellStart"/>
      <w:r w:rsidRPr="00455492">
        <w:t>Themann</w:t>
      </w:r>
      <w:proofErr w:type="spellEnd"/>
      <w:r w:rsidRPr="00455492">
        <w:t>, C. (2016) 'Understanding noise exposure limits: Occupational vs. general environmental noise', The ASHA Leader, 21(3), pp. 34–36.</w:t>
      </w:r>
    </w:p>
    <w:p w14:paraId="28478EF7" w14:textId="77777777" w:rsidR="00F00059" w:rsidRPr="00455492" w:rsidRDefault="00000000">
      <w:pPr>
        <w:spacing w:after="120"/>
        <w:ind w:left="720" w:hanging="720"/>
      </w:pPr>
      <w:proofErr w:type="spellStart"/>
      <w:r w:rsidRPr="00455492">
        <w:t>Koupparis</w:t>
      </w:r>
      <w:proofErr w:type="spellEnd"/>
      <w:r w:rsidRPr="00455492">
        <w:t>, M.D.A. (2023) The Impact of Lockdown on Noise Levels in Urban Areas. MEng Dissertation. Heriot-Watt University. [Used as a methodological guide for the present study].</w:t>
      </w:r>
    </w:p>
    <w:p w14:paraId="5C445226" w14:textId="77777777" w:rsidR="00F00059" w:rsidRPr="00455492" w:rsidRDefault="00000000">
      <w:pPr>
        <w:spacing w:after="120"/>
        <w:ind w:left="720" w:hanging="720"/>
      </w:pPr>
      <w:r w:rsidRPr="00455492">
        <w:t>National Records of Scotland (2022) Scotland's Census 2022 – Population Estimates. Edinburgh: National Records of Scotland.</w:t>
      </w:r>
    </w:p>
    <w:p w14:paraId="44107364" w14:textId="77777777" w:rsidR="00F00059" w:rsidRPr="00455492" w:rsidRDefault="00000000">
      <w:pPr>
        <w:spacing w:after="120"/>
        <w:ind w:left="720" w:hanging="720"/>
      </w:pPr>
      <w:r w:rsidRPr="00455492">
        <w:t xml:space="preserve">Sandberg, U. and </w:t>
      </w:r>
      <w:proofErr w:type="spellStart"/>
      <w:r w:rsidRPr="00455492">
        <w:t>Ejsmont</w:t>
      </w:r>
      <w:proofErr w:type="spellEnd"/>
      <w:r w:rsidRPr="00455492">
        <w:t xml:space="preserve">, J. (2002) </w:t>
      </w:r>
      <w:proofErr w:type="spellStart"/>
      <w:r w:rsidRPr="00455492">
        <w:t>Tyre</w:t>
      </w:r>
      <w:proofErr w:type="spellEnd"/>
      <w:r w:rsidRPr="00455492">
        <w:t xml:space="preserve">/Road Noise Reference Book. </w:t>
      </w:r>
      <w:proofErr w:type="spellStart"/>
      <w:r w:rsidRPr="00455492">
        <w:t>Hässleholm</w:t>
      </w:r>
      <w:proofErr w:type="spellEnd"/>
      <w:r w:rsidRPr="00455492">
        <w:t>: INFORMEX.</w:t>
      </w:r>
    </w:p>
    <w:p w14:paraId="46279945" w14:textId="77777777" w:rsidR="00F00059" w:rsidRPr="00455492" w:rsidRDefault="00000000">
      <w:pPr>
        <w:spacing w:after="120"/>
        <w:ind w:left="720" w:hanging="720"/>
      </w:pPr>
      <w:r w:rsidRPr="00455492">
        <w:t>Scotland's Noise (2018) Strategic Noise Maps. Available at: https://www.scottishnoisemapping.org (Accessed: February 2026).</w:t>
      </w:r>
    </w:p>
    <w:p w14:paraId="782FD304" w14:textId="77777777" w:rsidR="00F00059" w:rsidRPr="00455492" w:rsidRDefault="00000000">
      <w:pPr>
        <w:spacing w:after="120"/>
        <w:ind w:left="720" w:hanging="720"/>
      </w:pPr>
      <w:r w:rsidRPr="00455492">
        <w:t>Scottish Parliament Information Centre (</w:t>
      </w:r>
      <w:proofErr w:type="spellStart"/>
      <w:r w:rsidRPr="00455492">
        <w:t>SPIce</w:t>
      </w:r>
      <w:proofErr w:type="spellEnd"/>
      <w:r w:rsidRPr="00455492">
        <w:t xml:space="preserve">) (2023) 'COVID-19 in Scotland – A Chronological Overview of Government Response', </w:t>
      </w:r>
      <w:proofErr w:type="spellStart"/>
      <w:r w:rsidRPr="00455492">
        <w:t>SPIce</w:t>
      </w:r>
      <w:proofErr w:type="spellEnd"/>
      <w:r w:rsidRPr="00455492">
        <w:t xml:space="preserve"> Briefing SB 23-09. Edinburgh: Scottish Parliament.</w:t>
      </w:r>
    </w:p>
    <w:p w14:paraId="5DBF3052" w14:textId="77777777" w:rsidR="00F00059" w:rsidRPr="00455492" w:rsidRDefault="00000000">
      <w:pPr>
        <w:spacing w:after="120"/>
        <w:ind w:left="720" w:hanging="720"/>
      </w:pPr>
      <w:r w:rsidRPr="00455492">
        <w:t>SVANTEK Consultants (2023) Environmental Noise Directive – A Guide. Available at: https://svantek.com/academy/environmental-noise-directive/ (Accessed: January 2026).</w:t>
      </w:r>
    </w:p>
    <w:p w14:paraId="0AAD9AFA" w14:textId="77777777" w:rsidR="00F00059" w:rsidRPr="00455492" w:rsidRDefault="00000000">
      <w:pPr>
        <w:spacing w:after="120"/>
        <w:ind w:left="720" w:hanging="720"/>
      </w:pPr>
      <w:r w:rsidRPr="00455492">
        <w:t xml:space="preserve">The Institute for Government (The </w:t>
      </w:r>
      <w:proofErr w:type="spellStart"/>
      <w:r w:rsidRPr="00455492">
        <w:t>IfG</w:t>
      </w:r>
      <w:proofErr w:type="spellEnd"/>
      <w:r w:rsidRPr="00455492">
        <w:t>) (2021) Timeline of UK Government Coronavirus Lockdowns. Available at: https://www.instituteforgovernment.org.uk/charts/uk-government-coronavirus-lockdowns (Accessed: February 2026).</w:t>
      </w:r>
    </w:p>
    <w:p w14:paraId="411F0C7D" w14:textId="77777777" w:rsidR="00F00059" w:rsidRPr="00455492" w:rsidRDefault="00000000">
      <w:pPr>
        <w:spacing w:after="120"/>
        <w:ind w:left="720" w:hanging="720"/>
      </w:pPr>
      <w:r w:rsidRPr="00455492">
        <w:t>Transport Scotland (2020) National Transport Strategy 2: Delivering our Future Transport System. Edinburgh: Transport Scotland.</w:t>
      </w:r>
    </w:p>
    <w:p w14:paraId="5F2EDC91" w14:textId="77777777" w:rsidR="00F00059" w:rsidRPr="00455492" w:rsidRDefault="00000000">
      <w:pPr>
        <w:spacing w:after="120"/>
        <w:ind w:left="720" w:hanging="720"/>
      </w:pPr>
      <w:r w:rsidRPr="00455492">
        <w:t xml:space="preserve">World Health </w:t>
      </w:r>
      <w:proofErr w:type="spellStart"/>
      <w:r w:rsidRPr="00455492">
        <w:t>Organisation</w:t>
      </w:r>
      <w:proofErr w:type="spellEnd"/>
      <w:r w:rsidRPr="00455492">
        <w:t xml:space="preserve"> (WHO) (2018) Environmental Noise Guidelines for the European Region. Copenhagen: WHO Regional Office for Europe.</w:t>
      </w:r>
    </w:p>
    <w:p w14:paraId="23D0999E" w14:textId="77777777" w:rsidR="00F00059" w:rsidRPr="00455492" w:rsidRDefault="00000000">
      <w:r w:rsidRPr="00455492">
        <w:br w:type="page"/>
      </w:r>
    </w:p>
    <w:p w14:paraId="14A20E4E" w14:textId="77777777" w:rsidR="00F00059" w:rsidRPr="00455492" w:rsidRDefault="00000000">
      <w:pPr>
        <w:pStyle w:val="Heading1"/>
        <w:rPr>
          <w:color w:val="auto"/>
        </w:rPr>
      </w:pPr>
      <w:r w:rsidRPr="00455492">
        <w:rPr>
          <w:color w:val="auto"/>
        </w:rPr>
        <w:lastRenderedPageBreak/>
        <w:t>APPENDICES</w:t>
      </w:r>
    </w:p>
    <w:p w14:paraId="280B79E3" w14:textId="77777777" w:rsidR="00F00059" w:rsidRPr="00455492" w:rsidRDefault="00000000">
      <w:pPr>
        <w:pStyle w:val="Heading2"/>
        <w:rPr>
          <w:color w:val="auto"/>
        </w:rPr>
      </w:pPr>
      <w:r w:rsidRPr="00455492">
        <w:rPr>
          <w:color w:val="auto"/>
        </w:rPr>
        <w:t>Appendix A – Ethical Approval</w:t>
      </w:r>
    </w:p>
    <w:p w14:paraId="5B4FD21B" w14:textId="77777777" w:rsidR="00F00059" w:rsidRPr="00455492" w:rsidRDefault="00000000">
      <w:pPr>
        <w:spacing w:after="160" w:line="360" w:lineRule="auto"/>
        <w:jc w:val="both"/>
      </w:pPr>
      <w:r w:rsidRPr="00455492">
        <w:t xml:space="preserve">The ethical approval documentation for this dissertation is to be included here. As this study uses exclusively secondary, </w:t>
      </w:r>
      <w:proofErr w:type="spellStart"/>
      <w:r w:rsidRPr="00455492">
        <w:t>anonymised</w:t>
      </w:r>
      <w:proofErr w:type="spellEnd"/>
      <w:r w:rsidRPr="00455492">
        <w:t>, and publicly available traffic data from the UK Department for Transport, no personal or sensitive data was collected, and no primary human participants were involved. Ethical risk is assessed as negligible.</w:t>
      </w:r>
    </w:p>
    <w:p w14:paraId="203C2B14" w14:textId="77777777" w:rsidR="00F00059" w:rsidRPr="00455492" w:rsidRDefault="00000000">
      <w:pPr>
        <w:spacing w:after="160" w:line="360" w:lineRule="auto"/>
        <w:jc w:val="both"/>
      </w:pPr>
      <w:r w:rsidRPr="00455492">
        <w:t>[Insert ethical approval email confirmation from supervisor / department here]</w:t>
      </w:r>
    </w:p>
    <w:p w14:paraId="3F4D6CDE" w14:textId="77777777" w:rsidR="00F00059" w:rsidRPr="00455492" w:rsidRDefault="00F00059"/>
    <w:p w14:paraId="185648E2" w14:textId="77777777" w:rsidR="00F00059" w:rsidRPr="00455492" w:rsidRDefault="00000000">
      <w:pPr>
        <w:pStyle w:val="Heading2"/>
        <w:rPr>
          <w:color w:val="auto"/>
        </w:rPr>
      </w:pPr>
      <w:r w:rsidRPr="00455492">
        <w:rPr>
          <w:color w:val="auto"/>
        </w:rPr>
        <w:t xml:space="preserve">Appendix B – </w:t>
      </w:r>
      <w:proofErr w:type="spellStart"/>
      <w:r w:rsidRPr="00455492">
        <w:rPr>
          <w:color w:val="auto"/>
        </w:rPr>
        <w:t>DfT</w:t>
      </w:r>
      <w:proofErr w:type="spellEnd"/>
      <w:r w:rsidRPr="00455492">
        <w:rPr>
          <w:color w:val="auto"/>
        </w:rPr>
        <w:t xml:space="preserve"> AADF Data Extract (Glasgow Roads, 2018 and 2020)</w:t>
      </w:r>
    </w:p>
    <w:p w14:paraId="4136BD79" w14:textId="77777777" w:rsidR="00F00059" w:rsidRPr="00455492" w:rsidRDefault="00000000">
      <w:pPr>
        <w:spacing w:after="160" w:line="360" w:lineRule="auto"/>
        <w:jc w:val="both"/>
      </w:pPr>
      <w:r w:rsidRPr="00455492">
        <w:t xml:space="preserve">The full Annual Average Daily Flow dataset for Glasgow City local authority, as sourced from the Department for </w:t>
      </w:r>
      <w:proofErr w:type="gramStart"/>
      <w:r w:rsidRPr="00455492">
        <w:t>Transport road</w:t>
      </w:r>
      <w:proofErr w:type="gramEnd"/>
      <w:r w:rsidRPr="00455492">
        <w:t xml:space="preserve"> traffic statistics portal (Department for Transport, 2022), is available at: https://roadtraffic.dft.gov.uk/. The analysis in this dissertation uses the '</w:t>
      </w:r>
      <w:proofErr w:type="spellStart"/>
      <w:r w:rsidRPr="00455492">
        <w:t>all_motor_vehicles</w:t>
      </w:r>
      <w:proofErr w:type="spellEnd"/>
      <w:r w:rsidRPr="00455492">
        <w:t xml:space="preserve">' column for count points located on the five selected roads (M8, A82, A814, A803, A728) with valid data for both 2018 and 2020. Count points are identified by their unique </w:t>
      </w:r>
      <w:proofErr w:type="spellStart"/>
      <w:r w:rsidRPr="00455492">
        <w:t>count_point_id</w:t>
      </w:r>
      <w:proofErr w:type="spellEnd"/>
      <w:r w:rsidRPr="00455492">
        <w:t xml:space="preserve"> field.</w:t>
      </w:r>
    </w:p>
    <w:p w14:paraId="6C0FADB6" w14:textId="77777777" w:rsidR="00F00059" w:rsidRPr="00455492" w:rsidRDefault="00000000">
      <w:pPr>
        <w:spacing w:after="160" w:line="360" w:lineRule="auto"/>
        <w:jc w:val="both"/>
      </w:pPr>
      <w:r w:rsidRPr="00455492">
        <w:t>A summary of the count points used in each road's analysis is provided below.</w:t>
      </w:r>
    </w:p>
    <w:p w14:paraId="30880865" w14:textId="77777777" w:rsidR="00F00059" w:rsidRPr="00455492" w:rsidRDefault="00000000">
      <w:pPr>
        <w:pStyle w:val="ListParagraph"/>
        <w:numPr>
          <w:ilvl w:val="0"/>
          <w:numId w:val="3"/>
        </w:numPr>
      </w:pPr>
      <w:r w:rsidRPr="00455492">
        <w:t>M8: 29 count points with data for both 2018 and 2020. 2018 total all-motor-vehicles: 2,142,788. 2020 total: 1,558,261.</w:t>
      </w:r>
    </w:p>
    <w:p w14:paraId="6DB6C61B" w14:textId="77777777" w:rsidR="00F00059" w:rsidRPr="00455492" w:rsidRDefault="00000000">
      <w:pPr>
        <w:pStyle w:val="ListParagraph"/>
        <w:numPr>
          <w:ilvl w:val="0"/>
          <w:numId w:val="3"/>
        </w:numPr>
      </w:pPr>
      <w:r w:rsidRPr="00455492">
        <w:t>A82: 3 count points with data for both 2018 and 2020. 2018 total: 61,801. 2020 total: 49,975.</w:t>
      </w:r>
    </w:p>
    <w:p w14:paraId="17DAFB96" w14:textId="77777777" w:rsidR="00F00059" w:rsidRPr="00455492" w:rsidRDefault="00000000">
      <w:pPr>
        <w:pStyle w:val="ListParagraph"/>
        <w:numPr>
          <w:ilvl w:val="0"/>
          <w:numId w:val="3"/>
        </w:numPr>
      </w:pPr>
      <w:r w:rsidRPr="00455492">
        <w:t>A814: 13 count points with data for both 2018 and 2020. 2018 total: 290,413. 2020 total: 225,817.</w:t>
      </w:r>
    </w:p>
    <w:p w14:paraId="46F2740C" w14:textId="77777777" w:rsidR="00F00059" w:rsidRPr="00455492" w:rsidRDefault="00000000">
      <w:pPr>
        <w:pStyle w:val="ListParagraph"/>
        <w:numPr>
          <w:ilvl w:val="0"/>
          <w:numId w:val="3"/>
        </w:numPr>
      </w:pPr>
      <w:r w:rsidRPr="00455492">
        <w:t>A803: 4 count points with data for both 2018 and 2020. 2018 total: 60,664. 2020 total: 47,344.</w:t>
      </w:r>
    </w:p>
    <w:p w14:paraId="5E5ABFEF" w14:textId="77777777" w:rsidR="00F00059" w:rsidRPr="00455492" w:rsidRDefault="00000000">
      <w:pPr>
        <w:pStyle w:val="ListParagraph"/>
        <w:numPr>
          <w:ilvl w:val="0"/>
          <w:numId w:val="3"/>
        </w:numPr>
      </w:pPr>
      <w:r w:rsidRPr="00455492">
        <w:t>A728: 7 count points with data for both 2018 and 2020. 2018 total: 93,689. 2020 total: 73,472.</w:t>
      </w:r>
    </w:p>
    <w:p w14:paraId="5A8209EA" w14:textId="77777777" w:rsidR="00F00059" w:rsidRPr="00455492" w:rsidRDefault="00F00059"/>
    <w:p w14:paraId="49C34AE5" w14:textId="77777777" w:rsidR="00F00059" w:rsidRPr="00455492" w:rsidRDefault="00000000">
      <w:pPr>
        <w:pStyle w:val="Heading2"/>
        <w:rPr>
          <w:color w:val="auto"/>
        </w:rPr>
      </w:pPr>
      <w:r w:rsidRPr="00455492">
        <w:rPr>
          <w:color w:val="auto"/>
        </w:rPr>
        <w:t>Appendix C – Calculation Verification</w:t>
      </w:r>
    </w:p>
    <w:p w14:paraId="641D1AD1" w14:textId="77777777" w:rsidR="00F00059" w:rsidRPr="00455492" w:rsidRDefault="00000000">
      <w:pPr>
        <w:spacing w:after="160" w:line="360" w:lineRule="auto"/>
        <w:jc w:val="both"/>
      </w:pPr>
      <w:r w:rsidRPr="00455492">
        <w:t xml:space="preserve">The calculations presented in Chapter 4 were verified using the formulae set out in Chapter 3 and cross-checked against the results of the Edinburgh </w:t>
      </w:r>
      <w:r w:rsidRPr="00455492">
        <w:lastRenderedPageBreak/>
        <w:t xml:space="preserve">methodology as described by </w:t>
      </w:r>
      <w:proofErr w:type="spellStart"/>
      <w:r w:rsidRPr="00455492">
        <w:t>Koupparis</w:t>
      </w:r>
      <w:proofErr w:type="spellEnd"/>
      <w:r w:rsidRPr="00455492">
        <w:t xml:space="preserve"> (2023). All arithmetic was performed using Python 3 with the NumPy library to ensure numerical precision. Results were rounded to two decimal places for presentation in the tables.</w:t>
      </w:r>
    </w:p>
    <w:p w14:paraId="4B9AA5C8" w14:textId="77777777" w:rsidR="00F00059" w:rsidRPr="00455492" w:rsidRDefault="00000000">
      <w:pPr>
        <w:spacing w:after="160" w:line="360" w:lineRule="auto"/>
        <w:jc w:val="both"/>
      </w:pPr>
      <w:r w:rsidRPr="00455492">
        <w:t>Example verification for M8, Scenario 3 (ML = 6, MNL = 6):</w:t>
      </w:r>
    </w:p>
    <w:p w14:paraId="06D6CC0A" w14:textId="77777777" w:rsidR="00F00059" w:rsidRPr="00455492" w:rsidRDefault="00000000">
      <w:pPr>
        <w:spacing w:before="160" w:after="160"/>
        <w:jc w:val="center"/>
      </w:pPr>
      <w:proofErr w:type="spellStart"/>
      <w:r w:rsidRPr="00455492">
        <w:rPr>
          <w:i/>
          <w:iCs/>
        </w:rPr>
        <w:t>DataL</w:t>
      </w:r>
      <w:proofErr w:type="spellEnd"/>
      <w:r w:rsidRPr="00455492">
        <w:rPr>
          <w:i/>
          <w:iCs/>
        </w:rPr>
        <w:t xml:space="preserve"> = (12/6) × (1,558,261 – (6/12) × 2,142,788) = 2 × (1,558,261 – 1,071,394) = 2 × 486,867 = 973,734</w:t>
      </w:r>
    </w:p>
    <w:p w14:paraId="795E6210" w14:textId="77777777" w:rsidR="00F00059" w:rsidRPr="00455492" w:rsidRDefault="00000000">
      <w:pPr>
        <w:spacing w:before="160" w:after="160"/>
        <w:jc w:val="center"/>
      </w:pPr>
      <w:r w:rsidRPr="00455492">
        <w:rPr>
          <w:i/>
          <w:iCs/>
        </w:rPr>
        <w:t>ΔSPL = 10 × log₁</w:t>
      </w:r>
      <w:proofErr w:type="gramStart"/>
      <w:r w:rsidRPr="00455492">
        <w:rPr>
          <w:i/>
          <w:iCs/>
        </w:rPr>
        <w:t>₀(</w:t>
      </w:r>
      <w:proofErr w:type="gramEnd"/>
      <w:r w:rsidRPr="00455492">
        <w:rPr>
          <w:i/>
          <w:iCs/>
        </w:rPr>
        <w:t>2,142,788 / 973,734) = 10 × log₁</w:t>
      </w:r>
      <w:proofErr w:type="gramStart"/>
      <w:r w:rsidRPr="00455492">
        <w:rPr>
          <w:i/>
          <w:iCs/>
        </w:rPr>
        <w:t>₀(</w:t>
      </w:r>
      <w:proofErr w:type="gramEnd"/>
      <w:r w:rsidRPr="00455492">
        <w:rPr>
          <w:i/>
          <w:iCs/>
        </w:rPr>
        <w:t>2.201) = 10 × 0.3427 = 3.43 dB</w:t>
      </w:r>
    </w:p>
    <w:sectPr w:rsidR="00F00059" w:rsidRPr="00455492">
      <w:headerReference w:type="default" r:id="rId7"/>
      <w:footerReference w:type="default" r:id="rId8"/>
      <w:pgSz w:w="11906" w:h="16838"/>
      <w:pgMar w:top="1440" w:right="1440" w:bottom="1440" w:left="20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31815" w14:textId="77777777" w:rsidR="0006464A" w:rsidRDefault="0006464A">
      <w:r>
        <w:separator/>
      </w:r>
    </w:p>
  </w:endnote>
  <w:endnote w:type="continuationSeparator" w:id="0">
    <w:p w14:paraId="378717A4" w14:textId="77777777" w:rsidR="0006464A" w:rsidRDefault="0006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8E09" w14:textId="027D5BBB" w:rsidR="00F00059" w:rsidRDefault="00000000">
    <w:pPr>
      <w:pBdr>
        <w:top w:val="single" w:sz="4" w:space="1" w:color="2E4057"/>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7353F5">
      <w:rPr>
        <w:noProof/>
        <w:color w:val="666666"/>
        <w:sz w:val="18"/>
        <w:szCs w:val="18"/>
      </w:rPr>
      <w:t>10</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22C2" w14:textId="77777777" w:rsidR="0006464A" w:rsidRDefault="0006464A">
      <w:r>
        <w:separator/>
      </w:r>
    </w:p>
  </w:footnote>
  <w:footnote w:type="continuationSeparator" w:id="0">
    <w:p w14:paraId="6795144C" w14:textId="77777777" w:rsidR="0006464A" w:rsidRDefault="00064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7DDF" w14:textId="77777777" w:rsidR="00F00059" w:rsidRDefault="00000000">
    <w:pPr>
      <w:pBdr>
        <w:bottom w:val="single" w:sz="4" w:space="1" w:color="2E4057"/>
      </w:pBdr>
    </w:pPr>
    <w:r>
      <w:rPr>
        <w:color w:val="666666"/>
        <w:sz w:val="18"/>
        <w:szCs w:val="18"/>
      </w:rPr>
      <w:t>The Impact of Lockdowns on Noise Levels in Urban Areas: A Case Study of Glasgow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DD9"/>
    <w:multiLevelType w:val="hybridMultilevel"/>
    <w:tmpl w:val="14DA5346"/>
    <w:lvl w:ilvl="0" w:tplc="FD904A56">
      <w:start w:val="1"/>
      <w:numFmt w:val="bullet"/>
      <w:lvlText w:val="●"/>
      <w:lvlJc w:val="left"/>
      <w:pPr>
        <w:ind w:left="720" w:hanging="360"/>
      </w:pPr>
    </w:lvl>
    <w:lvl w:ilvl="1" w:tplc="29BEA0E6">
      <w:start w:val="1"/>
      <w:numFmt w:val="bullet"/>
      <w:lvlText w:val="○"/>
      <w:lvlJc w:val="left"/>
      <w:pPr>
        <w:ind w:left="1440" w:hanging="360"/>
      </w:pPr>
    </w:lvl>
    <w:lvl w:ilvl="2" w:tplc="250EFB34">
      <w:start w:val="1"/>
      <w:numFmt w:val="bullet"/>
      <w:lvlText w:val="■"/>
      <w:lvlJc w:val="left"/>
      <w:pPr>
        <w:ind w:left="2160" w:hanging="360"/>
      </w:pPr>
    </w:lvl>
    <w:lvl w:ilvl="3" w:tplc="BC0A5B66">
      <w:start w:val="1"/>
      <w:numFmt w:val="bullet"/>
      <w:lvlText w:val="●"/>
      <w:lvlJc w:val="left"/>
      <w:pPr>
        <w:ind w:left="2880" w:hanging="360"/>
      </w:pPr>
    </w:lvl>
    <w:lvl w:ilvl="4" w:tplc="AD261A76">
      <w:start w:val="1"/>
      <w:numFmt w:val="bullet"/>
      <w:lvlText w:val="○"/>
      <w:lvlJc w:val="left"/>
      <w:pPr>
        <w:ind w:left="3600" w:hanging="360"/>
      </w:pPr>
    </w:lvl>
    <w:lvl w:ilvl="5" w:tplc="8CA86AEC">
      <w:start w:val="1"/>
      <w:numFmt w:val="bullet"/>
      <w:lvlText w:val="■"/>
      <w:lvlJc w:val="left"/>
      <w:pPr>
        <w:ind w:left="4320" w:hanging="360"/>
      </w:pPr>
    </w:lvl>
    <w:lvl w:ilvl="6" w:tplc="395A969A">
      <w:start w:val="1"/>
      <w:numFmt w:val="bullet"/>
      <w:lvlText w:val="●"/>
      <w:lvlJc w:val="left"/>
      <w:pPr>
        <w:ind w:left="5040" w:hanging="360"/>
      </w:pPr>
    </w:lvl>
    <w:lvl w:ilvl="7" w:tplc="06345764">
      <w:start w:val="1"/>
      <w:numFmt w:val="bullet"/>
      <w:lvlText w:val="●"/>
      <w:lvlJc w:val="left"/>
      <w:pPr>
        <w:ind w:left="5760" w:hanging="360"/>
      </w:pPr>
    </w:lvl>
    <w:lvl w:ilvl="8" w:tplc="1EC6D464">
      <w:start w:val="1"/>
      <w:numFmt w:val="bullet"/>
      <w:lvlText w:val="●"/>
      <w:lvlJc w:val="left"/>
      <w:pPr>
        <w:ind w:left="6480" w:hanging="360"/>
      </w:pPr>
    </w:lvl>
  </w:abstractNum>
  <w:abstractNum w:abstractNumId="1" w15:restartNumberingAfterBreak="0">
    <w:nsid w:val="074C2167"/>
    <w:multiLevelType w:val="hybridMultilevel"/>
    <w:tmpl w:val="6A8C0F36"/>
    <w:lvl w:ilvl="0" w:tplc="56D48452">
      <w:start w:val="1"/>
      <w:numFmt w:val="decimal"/>
      <w:lvlText w:val="%1."/>
      <w:lvlJc w:val="left"/>
      <w:pPr>
        <w:spacing w:after="80"/>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71098"/>
    <w:multiLevelType w:val="hybridMultilevel"/>
    <w:tmpl w:val="71DECBFE"/>
    <w:lvl w:ilvl="0" w:tplc="56D48452">
      <w:start w:val="1"/>
      <w:numFmt w:val="decimal"/>
      <w:lvlText w:val="%1."/>
      <w:lvlJc w:val="left"/>
      <w:pPr>
        <w:spacing w:after="80"/>
        <w:ind w:left="720" w:hanging="360"/>
      </w:pPr>
    </w:lvl>
    <w:lvl w:ilvl="1" w:tplc="E474BADA">
      <w:numFmt w:val="decimal"/>
      <w:lvlText w:val=""/>
      <w:lvlJc w:val="left"/>
    </w:lvl>
    <w:lvl w:ilvl="2" w:tplc="CFA6CB82">
      <w:numFmt w:val="decimal"/>
      <w:lvlText w:val=""/>
      <w:lvlJc w:val="left"/>
    </w:lvl>
    <w:lvl w:ilvl="3" w:tplc="F2648114">
      <w:numFmt w:val="decimal"/>
      <w:lvlText w:val=""/>
      <w:lvlJc w:val="left"/>
    </w:lvl>
    <w:lvl w:ilvl="4" w:tplc="4A448102">
      <w:numFmt w:val="decimal"/>
      <w:lvlText w:val=""/>
      <w:lvlJc w:val="left"/>
    </w:lvl>
    <w:lvl w:ilvl="5" w:tplc="C78AA98C">
      <w:numFmt w:val="decimal"/>
      <w:lvlText w:val=""/>
      <w:lvlJc w:val="left"/>
    </w:lvl>
    <w:lvl w:ilvl="6" w:tplc="0AD61DB4">
      <w:numFmt w:val="decimal"/>
      <w:lvlText w:val=""/>
      <w:lvlJc w:val="left"/>
    </w:lvl>
    <w:lvl w:ilvl="7" w:tplc="E32A4E5A">
      <w:numFmt w:val="decimal"/>
      <w:lvlText w:val=""/>
      <w:lvlJc w:val="left"/>
    </w:lvl>
    <w:lvl w:ilvl="8" w:tplc="58BA669C">
      <w:numFmt w:val="decimal"/>
      <w:lvlText w:val=""/>
      <w:lvlJc w:val="left"/>
    </w:lvl>
  </w:abstractNum>
  <w:abstractNum w:abstractNumId="3" w15:restartNumberingAfterBreak="0">
    <w:nsid w:val="639A44F8"/>
    <w:multiLevelType w:val="hybridMultilevel"/>
    <w:tmpl w:val="52920038"/>
    <w:lvl w:ilvl="0" w:tplc="AD6CA22E">
      <w:start w:val="1"/>
      <w:numFmt w:val="bullet"/>
      <w:lvlText w:val="•"/>
      <w:lvlJc w:val="left"/>
      <w:pPr>
        <w:spacing w:after="80"/>
        <w:ind w:left="720" w:hanging="360"/>
      </w:pPr>
    </w:lvl>
    <w:lvl w:ilvl="1" w:tplc="4EE2CDC0">
      <w:numFmt w:val="decimal"/>
      <w:lvlText w:val=""/>
      <w:lvlJc w:val="left"/>
    </w:lvl>
    <w:lvl w:ilvl="2" w:tplc="DE36527E">
      <w:numFmt w:val="decimal"/>
      <w:lvlText w:val=""/>
      <w:lvlJc w:val="left"/>
    </w:lvl>
    <w:lvl w:ilvl="3" w:tplc="0504ABEA">
      <w:numFmt w:val="decimal"/>
      <w:lvlText w:val=""/>
      <w:lvlJc w:val="left"/>
    </w:lvl>
    <w:lvl w:ilvl="4" w:tplc="CC2ADE2A">
      <w:numFmt w:val="decimal"/>
      <w:lvlText w:val=""/>
      <w:lvlJc w:val="left"/>
    </w:lvl>
    <w:lvl w:ilvl="5" w:tplc="B2D4E5E0">
      <w:numFmt w:val="decimal"/>
      <w:lvlText w:val=""/>
      <w:lvlJc w:val="left"/>
    </w:lvl>
    <w:lvl w:ilvl="6" w:tplc="83943138">
      <w:numFmt w:val="decimal"/>
      <w:lvlText w:val=""/>
      <w:lvlJc w:val="left"/>
    </w:lvl>
    <w:lvl w:ilvl="7" w:tplc="9AC630C2">
      <w:numFmt w:val="decimal"/>
      <w:lvlText w:val=""/>
      <w:lvlJc w:val="left"/>
    </w:lvl>
    <w:lvl w:ilvl="8" w:tplc="FAC043AC">
      <w:numFmt w:val="decimal"/>
      <w:lvlText w:val=""/>
      <w:lvlJc w:val="left"/>
    </w:lvl>
  </w:abstractNum>
  <w:num w:numId="1" w16cid:durableId="1225414700">
    <w:abstractNumId w:val="0"/>
    <w:lvlOverride w:ilvl="0">
      <w:startOverride w:val="1"/>
    </w:lvlOverride>
  </w:num>
  <w:num w:numId="2" w16cid:durableId="520163827">
    <w:abstractNumId w:val="2"/>
  </w:num>
  <w:num w:numId="3" w16cid:durableId="1773209430">
    <w:abstractNumId w:val="3"/>
    <w:lvlOverride w:ilvl="0">
      <w:startOverride w:val="1"/>
    </w:lvlOverride>
  </w:num>
  <w:num w:numId="4" w16cid:durableId="1742823292">
    <w:abstractNumId w:val="2"/>
  </w:num>
  <w:num w:numId="5" w16cid:durableId="1696614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059"/>
    <w:rsid w:val="0006464A"/>
    <w:rsid w:val="000E32F1"/>
    <w:rsid w:val="00455492"/>
    <w:rsid w:val="00642868"/>
    <w:rsid w:val="00732787"/>
    <w:rsid w:val="007353F5"/>
    <w:rsid w:val="009045FD"/>
    <w:rsid w:val="00A910F9"/>
    <w:rsid w:val="00C6301B"/>
    <w:rsid w:val="00D40CB9"/>
    <w:rsid w:val="00DF60C3"/>
    <w:rsid w:val="00E157CF"/>
    <w:rsid w:val="00F00059"/>
    <w:rsid w:val="00FE2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FAF4"/>
  <w15:docId w15:val="{E5C28E2C-68CB-48C5-B67A-66ED4DB0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057"/>
      <w:sz w:val="32"/>
      <w:szCs w:val="32"/>
    </w:rPr>
  </w:style>
  <w:style w:type="paragraph" w:styleId="Heading2">
    <w:name w:val="heading 2"/>
    <w:uiPriority w:val="9"/>
    <w:unhideWhenUsed/>
    <w:qFormat/>
    <w:pPr>
      <w:spacing w:before="300" w:after="160"/>
      <w:outlineLvl w:val="1"/>
    </w:pPr>
    <w:rPr>
      <w:b/>
      <w:bCs/>
      <w:color w:val="2E4057"/>
      <w:sz w:val="28"/>
      <w:szCs w:val="28"/>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E24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48</Pages>
  <Words>12513</Words>
  <Characters>71326</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ogutu</cp:lastModifiedBy>
  <cp:revision>4</cp:revision>
  <dcterms:created xsi:type="dcterms:W3CDTF">2026-04-14T18:43:00Z</dcterms:created>
  <dcterms:modified xsi:type="dcterms:W3CDTF">2026-04-16T09:22:00Z</dcterms:modified>
</cp:coreProperties>
</file>