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74DAE">
      <w:r>
        <w:drawing>
          <wp:inline distT="0" distB="0" distL="114300" distR="114300">
            <wp:extent cx="5267325" cy="2704465"/>
            <wp:effectExtent l="0" t="0" r="571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4832E"/>
    <w:p w14:paraId="75B2658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b/>
          <w:bCs/>
        </w:rPr>
        <w:t>ping &lt;IP&gt;</w:t>
      </w:r>
      <w:r>
        <w:rPr>
          <w:rFonts w:hint="default"/>
          <w:lang w:val="es-ES"/>
        </w:rPr>
        <w:t xml:space="preserve"> este funciona para saber si nuestra máquina responde.</w:t>
      </w:r>
    </w:p>
    <w:p w14:paraId="3DAC8A5B">
      <w:pPr>
        <w:ind w:left="400" w:leftChars="200" w:firstLine="0" w:firstLineChars="0"/>
        <w:rPr>
          <w:rFonts w:hint="default"/>
          <w:b w:val="0"/>
          <w:bCs w:val="0"/>
          <w:lang w:val="es-ES"/>
        </w:rPr>
      </w:pPr>
      <w:r>
        <w:rPr>
          <w:rFonts w:hint="default"/>
          <w:b/>
          <w:bCs/>
          <w:lang w:val="es-ES"/>
        </w:rPr>
        <w:t>Systemctl status nginx</w:t>
      </w:r>
      <w:r>
        <w:rPr>
          <w:rFonts w:hint="default"/>
          <w:b w:val="0"/>
          <w:bCs w:val="0"/>
          <w:lang w:val="es-ES"/>
        </w:rPr>
        <w:t xml:space="preserve">  aquí</w:t>
      </w:r>
      <w:r>
        <w:rPr>
          <w:rFonts w:hint="default"/>
          <w:b w:val="0"/>
          <w:bCs w:val="0"/>
          <w:lang w:val="es-ES"/>
        </w:rPr>
        <w:t xml:space="preserve"> este nos ayudara para verificar si esta funcionando Nginx o si tiene alguna falla. </w:t>
      </w:r>
    </w:p>
    <w:p w14:paraId="48529749">
      <w:pPr>
        <w:ind w:firstLine="402" w:firstLineChars="200"/>
        <w:rPr>
          <w:rFonts w:hint="default"/>
          <w:b w:val="0"/>
          <w:bCs w:val="0"/>
          <w:lang w:val="es-ES"/>
        </w:rPr>
      </w:pPr>
      <w:r>
        <w:rPr>
          <w:rFonts w:hint="default"/>
          <w:b/>
          <w:bCs/>
          <w:lang w:val="es-ES"/>
        </w:rPr>
        <w:t xml:space="preserve">journalctl -u nginx -n 50 </w:t>
      </w:r>
      <w:r>
        <w:rPr>
          <w:rFonts w:hint="default"/>
          <w:b w:val="0"/>
          <w:bCs w:val="0"/>
          <w:lang w:val="es-ES"/>
        </w:rPr>
        <w:t xml:space="preserve">me muestra los errores. </w:t>
      </w:r>
    </w:p>
    <w:p w14:paraId="64BDA055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es-ES"/>
        </w:rPr>
      </w:pPr>
      <w:r>
        <w:rPr>
          <w:rFonts w:hint="default"/>
          <w:b/>
          <w:bCs/>
          <w:lang w:val="es-ES"/>
        </w:rPr>
        <w:t xml:space="preserve">systemctl restart nginx </w:t>
      </w:r>
      <w:r>
        <w:rPr>
          <w:rFonts w:hint="default"/>
          <w:b w:val="0"/>
          <w:bCs w:val="0"/>
          <w:lang w:val="es-ES"/>
        </w:rPr>
        <w:t xml:space="preserve">este me funciona para reiniciar solo la parte que esta fallandome </w:t>
      </w:r>
    </w:p>
    <w:p w14:paraId="03FF31E5">
      <w:pPr>
        <w:numPr>
          <w:numId w:val="0"/>
        </w:numPr>
        <w:ind w:left="400" w:leftChars="0" w:hanging="400" w:hangingChars="200"/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 xml:space="preserve">      </w:t>
      </w:r>
      <w:r>
        <w:rPr>
          <w:rFonts w:hint="default"/>
          <w:b/>
          <w:bCs/>
          <w:lang w:val="es-ES"/>
        </w:rPr>
        <w:t xml:space="preserve">   nginx -t </w:t>
      </w:r>
      <w:r>
        <w:rPr>
          <w:rFonts w:hint="default"/>
          <w:b w:val="0"/>
          <w:bCs w:val="0"/>
          <w:lang w:val="es-ES"/>
        </w:rPr>
        <w:t xml:space="preserve"> me ayuda a entender o a verificar que antes de reiniciar la configuraciòn no me este fallando.</w:t>
      </w:r>
    </w:p>
    <w:p w14:paraId="4F7EA1C2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 xml:space="preserve">A lo que entiendo es que al reiniciarla toda consume tiempo y corta servicios lo cual no es beneficioso en casos de que se tenga que hacer seria si la VM no responde o ni SSH funciona </w:t>
      </w:r>
    </w:p>
    <w:p w14:paraId="6C653FEB">
      <w:pPr>
        <w:numPr>
          <w:numId w:val="0"/>
        </w:numPr>
        <w:ind w:left="400" w:leftChars="0" w:hanging="400" w:hangingChars="200"/>
        <w:rPr>
          <w:rFonts w:hint="default"/>
          <w:b w:val="0"/>
          <w:bCs w:val="0"/>
          <w:lang w:val="es-ES"/>
        </w:rPr>
      </w:pPr>
    </w:p>
    <w:p w14:paraId="6E755CD3">
      <w:pPr>
        <w:numPr>
          <w:numId w:val="0"/>
        </w:numPr>
        <w:ind w:left="400" w:leftChars="0" w:hanging="400" w:hangingChars="200"/>
        <w:rPr>
          <w:rFonts w:hint="default"/>
          <w:b w:val="0"/>
          <w:bCs w:val="0"/>
          <w:lang w:val="es-ES"/>
        </w:rPr>
      </w:pPr>
    </w:p>
    <w:p w14:paraId="34DD8881">
      <w:pPr>
        <w:numPr>
          <w:numId w:val="0"/>
        </w:numPr>
        <w:ind w:left="400" w:leftChars="0" w:hanging="400" w:hangingChars="200"/>
        <w:rPr>
          <w:rFonts w:hint="default"/>
          <w:b w:val="0"/>
          <w:bCs w:val="0"/>
          <w:lang w:val="es-ES"/>
        </w:rPr>
      </w:pPr>
      <w:r>
        <w:drawing>
          <wp:inline distT="0" distB="0" distL="114300" distR="114300">
            <wp:extent cx="5267325" cy="2698750"/>
            <wp:effectExtent l="0" t="0" r="5715" b="139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3579">
      <w:pPr>
        <w:rPr>
          <w:rFonts w:hint="default"/>
          <w:b w:val="0"/>
          <w:bCs w:val="0"/>
          <w:lang w:val="es-ES"/>
        </w:rPr>
      </w:pPr>
    </w:p>
    <w:p w14:paraId="3A73BDC3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  <w:lang w:val="es-ES"/>
        </w:rPr>
        <w:t xml:space="preserve">192.168.1.10 api.local </w:t>
      </w:r>
      <w:r>
        <w:t>Porque el archivo hosts sirve para decirle a la computadora:</w:t>
      </w:r>
    </w:p>
    <w:p w14:paraId="19590620">
      <w:pPr>
        <w:bidi w:val="0"/>
        <w:ind w:firstLine="500" w:firstLineChars="250"/>
        <w:rPr>
          <w:rFonts w:hint="eastAsia"/>
        </w:rPr>
      </w:pPr>
      <w:r>
        <w:rPr>
          <w:rFonts w:hint="eastAsia"/>
        </w:rPr>
        <w:t>Cuando escriba este nombre, vaya a esta IP.</w:t>
      </w:r>
    </w:p>
    <w:p w14:paraId="2939C4C4">
      <w:pPr>
        <w:bidi w:val="0"/>
        <w:ind w:firstLine="500" w:firstLineChars="250"/>
        <w:rPr>
          <w:rFonts w:hint="default"/>
          <w:lang w:val="es-ES"/>
        </w:rPr>
      </w:pPr>
    </w:p>
    <w:p w14:paraId="251DEBCE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Lo que hace </w:t>
      </w:r>
      <w:r>
        <w:t>server_name</w:t>
      </w:r>
      <w:r>
        <w:rPr>
          <w:rFonts w:hint="default"/>
          <w:lang w:val="es-ES"/>
        </w:rPr>
        <w:t xml:space="preserve"> es que l</w:t>
      </w:r>
      <w:r>
        <w:t>e dice a Nginx</w:t>
      </w:r>
      <w:r>
        <w:rPr>
          <w:rFonts w:hint="default"/>
          <w:lang w:val="es-ES"/>
        </w:rPr>
        <w:t xml:space="preserve"> s</w:t>
      </w:r>
      <w:r>
        <w:rPr>
          <w:rFonts w:hint="eastAsia"/>
        </w:rPr>
        <w:t>i entra alguien usando este nombre, enseñale esta p</w:t>
      </w:r>
      <w:r>
        <w:rPr>
          <w:rFonts w:hint="default"/>
          <w:lang w:val="es-ES"/>
        </w:rPr>
        <w:t>a</w:t>
      </w:r>
      <w:r>
        <w:rPr>
          <w:rFonts w:hint="eastAsia"/>
        </w:rPr>
        <w:t>gina</w:t>
      </w:r>
      <w:r>
        <w:rPr>
          <w:rFonts w:hint="default"/>
          <w:lang w:val="es-ES"/>
        </w:rPr>
        <w:t>.</w:t>
      </w:r>
    </w:p>
    <w:p w14:paraId="7E996C96">
      <w:pPr>
        <w:numPr>
          <w:ilvl w:val="0"/>
          <w:numId w:val="2"/>
        </w:numPr>
        <w:bidi w:val="0"/>
        <w:ind w:left="425" w:leftChars="0" w:hanging="425" w:firstLineChars="0"/>
      </w:pPr>
      <w:r>
        <w:t>Nginx usa el primer bloque server como servidor por defecto (default_server)</w:t>
      </w:r>
      <w:r>
        <w:rPr>
          <w:rFonts w:hint="default"/>
          <w:lang w:val="es-ES"/>
        </w:rPr>
        <w:t>, e</w:t>
      </w:r>
      <w:r>
        <w:t>ntonces cualquier petición que no coincida con ningún dominio termina entrando ahí.</w:t>
      </w:r>
    </w:p>
    <w:p w14:paraId="251784C6">
      <w:pPr>
        <w:numPr>
          <w:numId w:val="0"/>
        </w:numPr>
        <w:bidi w:val="0"/>
      </w:pPr>
    </w:p>
    <w:p w14:paraId="00666FCA">
      <w:pPr>
        <w:numPr>
          <w:numId w:val="0"/>
        </w:numPr>
        <w:bidi w:val="0"/>
      </w:pPr>
      <w:r>
        <w:drawing>
          <wp:inline distT="0" distB="0" distL="114300" distR="114300">
            <wp:extent cx="5269230" cy="2613660"/>
            <wp:effectExtent l="0" t="0" r="381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A0FB">
      <w:pPr>
        <w:numPr>
          <w:numId w:val="0"/>
        </w:numPr>
        <w:bidi w:val="0"/>
      </w:pPr>
    </w:p>
    <w:p w14:paraId="467AE389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>Elegimos Nginx porque este nos ayuda a manejar miles de conexiones y utiliza menos ram haciendo que el sistema no se sobre cargue</w:t>
      </w:r>
    </w:p>
    <w:p w14:paraId="2AD014A2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 Que cada procesador de apache utiliza maximo un total de 5000MB  multiplicado por 20MB lo cual eso estaria haciendo que utilicemos un toltal de 1TB</w:t>
      </w:r>
    </w:p>
    <w:p w14:paraId="7BA4DAB4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>Una de ellas podria ser bare metal</w:t>
      </w:r>
    </w:p>
    <w:p w14:paraId="32CFD68D">
      <w:pPr>
        <w:numPr>
          <w:numId w:val="0"/>
        </w:numPr>
        <w:bidi w:val="0"/>
        <w:rPr>
          <w:rFonts w:hint="default"/>
          <w:lang w:val="es-ES"/>
        </w:rPr>
      </w:pPr>
    </w:p>
    <w:p w14:paraId="4DEB9C9F">
      <w:pPr>
        <w:numPr>
          <w:numId w:val="0"/>
        </w:numPr>
        <w:bidi w:val="0"/>
      </w:pPr>
      <w:r>
        <w:drawing>
          <wp:inline distT="0" distB="0" distL="114300" distR="114300">
            <wp:extent cx="5271135" cy="2694305"/>
            <wp:effectExtent l="0" t="0" r="190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DC35">
      <w:pPr>
        <w:numPr>
          <w:numId w:val="0"/>
        </w:numPr>
        <w:bidi w:val="0"/>
      </w:pPr>
    </w:p>
    <w:p w14:paraId="0477F10E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Bare metal porque es baja en latencia y tiene mas seguridad </w:t>
      </w:r>
    </w:p>
    <w:p w14:paraId="0F8BD609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Api rest porque puede escalar </w:t>
      </w:r>
    </w:p>
    <w:p w14:paraId="34DC8163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>Contenedores porque tiene muchos servicio y hace despliegues con frecuencia</w:t>
      </w:r>
    </w:p>
    <w:p w14:paraId="38120D7D">
      <w:pPr>
        <w:numPr>
          <w:numId w:val="0"/>
        </w:numPr>
        <w:bidi w:val="0"/>
        <w:rPr>
          <w:rFonts w:hint="default"/>
          <w:lang w:val="es-ES"/>
        </w:rPr>
      </w:pPr>
    </w:p>
    <w:p w14:paraId="13E58CBB">
      <w:pPr>
        <w:numPr>
          <w:numId w:val="0"/>
        </w:numPr>
        <w:bidi w:val="0"/>
      </w:pPr>
      <w:r>
        <w:drawing>
          <wp:inline distT="0" distB="0" distL="114300" distR="114300">
            <wp:extent cx="5269230" cy="2648585"/>
            <wp:effectExtent l="0" t="0" r="381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E80B">
      <w:pPr>
        <w:numPr>
          <w:numId w:val="0"/>
        </w:numPr>
        <w:bidi w:val="0"/>
      </w:pPr>
    </w:p>
    <w:p w14:paraId="3C0E733D">
      <w:pPr>
        <w:numPr>
          <w:ilvl w:val="0"/>
          <w:numId w:val="5"/>
        </w:numPr>
        <w:bidi w:val="0"/>
        <w:rPr>
          <w:rFonts w:hint="default"/>
          <w:lang w:val="es-ES"/>
        </w:rPr>
      </w:pPr>
      <w:r>
        <w:t>La Nación Digital sería una mezcla entre sitio web y aplicación web, pero se parece más a una app web</w:t>
      </w:r>
      <w:r>
        <w:rPr>
          <w:rFonts w:hint="default"/>
          <w:lang w:val="es-ES"/>
        </w:rPr>
        <w:t xml:space="preserve">, porque me muestra como crear una cuenta y comentar </w:t>
      </w:r>
    </w:p>
    <w:p w14:paraId="10E0CA9B">
      <w:pPr>
        <w:numPr>
          <w:ilvl w:val="0"/>
          <w:numId w:val="5"/>
        </w:numPr>
        <w:bidi w:val="0"/>
        <w:rPr>
          <w:rFonts w:hint="default"/>
          <w:lang w:val="es-ES"/>
        </w:rPr>
      </w:pPr>
      <w:r>
        <w:t>El portfolio es un sitio web</w:t>
      </w:r>
      <w:r>
        <w:rPr>
          <w:rFonts w:hint="default"/>
          <w:lang w:val="es-ES"/>
        </w:rPr>
        <w:t xml:space="preserve">, porque muestra datos personales </w:t>
      </w:r>
    </w:p>
    <w:p w14:paraId="2CB09A45">
      <w:pPr>
        <w:numPr>
          <w:ilvl w:val="0"/>
          <w:numId w:val="5"/>
        </w:numPr>
        <w:bidi w:val="0"/>
        <w:rPr>
          <w:rFonts w:hint="default"/>
          <w:lang w:val="es-ES"/>
        </w:rPr>
      </w:pPr>
      <w:r>
        <w:t>Google Sheets sí es una aplicación web completa</w:t>
      </w:r>
      <w:r>
        <w:rPr>
          <w:rFonts w:hint="default"/>
          <w:lang w:val="es-ES"/>
        </w:rPr>
        <w:t xml:space="preserve"> ya que </w:t>
      </w:r>
      <w:r>
        <w:t>cumple todas las características de una app</w:t>
      </w:r>
    </w:p>
    <w:p w14:paraId="2DD2D653">
      <w:pPr>
        <w:numPr>
          <w:numId w:val="0"/>
        </w:numPr>
        <w:bidi w:val="0"/>
        <w:ind w:leftChars="0"/>
      </w:pPr>
    </w:p>
    <w:p w14:paraId="28B61A69">
      <w:pPr>
        <w:numPr>
          <w:numId w:val="0"/>
        </w:numPr>
        <w:bidi w:val="0"/>
        <w:ind w:leftChars="0"/>
        <w:rPr>
          <w:rFonts w:hint="default"/>
          <w:lang w:val="es-ES"/>
        </w:rPr>
      </w:pPr>
    </w:p>
    <w:p w14:paraId="474B6A1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2713355"/>
            <wp:effectExtent l="0" t="0" r="0" b="146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953C">
      <w:pPr>
        <w:numPr>
          <w:numId w:val="0"/>
        </w:numPr>
        <w:bidi w:val="0"/>
        <w:ind w:leftChars="0"/>
      </w:pPr>
    </w:p>
    <w:p w14:paraId="038232F8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s-ES"/>
        </w:rPr>
      </w:pPr>
      <w:r>
        <w:t>SSG genera la página una sola vez y después solo la muestra rápido</w:t>
      </w:r>
    </w:p>
    <w:p w14:paraId="322FA634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CSR porque nos deja navegar y actualizar los datos sin recargar todo la paguina </w:t>
      </w:r>
    </w:p>
    <w:p w14:paraId="74E9B5DB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SSG porque esta no ocupa un servidor de tabajo a tiempo completo </w:t>
      </w:r>
    </w:p>
    <w:p w14:paraId="39359904">
      <w:pPr>
        <w:numPr>
          <w:numId w:val="0"/>
        </w:numPr>
        <w:bidi w:val="0"/>
        <w:rPr>
          <w:rFonts w:hint="default"/>
          <w:lang w:val="es-ES"/>
        </w:rPr>
      </w:pPr>
    </w:p>
    <w:p w14:paraId="4DFC55A9">
      <w:pPr>
        <w:numPr>
          <w:numId w:val="0"/>
        </w:numPr>
        <w:bidi w:val="0"/>
      </w:pPr>
      <w:r>
        <w:drawing>
          <wp:inline distT="0" distB="0" distL="114300" distR="114300">
            <wp:extent cx="5272405" cy="2805430"/>
            <wp:effectExtent l="0" t="0" r="635" b="139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CF15">
      <w:pPr>
        <w:numPr>
          <w:numId w:val="0"/>
        </w:numPr>
        <w:bidi w:val="0"/>
        <w:rPr>
          <w:rFonts w:hint="default"/>
          <w:lang w:val="es-CR"/>
        </w:rPr>
      </w:pPr>
      <w:r>
        <w:rPr>
          <w:rFonts w:hint="default"/>
          <w:lang w:val="es-ES"/>
        </w:rPr>
        <w:t xml:space="preserve"> La mejor opcion es la B porque es mas comodo guardar datos importantes en cajas cerradas </w:t>
      </w:r>
      <w:bookmarkStart w:id="0" w:name="_GoBack"/>
      <w:bookmarkEnd w:id="0"/>
    </w:p>
    <w:p w14:paraId="4258FE1C">
      <w:pPr>
        <w:numPr>
          <w:numId w:val="0"/>
        </w:numPr>
        <w:bidi w:val="0"/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19181"/>
    <w:multiLevelType w:val="singleLevel"/>
    <w:tmpl w:val="BD71918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206D07A"/>
    <w:multiLevelType w:val="singleLevel"/>
    <w:tmpl w:val="C206D07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CD23B99"/>
    <w:multiLevelType w:val="singleLevel"/>
    <w:tmpl w:val="CCD23B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5E56C28"/>
    <w:multiLevelType w:val="singleLevel"/>
    <w:tmpl w:val="D5E56C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B0CCB4C"/>
    <w:multiLevelType w:val="singleLevel"/>
    <w:tmpl w:val="DB0CCB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7B2A8F8"/>
    <w:multiLevelType w:val="singleLevel"/>
    <w:tmpl w:val="E7B2A8F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640A2"/>
    <w:rsid w:val="4AF6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2026-05-26T03:11:00Z</dcterms:created>
  <dc:creator>Patricia</dc:creator>
  <cp:lastModifiedBy>Patricia</cp:lastModifiedBy>
  <dcterms:modified xsi:type="dcterms:W3CDTF">2026-05-26T04:12:26Z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82A90BB023D14AE5BF24BE764784FF44_11</vt:lpwstr>
  </property>
  <property fmtid="{D5CDD505-2E9C-101B-9397-08002B2CF9AE}" pid="4" name="KSOTemplateDocerSaveRecord">
    <vt:lpwstr>eyJoZGlkIjoiY2ViMjFlM2U5N2MyOGQ4M2IwOTU2ZGVlMGRjY2E3NTkiLCJ1c2VySWQiOiIyMTMwMzAzODI4Mzk3NiJ9</vt:lpwstr>
  </property>
</Properties>
</file>