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E6" w:rsidRPr="00624384" w:rsidRDefault="00624384" w:rsidP="008F52EE">
      <w:pPr>
        <w:rPr>
          <w:b/>
          <w:lang w:eastAsia="zh-HK"/>
        </w:rPr>
      </w:pPr>
      <w:r w:rsidRPr="00624384">
        <w:rPr>
          <w:rFonts w:hint="eastAsia"/>
          <w:b/>
          <w:lang w:eastAsia="zh-HK"/>
        </w:rPr>
        <w:t>Software Change Request</w:t>
      </w:r>
    </w:p>
    <w:p w:rsidR="00363DE6" w:rsidRDefault="00363DE6">
      <w:pPr>
        <w:rPr>
          <w:lang w:eastAsia="zh-HK"/>
        </w:rPr>
      </w:pPr>
    </w:p>
    <w:p w:rsidR="00363DE6" w:rsidRPr="00624384" w:rsidRDefault="00363DE6">
      <w:pPr>
        <w:rPr>
          <w:b/>
          <w:lang w:eastAsia="zh-HK"/>
        </w:rPr>
      </w:pPr>
      <w:r w:rsidRPr="00624384">
        <w:rPr>
          <w:rFonts w:hint="eastAsia"/>
          <w:b/>
          <w:lang w:eastAsia="zh-HK"/>
        </w:rPr>
        <w:t xml:space="preserve">Change Request Initiation: </w:t>
      </w:r>
    </w:p>
    <w:p w:rsidR="00363DE6" w:rsidRDefault="00363DE6">
      <w:pPr>
        <w:rPr>
          <w:lang w:eastAsia="zh-HK"/>
        </w:rPr>
      </w:pPr>
      <w:r>
        <w:rPr>
          <w:rFonts w:hint="eastAsia"/>
          <w:lang w:eastAsia="zh-HK"/>
        </w:rPr>
        <w:t xml:space="preserve">Originator: </w:t>
      </w:r>
      <w:r w:rsidR="00444EF0">
        <w:rPr>
          <w:rFonts w:hint="eastAsia"/>
          <w:lang w:eastAsia="zh-HK"/>
        </w:rPr>
        <w:t>OPC</w:t>
      </w:r>
    </w:p>
    <w:p w:rsidR="00363DE6" w:rsidRDefault="00363DE6">
      <w:pPr>
        <w:rPr>
          <w:lang w:eastAsia="zh-HK"/>
        </w:rPr>
      </w:pPr>
      <w:r>
        <w:rPr>
          <w:rFonts w:hint="eastAsia"/>
          <w:lang w:eastAsia="zh-HK"/>
        </w:rPr>
        <w:t xml:space="preserve">Date submitted: </w:t>
      </w:r>
      <w:r w:rsidR="006B6319">
        <w:rPr>
          <w:rFonts w:hint="eastAsia"/>
          <w:lang w:eastAsia="zh-HK"/>
        </w:rPr>
        <w:t>March</w:t>
      </w:r>
      <w:r>
        <w:rPr>
          <w:rFonts w:hint="eastAsia"/>
          <w:lang w:eastAsia="zh-HK"/>
        </w:rPr>
        <w:t>-1</w:t>
      </w:r>
      <w:r w:rsidR="006B6319">
        <w:rPr>
          <w:rFonts w:hint="eastAsia"/>
          <w:lang w:eastAsia="zh-HK"/>
        </w:rPr>
        <w:t>8</w:t>
      </w:r>
    </w:p>
    <w:p w:rsidR="00D11DB4" w:rsidRDefault="00D11DB4">
      <w:pPr>
        <w:rPr>
          <w:lang w:eastAsia="zh-HK"/>
        </w:rPr>
      </w:pPr>
      <w:r>
        <w:rPr>
          <w:rFonts w:hint="eastAsia"/>
          <w:lang w:eastAsia="zh-HK"/>
        </w:rPr>
        <w:t>System</w:t>
      </w:r>
      <w:r w:rsidR="00363DE6">
        <w:rPr>
          <w:rFonts w:hint="eastAsia"/>
          <w:lang w:eastAsia="zh-HK"/>
        </w:rPr>
        <w:t xml:space="preserve"> name</w:t>
      </w:r>
      <w:r>
        <w:rPr>
          <w:rFonts w:hint="eastAsia"/>
          <w:lang w:eastAsia="zh-HK"/>
        </w:rPr>
        <w:t>:</w:t>
      </w:r>
      <w:r w:rsidR="00363DE6">
        <w:rPr>
          <w:rFonts w:hint="eastAsia"/>
          <w:lang w:eastAsia="zh-HK"/>
        </w:rPr>
        <w:t xml:space="preserve"> UT</w:t>
      </w:r>
    </w:p>
    <w:p w:rsidR="00D2166B" w:rsidRDefault="002063E8">
      <w:pPr>
        <w:rPr>
          <w:lang w:eastAsia="zh-HK"/>
        </w:rPr>
      </w:pPr>
      <w:r>
        <w:rPr>
          <w:rFonts w:hint="eastAsia"/>
          <w:lang w:eastAsia="zh-HK"/>
        </w:rPr>
        <w:t>Expected l</w:t>
      </w:r>
      <w:r w:rsidR="00D2166B">
        <w:rPr>
          <w:rFonts w:hint="eastAsia"/>
          <w:lang w:eastAsia="zh-HK"/>
        </w:rPr>
        <w:t xml:space="preserve">aunch date: </w:t>
      </w:r>
      <w:r w:rsidR="00A97CB3">
        <w:rPr>
          <w:rFonts w:hint="eastAsia"/>
          <w:lang w:eastAsia="zh-HK"/>
        </w:rPr>
        <w:t>TBC</w:t>
      </w:r>
    </w:p>
    <w:p w:rsidR="00D11DB4" w:rsidRDefault="00D11DB4">
      <w:pPr>
        <w:rPr>
          <w:lang w:eastAsia="zh-HK"/>
        </w:rPr>
      </w:pPr>
    </w:p>
    <w:p w:rsidR="00616619" w:rsidRPr="00624384" w:rsidRDefault="00616619">
      <w:pPr>
        <w:rPr>
          <w:b/>
          <w:lang w:eastAsia="zh-HK"/>
        </w:rPr>
      </w:pPr>
      <w:r w:rsidRPr="00624384">
        <w:rPr>
          <w:rFonts w:hint="eastAsia"/>
          <w:b/>
          <w:lang w:eastAsia="zh-HK"/>
        </w:rPr>
        <w:t>Change Type:</w:t>
      </w:r>
    </w:p>
    <w:p w:rsidR="00616619" w:rsidRDefault="00616619">
      <w:pPr>
        <w:rPr>
          <w:lang w:eastAsia="zh-HK"/>
        </w:rPr>
      </w:pPr>
      <w:r>
        <w:rPr>
          <w:rFonts w:hint="eastAsia"/>
          <w:lang w:eastAsia="zh-HK"/>
        </w:rPr>
        <w:t>New requirement/</w:t>
      </w:r>
      <w:r w:rsidRPr="00616619">
        <w:rPr>
          <w:rFonts w:hint="eastAsia"/>
          <w:strike/>
          <w:lang w:eastAsia="zh-HK"/>
        </w:rPr>
        <w:t>Requirement Change</w:t>
      </w:r>
      <w:r>
        <w:rPr>
          <w:rFonts w:hint="eastAsia"/>
          <w:lang w:eastAsia="zh-HK"/>
        </w:rPr>
        <w:t>/</w:t>
      </w:r>
      <w:r w:rsidRPr="00616619">
        <w:rPr>
          <w:rFonts w:hint="eastAsia"/>
          <w:strike/>
          <w:lang w:eastAsia="zh-HK"/>
        </w:rPr>
        <w:t>Design Change</w:t>
      </w:r>
    </w:p>
    <w:p w:rsidR="00616619" w:rsidRDefault="00616619">
      <w:pPr>
        <w:rPr>
          <w:lang w:eastAsia="zh-HK"/>
        </w:rPr>
      </w:pPr>
    </w:p>
    <w:p w:rsidR="002F0D15" w:rsidRPr="00624384" w:rsidRDefault="002F0D15">
      <w:pPr>
        <w:rPr>
          <w:b/>
          <w:lang w:eastAsia="zh-HK"/>
        </w:rPr>
      </w:pPr>
      <w:r w:rsidRPr="00624384">
        <w:rPr>
          <w:rFonts w:hint="eastAsia"/>
          <w:b/>
          <w:lang w:eastAsia="zh-HK"/>
        </w:rPr>
        <w:t>Reason:</w:t>
      </w:r>
    </w:p>
    <w:p w:rsidR="002F0D15" w:rsidRDefault="002F0D15">
      <w:pPr>
        <w:rPr>
          <w:lang w:eastAsia="zh-HK"/>
        </w:rPr>
      </w:pPr>
      <w:r>
        <w:rPr>
          <w:rFonts w:hint="eastAsia"/>
          <w:lang w:eastAsia="zh-HK"/>
        </w:rPr>
        <w:t>Business update</w:t>
      </w:r>
    </w:p>
    <w:p w:rsidR="002F0D15" w:rsidRDefault="002F0D15">
      <w:pPr>
        <w:rPr>
          <w:lang w:eastAsia="zh-HK"/>
        </w:rPr>
      </w:pPr>
    </w:p>
    <w:p w:rsidR="00774E60" w:rsidRDefault="00774E60" w:rsidP="00774E60">
      <w:pPr>
        <w:rPr>
          <w:lang w:eastAsia="zh-HK"/>
        </w:rPr>
      </w:pPr>
      <w:r>
        <w:rPr>
          <w:rFonts w:hint="eastAsia"/>
          <w:b/>
          <w:lang w:eastAsia="zh-HK"/>
        </w:rPr>
        <w:t>System Affected</w:t>
      </w:r>
      <w:r w:rsidRPr="00624384">
        <w:rPr>
          <w:rFonts w:hint="eastAsia"/>
          <w:b/>
          <w:lang w:eastAsia="zh-HK"/>
        </w:rPr>
        <w:t>:</w:t>
      </w:r>
    </w:p>
    <w:p w:rsidR="00774E60" w:rsidRDefault="00774E60" w:rsidP="00774E60">
      <w:pPr>
        <w:rPr>
          <w:lang w:eastAsia="zh-HK"/>
        </w:rPr>
      </w:pPr>
      <w:r w:rsidRPr="004A762C">
        <w:rPr>
          <w:rFonts w:hint="eastAsia"/>
          <w:lang w:eastAsia="zh-HK"/>
        </w:rPr>
        <w:t>UT</w:t>
      </w:r>
      <w:r w:rsidRPr="004A762C">
        <w:rPr>
          <w:rFonts w:hint="eastAsia"/>
          <w:strike/>
          <w:lang w:eastAsia="zh-HK"/>
        </w:rPr>
        <w:t>/WM</w:t>
      </w:r>
      <w:r w:rsidRPr="009468B2">
        <w:rPr>
          <w:rFonts w:hint="eastAsia"/>
          <w:strike/>
          <w:lang w:eastAsia="zh-HK"/>
        </w:rPr>
        <w:t>/NFT</w:t>
      </w:r>
      <w:r w:rsidR="00DF5BC3" w:rsidRPr="00B8420E">
        <w:rPr>
          <w:rFonts w:hint="eastAsia"/>
          <w:strike/>
          <w:lang w:eastAsia="zh-HK"/>
        </w:rPr>
        <w:t>/MFT</w:t>
      </w:r>
      <w:r w:rsidRPr="00B8420E">
        <w:rPr>
          <w:rFonts w:hint="eastAsia"/>
          <w:strike/>
          <w:lang w:eastAsia="zh-HK"/>
        </w:rPr>
        <w:t>/</w:t>
      </w:r>
      <w:r w:rsidRPr="009468B2">
        <w:rPr>
          <w:rFonts w:hint="eastAsia"/>
          <w:strike/>
          <w:lang w:eastAsia="zh-HK"/>
        </w:rPr>
        <w:t>Inter</w:t>
      </w:r>
      <w:r w:rsidRPr="004A762C">
        <w:rPr>
          <w:rFonts w:hint="eastAsia"/>
          <w:strike/>
          <w:lang w:eastAsia="zh-HK"/>
        </w:rPr>
        <w:t>face file</w:t>
      </w:r>
      <w:r w:rsidRPr="009F3241">
        <w:rPr>
          <w:rFonts w:hint="eastAsia"/>
          <w:strike/>
          <w:lang w:eastAsia="zh-HK"/>
        </w:rPr>
        <w:t xml:space="preserve"> to other system</w:t>
      </w:r>
      <w:r w:rsidR="004A762C">
        <w:rPr>
          <w:rFonts w:hint="eastAsia"/>
          <w:strike/>
          <w:lang w:eastAsia="zh-HK"/>
        </w:rPr>
        <w:t>/</w:t>
      </w:r>
      <w:r w:rsidR="004A762C" w:rsidRPr="004A762C">
        <w:rPr>
          <w:rFonts w:hint="eastAsia"/>
          <w:strike/>
          <w:lang w:eastAsia="zh-HK"/>
        </w:rPr>
        <w:t>WMS</w:t>
      </w:r>
      <w:r w:rsidR="000E12F0" w:rsidRPr="0094705B">
        <w:rPr>
          <w:rFonts w:hint="eastAsia"/>
          <w:strike/>
          <w:lang w:eastAsia="zh-HK"/>
        </w:rPr>
        <w:t>/ROD/e</w:t>
      </w:r>
      <w:r w:rsidR="009A4F2A" w:rsidRPr="0094705B">
        <w:rPr>
          <w:rFonts w:hint="eastAsia"/>
          <w:strike/>
          <w:lang w:eastAsia="zh-HK"/>
        </w:rPr>
        <w:t>-</w:t>
      </w:r>
      <w:r w:rsidR="000E12F0" w:rsidRPr="0094705B">
        <w:rPr>
          <w:rFonts w:hint="eastAsia"/>
          <w:strike/>
          <w:lang w:eastAsia="zh-HK"/>
        </w:rPr>
        <w:t>statement</w:t>
      </w:r>
      <w:r w:rsidR="00BC69CB" w:rsidRPr="0094705B">
        <w:rPr>
          <w:rFonts w:hint="eastAsia"/>
          <w:strike/>
          <w:lang w:eastAsia="zh-HK"/>
        </w:rPr>
        <w:t>/ETL</w:t>
      </w:r>
      <w:r w:rsidR="00257CEF">
        <w:rPr>
          <w:rFonts w:hint="eastAsia"/>
          <w:strike/>
          <w:lang w:eastAsia="zh-HK"/>
        </w:rPr>
        <w:t>/</w:t>
      </w:r>
      <w:r w:rsidR="00257CEF" w:rsidRPr="00B8420E">
        <w:rPr>
          <w:rFonts w:hint="eastAsia"/>
          <w:strike/>
          <w:lang w:eastAsia="zh-HK"/>
        </w:rPr>
        <w:t>KB</w:t>
      </w:r>
      <w:r w:rsidR="000537E9" w:rsidRPr="00B8420E">
        <w:rPr>
          <w:rFonts w:hint="eastAsia"/>
          <w:strike/>
          <w:lang w:eastAsia="zh-HK"/>
        </w:rPr>
        <w:t>/WebAdmin</w:t>
      </w:r>
    </w:p>
    <w:p w:rsidR="00774E60" w:rsidRDefault="00774E60">
      <w:pPr>
        <w:rPr>
          <w:lang w:eastAsia="zh-HK"/>
        </w:rPr>
      </w:pPr>
    </w:p>
    <w:p w:rsidR="0076192B" w:rsidRPr="000621CF" w:rsidRDefault="0076192B" w:rsidP="0076192B">
      <w:pPr>
        <w:rPr>
          <w:b/>
          <w:lang w:eastAsia="zh-HK"/>
        </w:rPr>
      </w:pPr>
      <w:r w:rsidRPr="000621CF">
        <w:rPr>
          <w:rFonts w:hint="eastAsia"/>
          <w:b/>
          <w:lang w:eastAsia="zh-HK"/>
        </w:rPr>
        <w:t>Impact to advice:</w:t>
      </w:r>
    </w:p>
    <w:p w:rsidR="0076192B" w:rsidRDefault="0076192B" w:rsidP="0076192B">
      <w:pPr>
        <w:rPr>
          <w:lang w:eastAsia="zh-HK"/>
        </w:rPr>
      </w:pPr>
      <w:r w:rsidRPr="0094705B">
        <w:rPr>
          <w:rFonts w:hint="eastAsia"/>
          <w:strike/>
          <w:lang w:eastAsia="zh-HK"/>
        </w:rPr>
        <w:t>Yes</w:t>
      </w:r>
      <w:r>
        <w:rPr>
          <w:rFonts w:hint="eastAsia"/>
          <w:lang w:eastAsia="zh-HK"/>
        </w:rPr>
        <w:t>/</w:t>
      </w:r>
      <w:r w:rsidRPr="0094705B">
        <w:rPr>
          <w:rFonts w:hint="eastAsia"/>
          <w:lang w:eastAsia="zh-HK"/>
        </w:rPr>
        <w:t>No</w:t>
      </w:r>
    </w:p>
    <w:p w:rsidR="0076192B" w:rsidRPr="000621CF" w:rsidRDefault="0076192B" w:rsidP="0076192B">
      <w:pPr>
        <w:rPr>
          <w:lang w:eastAsia="zh-HK"/>
        </w:rPr>
      </w:pPr>
    </w:p>
    <w:p w:rsidR="0076192B" w:rsidRPr="000621CF" w:rsidRDefault="0076192B" w:rsidP="0076192B">
      <w:pPr>
        <w:rPr>
          <w:b/>
          <w:lang w:eastAsia="zh-HK"/>
        </w:rPr>
      </w:pPr>
      <w:r w:rsidRPr="000621CF">
        <w:rPr>
          <w:rFonts w:hint="eastAsia"/>
          <w:b/>
          <w:lang w:eastAsia="zh-HK"/>
        </w:rPr>
        <w:t>Impact to statement:</w:t>
      </w:r>
    </w:p>
    <w:p w:rsidR="0076192B" w:rsidRDefault="0076192B" w:rsidP="0076192B">
      <w:pPr>
        <w:rPr>
          <w:lang w:eastAsia="zh-HK"/>
        </w:rPr>
      </w:pPr>
      <w:r w:rsidRPr="0094705B">
        <w:rPr>
          <w:rFonts w:hint="eastAsia"/>
          <w:strike/>
          <w:lang w:eastAsia="zh-HK"/>
        </w:rPr>
        <w:t>Yes</w:t>
      </w:r>
      <w:r>
        <w:rPr>
          <w:rFonts w:hint="eastAsia"/>
          <w:lang w:eastAsia="zh-HK"/>
        </w:rPr>
        <w:t>/</w:t>
      </w:r>
      <w:r w:rsidRPr="0094705B">
        <w:rPr>
          <w:rFonts w:hint="eastAsia"/>
          <w:lang w:eastAsia="zh-HK"/>
        </w:rPr>
        <w:t>No</w:t>
      </w:r>
    </w:p>
    <w:p w:rsidR="0076192B" w:rsidRPr="00DF5BC3" w:rsidRDefault="0076192B">
      <w:pPr>
        <w:rPr>
          <w:lang w:eastAsia="zh-HK"/>
        </w:rPr>
      </w:pPr>
    </w:p>
    <w:p w:rsidR="002F0D15" w:rsidRPr="00624384" w:rsidRDefault="002F0D15">
      <w:pPr>
        <w:rPr>
          <w:b/>
          <w:lang w:eastAsia="zh-HK"/>
        </w:rPr>
      </w:pPr>
      <w:r w:rsidRPr="00624384">
        <w:rPr>
          <w:rFonts w:hint="eastAsia"/>
          <w:b/>
          <w:lang w:eastAsia="zh-HK"/>
        </w:rPr>
        <w:t>Change Description:</w:t>
      </w:r>
    </w:p>
    <w:p w:rsidR="00D11DB4" w:rsidRPr="00CC3B3C" w:rsidRDefault="006B6319" w:rsidP="0094705B">
      <w:pPr>
        <w:rPr>
          <w:lang w:eastAsia="zh-HK"/>
        </w:rPr>
      </w:pPr>
      <w:r>
        <w:rPr>
          <w:rFonts w:hint="eastAsia"/>
          <w:lang w:eastAsia="zh-HK"/>
        </w:rPr>
        <w:t>Return mail handling for UT/WM contact notes</w:t>
      </w:r>
      <w:r w:rsidR="0053589C">
        <w:rPr>
          <w:rFonts w:hint="eastAsia"/>
          <w:lang w:eastAsia="zh-HK"/>
        </w:rPr>
        <w:t xml:space="preserve"> Phase one</w:t>
      </w:r>
    </w:p>
    <w:p w:rsidR="000621CF" w:rsidRPr="00E9292B" w:rsidRDefault="000621CF">
      <w:pPr>
        <w:rPr>
          <w:lang w:eastAsia="zh-HK"/>
        </w:rPr>
      </w:pPr>
    </w:p>
    <w:p w:rsidR="002A7A3F" w:rsidRDefault="006F315D" w:rsidP="00432E56">
      <w:pPr>
        <w:rPr>
          <w:lang w:eastAsia="zh-HK"/>
        </w:rPr>
      </w:pPr>
      <w:r>
        <w:rPr>
          <w:rFonts w:hint="eastAsia"/>
          <w:lang w:eastAsia="zh-HK"/>
        </w:rPr>
        <w:t>Requirement</w:t>
      </w:r>
      <w:r w:rsidR="00624384">
        <w:rPr>
          <w:rFonts w:hint="eastAsia"/>
          <w:lang w:eastAsia="zh-HK"/>
        </w:rPr>
        <w:t>s</w:t>
      </w:r>
    </w:p>
    <w:p w:rsidR="004D458E" w:rsidRDefault="00C74780" w:rsidP="004D458E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[UT] </w:t>
      </w:r>
    </w:p>
    <w:p w:rsidR="00C74780" w:rsidRPr="004D458E" w:rsidRDefault="00C74780" w:rsidP="004D458E">
      <w:pPr>
        <w:pStyle w:val="a8"/>
        <w:ind w:leftChars="0" w:left="360"/>
        <w:rPr>
          <w:u w:val="single"/>
          <w:lang w:eastAsia="zh-HK"/>
        </w:rPr>
      </w:pPr>
      <w:r w:rsidRPr="004D458E">
        <w:rPr>
          <w:rFonts w:hint="eastAsia"/>
          <w:u w:val="single"/>
          <w:lang w:eastAsia="zh-HK"/>
        </w:rPr>
        <w:t>Existing practice:</w:t>
      </w:r>
    </w:p>
    <w:p w:rsidR="00B2666B" w:rsidRDefault="00C74780" w:rsidP="00C74780">
      <w:pPr>
        <w:pStyle w:val="a8"/>
        <w:ind w:leftChars="0" w:left="36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The contract notes are </w:t>
      </w:r>
      <w:r w:rsidR="00B2666B">
        <w:rPr>
          <w:rFonts w:hint="eastAsia"/>
          <w:lang w:eastAsia="zh-HK"/>
        </w:rPr>
        <w:t>printed in this sequence and group altogether.</w:t>
      </w:r>
    </w:p>
    <w:p w:rsidR="00B2666B" w:rsidRDefault="00B2666B" w:rsidP="00C74780">
      <w:pPr>
        <w:pStyle w:val="a8"/>
        <w:ind w:leftChars="0" w:left="360"/>
        <w:rPr>
          <w:lang w:eastAsia="zh-HK"/>
        </w:rPr>
      </w:pPr>
    </w:p>
    <w:p w:rsidR="00333703" w:rsidRDefault="00333703" w:rsidP="00C74780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Print sequences are:</w:t>
      </w:r>
    </w:p>
    <w:p w:rsidR="00914917" w:rsidRDefault="00FA323B" w:rsidP="00C74780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:\pdf\print\WM\</w:t>
      </w:r>
      <w:r w:rsidR="00914917">
        <w:rPr>
          <w:rFonts w:hint="eastAsia"/>
          <w:lang w:eastAsia="zh-HK"/>
        </w:rPr>
        <w:t>WM contract note 1</w:t>
      </w:r>
    </w:p>
    <w:p w:rsidR="00914917" w:rsidRDefault="00FA323B" w:rsidP="00914917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:\pdf\print\WM\</w:t>
      </w:r>
      <w:r w:rsidR="00914917">
        <w:rPr>
          <w:rFonts w:hint="eastAsia"/>
          <w:lang w:eastAsia="zh-HK"/>
        </w:rPr>
        <w:t>WM contract note 2</w:t>
      </w:r>
    </w:p>
    <w:p w:rsidR="00914917" w:rsidRDefault="00FA323B" w:rsidP="00914917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:\pdf\print\WM\</w:t>
      </w:r>
      <w:r w:rsidR="00914917">
        <w:rPr>
          <w:rFonts w:hint="eastAsia"/>
          <w:lang w:eastAsia="zh-HK"/>
        </w:rPr>
        <w:t>WM contract note 3</w:t>
      </w:r>
    </w:p>
    <w:p w:rsidR="00914917" w:rsidRDefault="00914917" w:rsidP="00914917">
      <w:pPr>
        <w:pStyle w:val="a8"/>
        <w:ind w:leftChars="0" w:left="360"/>
        <w:rPr>
          <w:lang w:eastAsia="zh-HK"/>
        </w:rPr>
      </w:pPr>
    </w:p>
    <w:p w:rsidR="00914917" w:rsidRDefault="00FA323B" w:rsidP="00914917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914917">
        <w:rPr>
          <w:rFonts w:hint="eastAsia"/>
          <w:lang w:eastAsia="zh-HK"/>
        </w:rPr>
        <w:t>UT contract note 1</w:t>
      </w:r>
    </w:p>
    <w:p w:rsidR="00914917" w:rsidRDefault="00FA323B" w:rsidP="00914917">
      <w:pPr>
        <w:pStyle w:val="a8"/>
        <w:ind w:leftChars="0" w:left="360"/>
        <w:rPr>
          <w:lang w:eastAsia="zh-HK"/>
        </w:rPr>
      </w:pPr>
      <w:r>
        <w:rPr>
          <w:lang w:eastAsia="zh-HK"/>
        </w:rPr>
        <w:lastRenderedPageBreak/>
        <w:t>C</w:t>
      </w:r>
      <w:r>
        <w:rPr>
          <w:rFonts w:hint="eastAsia"/>
          <w:lang w:eastAsia="zh-HK"/>
        </w:rPr>
        <w:t>:\pdf\print\</w:t>
      </w:r>
      <w:r w:rsidR="00914917">
        <w:rPr>
          <w:rFonts w:hint="eastAsia"/>
          <w:lang w:eastAsia="zh-HK"/>
        </w:rPr>
        <w:t>UT contract note 2</w:t>
      </w:r>
    </w:p>
    <w:p w:rsidR="00914917" w:rsidRPr="00914917" w:rsidRDefault="00FA323B" w:rsidP="00914917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914917">
        <w:rPr>
          <w:rFonts w:hint="eastAsia"/>
          <w:lang w:eastAsia="zh-HK"/>
        </w:rPr>
        <w:t>UT contract note 3</w:t>
      </w:r>
    </w:p>
    <w:p w:rsidR="00914917" w:rsidRPr="00914917" w:rsidRDefault="00914917" w:rsidP="00914917">
      <w:pPr>
        <w:pStyle w:val="a8"/>
        <w:ind w:leftChars="0" w:left="360"/>
        <w:rPr>
          <w:lang w:eastAsia="zh-HK"/>
        </w:rPr>
      </w:pPr>
    </w:p>
    <w:p w:rsidR="00B2666B" w:rsidRDefault="00B2666B" w:rsidP="00B2666B">
      <w:pPr>
        <w:pStyle w:val="a8"/>
        <w:ind w:leftChars="0" w:left="360"/>
        <w:rPr>
          <w:rFonts w:hint="eastAsia"/>
          <w:lang w:eastAsia="zh-HK"/>
        </w:rPr>
      </w:pPr>
      <w:r>
        <w:rPr>
          <w:rFonts w:hint="eastAsia"/>
          <w:lang w:eastAsia="zh-HK"/>
        </w:rPr>
        <w:t>(To IT technical team: put to the mutual fund PC c:\pdf\print and the operator helps to print the contract note. The contract note should be in account sequence.)</w:t>
      </w:r>
    </w:p>
    <w:p w:rsidR="00914917" w:rsidRDefault="00914917" w:rsidP="00C74780">
      <w:pPr>
        <w:pStyle w:val="a8"/>
        <w:ind w:leftChars="0" w:left="360"/>
        <w:rPr>
          <w:rFonts w:hint="eastAsia"/>
          <w:lang w:eastAsia="zh-HK"/>
        </w:rPr>
      </w:pPr>
    </w:p>
    <w:p w:rsidR="00B2666B" w:rsidRDefault="00B2666B" w:rsidP="00C74780">
      <w:pPr>
        <w:pStyle w:val="a8"/>
        <w:ind w:leftChars="0" w:left="360"/>
        <w:rPr>
          <w:lang w:eastAsia="zh-HK"/>
        </w:rPr>
      </w:pPr>
    </w:p>
    <w:p w:rsidR="00C74780" w:rsidRPr="004D458E" w:rsidRDefault="00C74780" w:rsidP="00C74780">
      <w:pPr>
        <w:pStyle w:val="a8"/>
        <w:ind w:leftChars="0" w:left="360"/>
        <w:rPr>
          <w:u w:val="single"/>
          <w:lang w:eastAsia="zh-HK"/>
        </w:rPr>
      </w:pPr>
      <w:r w:rsidRPr="004D458E">
        <w:rPr>
          <w:rFonts w:hint="eastAsia"/>
          <w:u w:val="single"/>
          <w:lang w:eastAsia="zh-HK"/>
        </w:rPr>
        <w:t>Revised practice:</w:t>
      </w:r>
    </w:p>
    <w:p w:rsidR="00C74780" w:rsidRPr="001E4C72" w:rsidRDefault="00B2666B" w:rsidP="00C74780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C</w:t>
      </w:r>
      <w:r w:rsidR="00C74780">
        <w:rPr>
          <w:rFonts w:hint="eastAsia"/>
          <w:lang w:eastAsia="zh-HK"/>
        </w:rPr>
        <w:t>ontract notes</w:t>
      </w:r>
      <w:r>
        <w:rPr>
          <w:rFonts w:hint="eastAsia"/>
          <w:lang w:eastAsia="zh-HK"/>
        </w:rPr>
        <w:t xml:space="preserve"> and its </w:t>
      </w:r>
      <w:r w:rsidR="00C74780">
        <w:rPr>
          <w:rFonts w:hint="eastAsia"/>
          <w:lang w:eastAsia="zh-HK"/>
        </w:rPr>
        <w:t>coversheet</w:t>
      </w:r>
      <w:r>
        <w:rPr>
          <w:rFonts w:hint="eastAsia"/>
          <w:lang w:eastAsia="zh-HK"/>
        </w:rPr>
        <w:t>s</w:t>
      </w:r>
      <w:r w:rsidR="00C74780">
        <w:rPr>
          <w:rFonts w:hint="eastAsia"/>
          <w:lang w:eastAsia="zh-HK"/>
        </w:rPr>
        <w:t xml:space="preserve"> are </w:t>
      </w:r>
      <w:r>
        <w:rPr>
          <w:rFonts w:hint="eastAsia"/>
          <w:lang w:eastAsia="zh-HK"/>
        </w:rPr>
        <w:t xml:space="preserve">printed with grouping. </w:t>
      </w:r>
      <w:r w:rsidR="00914917">
        <w:rPr>
          <w:rFonts w:hint="eastAsia"/>
          <w:lang w:eastAsia="zh-HK"/>
        </w:rPr>
        <w:t>The contract note should be divided into three groups</w:t>
      </w:r>
      <w:r w:rsidR="00D54F27">
        <w:rPr>
          <w:rFonts w:hint="eastAsia"/>
          <w:lang w:eastAsia="zh-HK"/>
        </w:rPr>
        <w:t>(local/byhand/oversea)</w:t>
      </w:r>
      <w:r w:rsidR="00914917">
        <w:rPr>
          <w:rFonts w:hint="eastAsia"/>
          <w:lang w:eastAsia="zh-HK"/>
        </w:rPr>
        <w:t>.</w:t>
      </w:r>
    </w:p>
    <w:p w:rsidR="00333703" w:rsidRDefault="00333703" w:rsidP="00C74780">
      <w:pPr>
        <w:pStyle w:val="a8"/>
        <w:ind w:leftChars="0" w:left="360"/>
        <w:rPr>
          <w:lang w:eastAsia="zh-HK"/>
        </w:rPr>
      </w:pPr>
    </w:p>
    <w:p w:rsidR="00333703" w:rsidRDefault="00333703" w:rsidP="00333703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Print sequences are:</w:t>
      </w:r>
    </w:p>
    <w:p w:rsidR="00333703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A54909">
        <w:rPr>
          <w:rFonts w:hint="eastAsia"/>
          <w:lang w:eastAsia="zh-HK"/>
        </w:rPr>
        <w:t>Local\</w:t>
      </w:r>
      <w:r>
        <w:rPr>
          <w:rFonts w:hint="eastAsia"/>
          <w:lang w:eastAsia="zh-HK"/>
        </w:rPr>
        <w:t>WM\</w:t>
      </w:r>
      <w:r w:rsidR="00333703">
        <w:rPr>
          <w:rFonts w:hint="eastAsia"/>
          <w:lang w:eastAsia="zh-HK"/>
        </w:rPr>
        <w:t>Local coversheet</w:t>
      </w:r>
      <w:r w:rsidR="00A54909">
        <w:rPr>
          <w:rFonts w:hint="eastAsia"/>
          <w:lang w:eastAsia="zh-HK"/>
        </w:rPr>
        <w:t xml:space="preserve"> for WM contract note</w:t>
      </w:r>
    </w:p>
    <w:p w:rsidR="00333703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A54909">
        <w:rPr>
          <w:rFonts w:hint="eastAsia"/>
          <w:lang w:eastAsia="zh-HK"/>
        </w:rPr>
        <w:t>Local\</w:t>
      </w:r>
      <w:r>
        <w:rPr>
          <w:rFonts w:hint="eastAsia"/>
          <w:lang w:eastAsia="zh-HK"/>
        </w:rPr>
        <w:t>WM\</w:t>
      </w:r>
      <w:r w:rsidR="00333703">
        <w:rPr>
          <w:rFonts w:hint="eastAsia"/>
          <w:lang w:eastAsia="zh-HK"/>
        </w:rPr>
        <w:t>WM contract note 1</w:t>
      </w:r>
    </w:p>
    <w:p w:rsidR="00333703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A54909">
        <w:rPr>
          <w:rFonts w:hint="eastAsia"/>
          <w:lang w:eastAsia="zh-HK"/>
        </w:rPr>
        <w:t>Local\</w:t>
      </w:r>
      <w:r>
        <w:rPr>
          <w:rFonts w:hint="eastAsia"/>
          <w:lang w:eastAsia="zh-HK"/>
        </w:rPr>
        <w:t>WM\</w:t>
      </w:r>
      <w:r w:rsidR="00333703">
        <w:rPr>
          <w:rFonts w:hint="eastAsia"/>
          <w:lang w:eastAsia="zh-HK"/>
        </w:rPr>
        <w:t>WM contract note 2</w:t>
      </w:r>
    </w:p>
    <w:p w:rsidR="00333703" w:rsidRPr="00FA323B" w:rsidRDefault="00333703" w:rsidP="00333703">
      <w:pPr>
        <w:pStyle w:val="a8"/>
        <w:ind w:leftChars="0" w:left="360"/>
        <w:rPr>
          <w:lang w:eastAsia="zh-HK"/>
        </w:rPr>
      </w:pPr>
    </w:p>
    <w:p w:rsidR="00333703" w:rsidRDefault="00E426A2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A54909">
        <w:rPr>
          <w:rFonts w:hint="eastAsia"/>
          <w:lang w:eastAsia="zh-HK"/>
        </w:rPr>
        <w:t>Oversea\</w:t>
      </w:r>
      <w:r w:rsidR="00333703">
        <w:rPr>
          <w:rFonts w:hint="eastAsia"/>
          <w:lang w:eastAsia="zh-HK"/>
        </w:rPr>
        <w:t>Oversea coversheet</w:t>
      </w:r>
      <w:r w:rsidR="00EA259F">
        <w:rPr>
          <w:rFonts w:hint="eastAsia"/>
          <w:lang w:eastAsia="zh-HK"/>
        </w:rPr>
        <w:t xml:space="preserve"> for WM contract note</w:t>
      </w:r>
    </w:p>
    <w:p w:rsidR="00333703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A54909">
        <w:rPr>
          <w:rFonts w:hint="eastAsia"/>
          <w:lang w:eastAsia="zh-HK"/>
        </w:rPr>
        <w:t>Oversea\</w:t>
      </w:r>
      <w:r>
        <w:rPr>
          <w:rFonts w:hint="eastAsia"/>
          <w:lang w:eastAsia="zh-HK"/>
        </w:rPr>
        <w:t>WM\</w:t>
      </w:r>
      <w:r w:rsidR="00333703">
        <w:rPr>
          <w:rFonts w:hint="eastAsia"/>
          <w:lang w:eastAsia="zh-HK"/>
        </w:rPr>
        <w:t>WM contract note 3</w:t>
      </w:r>
    </w:p>
    <w:p w:rsidR="00EA259F" w:rsidRDefault="00EA259F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:\pdf\print\Oversea\Oversea coversheet for UT contract note</w:t>
      </w:r>
    </w:p>
    <w:p w:rsidR="00333703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A54909">
        <w:rPr>
          <w:rFonts w:hint="eastAsia"/>
          <w:lang w:eastAsia="zh-HK"/>
        </w:rPr>
        <w:t>Oversea\</w:t>
      </w:r>
      <w:r w:rsidR="00333703">
        <w:rPr>
          <w:rFonts w:hint="eastAsia"/>
          <w:lang w:eastAsia="zh-HK"/>
        </w:rPr>
        <w:t>UT contract note 1</w:t>
      </w:r>
    </w:p>
    <w:p w:rsidR="00333703" w:rsidRDefault="00333703" w:rsidP="00333703">
      <w:pPr>
        <w:pStyle w:val="a8"/>
        <w:ind w:leftChars="0" w:left="360"/>
        <w:rPr>
          <w:lang w:eastAsia="zh-HK"/>
        </w:rPr>
      </w:pPr>
    </w:p>
    <w:p w:rsidR="00333703" w:rsidRDefault="00333703" w:rsidP="00333703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By hand coversheet</w:t>
      </w:r>
    </w:p>
    <w:p w:rsidR="002801D3" w:rsidRDefault="002801D3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:\pdf\print\Byhand\</w:t>
      </w:r>
      <w:r w:rsidR="00083005">
        <w:rPr>
          <w:rFonts w:hint="eastAsia"/>
          <w:lang w:eastAsia="zh-HK"/>
        </w:rPr>
        <w:t>Byhand</w:t>
      </w:r>
      <w:r>
        <w:rPr>
          <w:rFonts w:hint="eastAsia"/>
          <w:lang w:eastAsia="zh-HK"/>
        </w:rPr>
        <w:t xml:space="preserve"> coversheet for UT contract note</w:t>
      </w:r>
    </w:p>
    <w:p w:rsidR="00333703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2801D3">
        <w:rPr>
          <w:rFonts w:hint="eastAsia"/>
          <w:lang w:eastAsia="zh-HK"/>
        </w:rPr>
        <w:t>Byhand\</w:t>
      </w:r>
      <w:r w:rsidR="00333703">
        <w:rPr>
          <w:rFonts w:hint="eastAsia"/>
          <w:lang w:eastAsia="zh-HK"/>
        </w:rPr>
        <w:t>UT contract note 2</w:t>
      </w:r>
    </w:p>
    <w:p w:rsidR="00333703" w:rsidRPr="00914917" w:rsidRDefault="00FA323B" w:rsidP="00333703">
      <w:pPr>
        <w:pStyle w:val="a8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:\pdf\print\</w:t>
      </w:r>
      <w:r w:rsidR="002801D3">
        <w:rPr>
          <w:rFonts w:hint="eastAsia"/>
          <w:lang w:eastAsia="zh-HK"/>
        </w:rPr>
        <w:t>Byhand\</w:t>
      </w:r>
      <w:r w:rsidR="00333703">
        <w:rPr>
          <w:rFonts w:hint="eastAsia"/>
          <w:lang w:eastAsia="zh-HK"/>
        </w:rPr>
        <w:t>UT contract note 3</w:t>
      </w:r>
    </w:p>
    <w:p w:rsidR="00914917" w:rsidRDefault="00914917" w:rsidP="00C74780">
      <w:pPr>
        <w:pStyle w:val="a8"/>
        <w:ind w:leftChars="0" w:left="360"/>
        <w:rPr>
          <w:rFonts w:hint="eastAsia"/>
          <w:lang w:eastAsia="zh-HK"/>
        </w:rPr>
      </w:pPr>
    </w:p>
    <w:p w:rsidR="00B2666B" w:rsidRDefault="00B2666B" w:rsidP="00C74780">
      <w:pPr>
        <w:pStyle w:val="a8"/>
        <w:ind w:leftChars="0" w:left="360"/>
        <w:rPr>
          <w:rFonts w:hint="eastAsia"/>
          <w:lang w:eastAsia="zh-HK"/>
        </w:rPr>
      </w:pPr>
      <w:r>
        <w:rPr>
          <w:rFonts w:hint="eastAsia"/>
          <w:lang w:eastAsia="zh-HK"/>
        </w:rPr>
        <w:t>(To IT technical team: P</w:t>
      </w:r>
      <w:r>
        <w:rPr>
          <w:rFonts w:hint="eastAsia"/>
          <w:lang w:eastAsia="zh-HK"/>
        </w:rPr>
        <w:t>ut to the mutual fund PC c:\pdf\print and the operator helps to print the contract note and coversheet.</w:t>
      </w:r>
      <w:r>
        <w:rPr>
          <w:rFonts w:hint="eastAsia"/>
          <w:lang w:eastAsia="zh-HK"/>
        </w:rPr>
        <w:t>)</w:t>
      </w:r>
    </w:p>
    <w:p w:rsidR="00B2666B" w:rsidRDefault="00B2666B" w:rsidP="00C74780">
      <w:pPr>
        <w:pStyle w:val="a8"/>
        <w:ind w:leftChars="0" w:left="360"/>
        <w:rPr>
          <w:lang w:eastAsia="zh-HK"/>
        </w:rPr>
      </w:pPr>
    </w:p>
    <w:p w:rsidR="00CA6978" w:rsidRDefault="005D3688" w:rsidP="00A14685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lang w:eastAsia="zh-HK"/>
        </w:rPr>
        <w:t>[UT]</w:t>
      </w:r>
      <w:r w:rsidR="007B73F9">
        <w:rPr>
          <w:rFonts w:hint="eastAsia"/>
          <w:lang w:eastAsia="zh-HK"/>
        </w:rPr>
        <w:t xml:space="preserve"> </w:t>
      </w:r>
      <w:r w:rsidR="00A561C9">
        <w:rPr>
          <w:rFonts w:hint="eastAsia"/>
          <w:lang w:eastAsia="zh-HK"/>
        </w:rPr>
        <w:t xml:space="preserve">Generate </w:t>
      </w:r>
      <w:r w:rsidR="00470061">
        <w:rPr>
          <w:rFonts w:hint="eastAsia"/>
          <w:lang w:eastAsia="zh-HK"/>
        </w:rPr>
        <w:t xml:space="preserve">a </w:t>
      </w:r>
      <w:r w:rsidR="00FC68EB">
        <w:rPr>
          <w:rFonts w:hint="eastAsia"/>
          <w:lang w:eastAsia="zh-HK"/>
        </w:rPr>
        <w:t>coversheet</w:t>
      </w:r>
      <w:r w:rsidR="001E4C72">
        <w:rPr>
          <w:rFonts w:hint="eastAsia"/>
          <w:lang w:eastAsia="zh-HK"/>
        </w:rPr>
        <w:t xml:space="preserve"> </w:t>
      </w:r>
      <w:r w:rsidR="00B655E9">
        <w:rPr>
          <w:rFonts w:hint="eastAsia"/>
          <w:lang w:eastAsia="zh-HK"/>
        </w:rPr>
        <w:t>(</w:t>
      </w:r>
      <w:r w:rsidR="00F11EC0">
        <w:rPr>
          <w:rFonts w:hint="eastAsia"/>
          <w:lang w:eastAsia="zh-HK"/>
        </w:rPr>
        <w:t xml:space="preserve">pdf or </w:t>
      </w:r>
      <w:r w:rsidR="00B655E9">
        <w:rPr>
          <w:rFonts w:hint="eastAsia"/>
          <w:lang w:eastAsia="zh-HK"/>
        </w:rPr>
        <w:t xml:space="preserve">text file) </w:t>
      </w:r>
      <w:r w:rsidR="001170F9">
        <w:rPr>
          <w:rFonts w:hint="eastAsia"/>
          <w:lang w:eastAsia="zh-HK"/>
        </w:rPr>
        <w:t>by local/oversea/</w:t>
      </w:r>
      <w:r w:rsidR="00292DFE">
        <w:rPr>
          <w:rFonts w:hint="eastAsia"/>
          <w:lang w:eastAsia="zh-HK"/>
        </w:rPr>
        <w:t>by</w:t>
      </w:r>
      <w:r w:rsidR="001170F9">
        <w:rPr>
          <w:rFonts w:hint="eastAsia"/>
          <w:lang w:eastAsia="zh-HK"/>
        </w:rPr>
        <w:t xml:space="preserve">hand </w:t>
      </w:r>
      <w:r w:rsidR="00B655E9">
        <w:rPr>
          <w:rFonts w:hint="eastAsia"/>
          <w:lang w:eastAsia="zh-HK"/>
        </w:rPr>
        <w:t>that include the following information</w:t>
      </w:r>
    </w:p>
    <w:p w:rsidR="005B55E5" w:rsidRDefault="005B55E5" w:rsidP="005B55E5">
      <w:pPr>
        <w:pStyle w:val="a8"/>
        <w:ind w:leftChars="0" w:left="360"/>
        <w:rPr>
          <w:lang w:eastAsia="zh-HK"/>
        </w:rPr>
      </w:pPr>
    </w:p>
    <w:p w:rsidR="00FC68EB" w:rsidRDefault="00202A67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011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EB" w:rsidRDefault="00FC68EB" w:rsidP="005B55E5">
      <w:pPr>
        <w:pStyle w:val="a8"/>
        <w:ind w:leftChars="0" w:left="360"/>
        <w:rPr>
          <w:lang w:eastAsia="zh-HK"/>
        </w:rPr>
      </w:pPr>
    </w:p>
    <w:p w:rsidR="002B0453" w:rsidRDefault="002B0453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R</w:t>
      </w:r>
      <w:r w:rsidR="00315220">
        <w:rPr>
          <w:rFonts w:hint="eastAsia"/>
          <w:lang w:eastAsia="zh-HK"/>
        </w:rPr>
        <w:t>eport code</w:t>
      </w:r>
      <w:r>
        <w:rPr>
          <w:rFonts w:hint="eastAsia"/>
          <w:lang w:eastAsia="zh-HK"/>
        </w:rPr>
        <w:t xml:space="preserve">: </w:t>
      </w:r>
      <w:r w:rsidR="004F2990">
        <w:rPr>
          <w:rFonts w:hint="eastAsia"/>
          <w:lang w:eastAsia="zh-HK"/>
        </w:rPr>
        <w:t>[Report ID]</w:t>
      </w:r>
    </w:p>
    <w:p w:rsidR="002B0453" w:rsidRDefault="002B0453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R</w:t>
      </w:r>
      <w:r w:rsidR="00315220">
        <w:rPr>
          <w:rFonts w:hint="eastAsia"/>
          <w:lang w:eastAsia="zh-HK"/>
        </w:rPr>
        <w:t>eport name</w:t>
      </w:r>
      <w:r w:rsidR="004F2990">
        <w:rPr>
          <w:rFonts w:hint="eastAsia"/>
          <w:lang w:eastAsia="zh-HK"/>
        </w:rPr>
        <w:t>: [Report name]</w:t>
      </w:r>
    </w:p>
    <w:p w:rsidR="002E198E" w:rsidRDefault="002B0453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R</w:t>
      </w:r>
      <w:r w:rsidR="00315220">
        <w:rPr>
          <w:rFonts w:hint="eastAsia"/>
          <w:lang w:eastAsia="zh-HK"/>
        </w:rPr>
        <w:t>eport file name</w:t>
      </w:r>
      <w:r>
        <w:rPr>
          <w:rFonts w:hint="eastAsia"/>
          <w:lang w:eastAsia="zh-HK"/>
        </w:rPr>
        <w:t xml:space="preserve">: </w:t>
      </w:r>
      <w:r w:rsidR="004F2990">
        <w:rPr>
          <w:rFonts w:hint="eastAsia"/>
          <w:lang w:eastAsia="zh-HK"/>
        </w:rPr>
        <w:t>[Coversheet file name]</w:t>
      </w:r>
    </w:p>
    <w:p w:rsidR="002B0453" w:rsidRDefault="002B0453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System ID: [UT or WM]</w:t>
      </w:r>
    </w:p>
    <w:p w:rsidR="002B0453" w:rsidRDefault="002B0453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 xml:space="preserve">Mailing indicator: </w:t>
      </w:r>
      <w:r w:rsidR="003E5454">
        <w:rPr>
          <w:rFonts w:hint="eastAsia"/>
          <w:lang w:eastAsia="zh-HK"/>
        </w:rPr>
        <w:t>[Local/oversea/by hand]</w:t>
      </w:r>
    </w:p>
    <w:p w:rsidR="002B0453" w:rsidRDefault="002B0453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Opt-out indicator:</w:t>
      </w:r>
      <w:r w:rsidR="003E5454">
        <w:rPr>
          <w:rFonts w:hint="eastAsia"/>
          <w:lang w:eastAsia="zh-HK"/>
        </w:rPr>
        <w:t xml:space="preserve"> N/A</w:t>
      </w:r>
    </w:p>
    <w:p w:rsidR="002E198E" w:rsidRDefault="003E5454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OMR Mark: N/A</w:t>
      </w:r>
    </w:p>
    <w:p w:rsidR="003E5454" w:rsidRDefault="003E5454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Starting A/C No: [XXXXXXXXXX]</w:t>
      </w:r>
    </w:p>
    <w:p w:rsidR="003E5454" w:rsidRDefault="003E5454" w:rsidP="003E5454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Ending A/C No: [XXXXXXXXXX]</w:t>
      </w:r>
    </w:p>
    <w:p w:rsidR="003E5454" w:rsidRDefault="003E5454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Total page count: [999]</w:t>
      </w:r>
    </w:p>
    <w:p w:rsidR="003E5454" w:rsidRPr="003E5454" w:rsidRDefault="003E5454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>Account Count: [999]</w:t>
      </w:r>
    </w:p>
    <w:p w:rsidR="002E198E" w:rsidRDefault="002E198E" w:rsidP="005B55E5">
      <w:pPr>
        <w:pStyle w:val="a8"/>
        <w:ind w:leftChars="0" w:left="360"/>
        <w:rPr>
          <w:lang w:eastAsia="zh-HK"/>
        </w:rPr>
      </w:pPr>
    </w:p>
    <w:p w:rsidR="00A32D9F" w:rsidRDefault="00A32D9F" w:rsidP="005B55E5">
      <w:pPr>
        <w:pStyle w:val="a8"/>
        <w:ind w:leftChars="0" w:left="36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** No handling for opt-out </w:t>
      </w:r>
      <w:r>
        <w:rPr>
          <w:lang w:eastAsia="zh-HK"/>
        </w:rPr>
        <w:t>indicator</w:t>
      </w:r>
      <w:r>
        <w:rPr>
          <w:rFonts w:hint="eastAsia"/>
          <w:lang w:eastAsia="zh-HK"/>
        </w:rPr>
        <w:t>, OMR mark</w:t>
      </w:r>
    </w:p>
    <w:p w:rsidR="00470061" w:rsidRDefault="00470061" w:rsidP="005B55E5">
      <w:pPr>
        <w:pStyle w:val="a8"/>
        <w:ind w:leftChars="0" w:left="360"/>
        <w:rPr>
          <w:rFonts w:hint="eastAsia"/>
          <w:lang w:eastAsia="zh-HK"/>
        </w:rPr>
      </w:pPr>
    </w:p>
    <w:p w:rsidR="00470061" w:rsidRDefault="00470061" w:rsidP="005B55E5">
      <w:pPr>
        <w:pStyle w:val="a8"/>
        <w:ind w:leftChars="0" w:left="360"/>
        <w:rPr>
          <w:lang w:eastAsia="zh-HK"/>
        </w:rPr>
      </w:pPr>
      <w:r>
        <w:rPr>
          <w:rFonts w:hint="eastAsia"/>
          <w:lang w:eastAsia="zh-HK"/>
        </w:rPr>
        <w:t xml:space="preserve">(To IT </w:t>
      </w:r>
      <w:r>
        <w:rPr>
          <w:lang w:eastAsia="zh-HK"/>
        </w:rPr>
        <w:t>technical</w:t>
      </w:r>
      <w:r>
        <w:rPr>
          <w:rFonts w:hint="eastAsia"/>
          <w:lang w:eastAsia="zh-HK"/>
        </w:rPr>
        <w:t xml:space="preserve"> team: </w:t>
      </w:r>
      <w:r>
        <w:rPr>
          <w:rFonts w:hint="eastAsia"/>
          <w:lang w:eastAsia="zh-HK"/>
        </w:rPr>
        <w:t>and upload the file to the mutual fund PC c:\pdf\print\</w:t>
      </w:r>
      <w:r>
        <w:rPr>
          <w:rFonts w:hint="eastAsia"/>
          <w:lang w:eastAsia="zh-HK"/>
        </w:rPr>
        <w:t>)</w:t>
      </w:r>
    </w:p>
    <w:p w:rsidR="00A32D9F" w:rsidRDefault="00A32D9F" w:rsidP="005B55E5">
      <w:pPr>
        <w:pStyle w:val="a8"/>
        <w:ind w:leftChars="0" w:left="360"/>
        <w:rPr>
          <w:lang w:eastAsia="zh-HK"/>
        </w:rPr>
      </w:pPr>
    </w:p>
    <w:p w:rsidR="00B655E9" w:rsidRDefault="005B55E5" w:rsidP="005B55E5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[UT]</w:t>
      </w:r>
      <w:r w:rsidR="00672231">
        <w:rPr>
          <w:rFonts w:hint="eastAsia"/>
          <w:lang w:eastAsia="zh-HK"/>
        </w:rPr>
        <w:t xml:space="preserve"> </w:t>
      </w:r>
      <w:r w:rsidR="00A55D82">
        <w:rPr>
          <w:rFonts w:hint="eastAsia"/>
          <w:lang w:eastAsia="zh-HK"/>
        </w:rPr>
        <w:t xml:space="preserve">The </w:t>
      </w:r>
      <w:r w:rsidR="009F3B98">
        <w:rPr>
          <w:rFonts w:hint="eastAsia"/>
          <w:lang w:eastAsia="zh-HK"/>
        </w:rPr>
        <w:t>mail indicator</w:t>
      </w:r>
      <w:r w:rsidR="009A04F6">
        <w:rPr>
          <w:rFonts w:hint="eastAsia"/>
          <w:lang w:eastAsia="zh-HK"/>
        </w:rPr>
        <w:t>(byhand/overrsea/local)</w:t>
      </w:r>
      <w:r w:rsidR="0036519D">
        <w:rPr>
          <w:rFonts w:hint="eastAsia"/>
          <w:lang w:eastAsia="zh-HK"/>
        </w:rPr>
        <w:t xml:space="preserve"> to be used</w:t>
      </w:r>
      <w:r w:rsidR="009F3B98">
        <w:rPr>
          <w:rFonts w:hint="eastAsia"/>
          <w:lang w:eastAsia="zh-HK"/>
        </w:rPr>
        <w:t xml:space="preserve"> should rely on the </w:t>
      </w:r>
      <w:r w:rsidR="009F3B98">
        <w:rPr>
          <w:lang w:eastAsia="zh-HK"/>
        </w:rPr>
        <w:t>“</w:t>
      </w:r>
      <w:r w:rsidR="009F3B98">
        <w:rPr>
          <w:rFonts w:hint="eastAsia"/>
          <w:lang w:eastAsia="zh-HK"/>
        </w:rPr>
        <w:t>Customer Profile</w:t>
      </w:r>
      <w:r w:rsidR="009F3B98">
        <w:rPr>
          <w:lang w:eastAsia="zh-HK"/>
        </w:rPr>
        <w:t>”</w:t>
      </w:r>
      <w:r w:rsidR="009F3B98">
        <w:rPr>
          <w:rFonts w:hint="eastAsia"/>
          <w:lang w:eastAsia="zh-HK"/>
        </w:rPr>
        <w:t xml:space="preserve"> and not refer to </w:t>
      </w:r>
      <w:r w:rsidR="009F3B98">
        <w:rPr>
          <w:lang w:eastAsia="zh-HK"/>
        </w:rPr>
        <w:t>“</w:t>
      </w:r>
      <w:r w:rsidR="009F3B98">
        <w:rPr>
          <w:rFonts w:hint="eastAsia"/>
          <w:lang w:eastAsia="zh-HK"/>
        </w:rPr>
        <w:t>Account Profile</w:t>
      </w:r>
      <w:r w:rsidR="009F3B98">
        <w:rPr>
          <w:lang w:eastAsia="zh-HK"/>
        </w:rPr>
        <w:t>”</w:t>
      </w:r>
      <w:r w:rsidR="009F3B98">
        <w:rPr>
          <w:rFonts w:hint="eastAsia"/>
          <w:lang w:eastAsia="zh-HK"/>
        </w:rPr>
        <w:t>.</w:t>
      </w:r>
    </w:p>
    <w:p w:rsidR="0036519D" w:rsidRDefault="0036519D" w:rsidP="0036519D">
      <w:pPr>
        <w:pStyle w:val="a8"/>
        <w:ind w:leftChars="0" w:left="360"/>
        <w:rPr>
          <w:lang w:eastAsia="zh-HK"/>
        </w:rPr>
      </w:pPr>
    </w:p>
    <w:p w:rsidR="001170F9" w:rsidRDefault="001170F9" w:rsidP="001170F9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rFonts w:hint="eastAsia"/>
          <w:lang w:eastAsia="zh-HK"/>
        </w:rPr>
        <w:lastRenderedPageBreak/>
        <w:t xml:space="preserve">[UT] Contract note with e-statement are needed to </w:t>
      </w:r>
      <w:r w:rsidR="00EA13F1">
        <w:rPr>
          <w:rFonts w:hint="eastAsia"/>
          <w:lang w:eastAsia="zh-HK"/>
        </w:rPr>
        <w:t xml:space="preserve">handle for local/oversea/byhand. </w:t>
      </w:r>
      <w:r w:rsidR="00EA13F1">
        <w:rPr>
          <w:lang w:eastAsia="zh-HK"/>
        </w:rPr>
        <w:t>L</w:t>
      </w:r>
      <w:r w:rsidR="00EA13F1">
        <w:rPr>
          <w:rFonts w:hint="eastAsia"/>
          <w:lang w:eastAsia="zh-HK"/>
        </w:rPr>
        <w:t xml:space="preserve">ike </w:t>
      </w:r>
      <w:r w:rsidR="00EA13F1">
        <w:rPr>
          <w:lang w:eastAsia="zh-HK"/>
        </w:rPr>
        <w:t>C</w:t>
      </w:r>
      <w:r w:rsidR="00EA13F1">
        <w:rPr>
          <w:rFonts w:hint="eastAsia"/>
          <w:lang w:eastAsia="zh-HK"/>
        </w:rPr>
        <w:t>:\pdf\print\Byhand\NOPRINT_PDF\</w:t>
      </w:r>
    </w:p>
    <w:p w:rsidR="006B6396" w:rsidRDefault="006B6396" w:rsidP="006B6396">
      <w:pPr>
        <w:pStyle w:val="a8"/>
        <w:rPr>
          <w:lang w:eastAsia="zh-HK"/>
        </w:rPr>
      </w:pPr>
    </w:p>
    <w:p w:rsidR="006B6396" w:rsidRDefault="006B6396" w:rsidP="001170F9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[UT] Contract notes are kept to send to OPC-IOS, OPC-ASS as usual. Directly sending to GAD is not in this phase of </w:t>
      </w:r>
      <w:r>
        <w:rPr>
          <w:lang w:eastAsia="zh-HK"/>
        </w:rPr>
        <w:t>development</w:t>
      </w:r>
      <w:r>
        <w:rPr>
          <w:rFonts w:hint="eastAsia"/>
          <w:lang w:eastAsia="zh-HK"/>
        </w:rPr>
        <w:t>.</w:t>
      </w:r>
    </w:p>
    <w:p w:rsidR="00C10F44" w:rsidRDefault="00C10F44" w:rsidP="00C10F44">
      <w:pPr>
        <w:pStyle w:val="a8"/>
        <w:rPr>
          <w:lang w:eastAsia="zh-HK"/>
        </w:rPr>
      </w:pPr>
    </w:p>
    <w:p w:rsidR="00C10F44" w:rsidRDefault="00C10F44" w:rsidP="001170F9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[UT] </w:t>
      </w:r>
      <w:r w:rsidR="00BF4D6B">
        <w:rPr>
          <w:rFonts w:hint="eastAsia"/>
          <w:lang w:eastAsia="zh-HK"/>
        </w:rPr>
        <w:t>Adding new r</w:t>
      </w:r>
      <w:r>
        <w:rPr>
          <w:rFonts w:hint="eastAsia"/>
          <w:lang w:eastAsia="zh-HK"/>
        </w:rPr>
        <w:t>eturn mail indicator is not in the scope of this phase.</w:t>
      </w:r>
    </w:p>
    <w:p w:rsidR="00AF070E" w:rsidRDefault="00AF070E" w:rsidP="00AF070E">
      <w:pPr>
        <w:pStyle w:val="a8"/>
        <w:rPr>
          <w:lang w:eastAsia="zh-HK"/>
        </w:rPr>
      </w:pPr>
    </w:p>
    <w:p w:rsidR="00AF070E" w:rsidRDefault="00AF070E" w:rsidP="001170F9">
      <w:pPr>
        <w:pStyle w:val="a8"/>
        <w:numPr>
          <w:ilvl w:val="0"/>
          <w:numId w:val="1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[UT] UT statement is not in the scope of this phase.</w:t>
      </w:r>
    </w:p>
    <w:p w:rsidR="00B655E9" w:rsidRDefault="00B655E9" w:rsidP="00EA13F1">
      <w:pPr>
        <w:rPr>
          <w:lang w:eastAsia="zh-HK"/>
        </w:rPr>
      </w:pPr>
    </w:p>
    <w:p w:rsidR="00F458DC" w:rsidRDefault="00F458DC" w:rsidP="005A072C">
      <w:pPr>
        <w:rPr>
          <w:lang w:eastAsia="zh-HK"/>
        </w:rPr>
      </w:pPr>
    </w:p>
    <w:p w:rsidR="00F458DC" w:rsidRPr="0093756E" w:rsidRDefault="00F458DC" w:rsidP="005A072C">
      <w:pPr>
        <w:rPr>
          <w:lang w:eastAsia="zh-HK"/>
        </w:rPr>
      </w:pPr>
    </w:p>
    <w:p w:rsidR="004F4394" w:rsidRDefault="001D5488" w:rsidP="005A072C">
      <w:pPr>
        <w:rPr>
          <w:lang w:eastAsia="zh-HK"/>
        </w:rPr>
      </w:pPr>
      <w:r>
        <w:rPr>
          <w:rFonts w:hint="eastAsia"/>
          <w:lang w:eastAsia="zh-HK"/>
        </w:rPr>
        <w:t>UAT test plan and cases</w:t>
      </w:r>
    </w:p>
    <w:p w:rsidR="00D838DF" w:rsidRDefault="00EA13F1" w:rsidP="00D838DF">
      <w:pPr>
        <w:pStyle w:val="a8"/>
        <w:numPr>
          <w:ilvl w:val="0"/>
          <w:numId w:val="18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UT generates the coversheet</w:t>
      </w:r>
    </w:p>
    <w:p w:rsidR="00A92228" w:rsidRDefault="00EA13F1" w:rsidP="00D838DF">
      <w:pPr>
        <w:pStyle w:val="a8"/>
        <w:numPr>
          <w:ilvl w:val="0"/>
          <w:numId w:val="18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UT generates the printed pdf and check by hand/local/oversea</w:t>
      </w:r>
    </w:p>
    <w:p w:rsidR="00A92228" w:rsidRDefault="00EA13F1" w:rsidP="00D838DF">
      <w:pPr>
        <w:pStyle w:val="a8"/>
        <w:numPr>
          <w:ilvl w:val="0"/>
          <w:numId w:val="18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UT generates the no printed(e-statement) pdf and check by hand/local/oversea</w:t>
      </w:r>
    </w:p>
    <w:p w:rsidR="00316B36" w:rsidRPr="00E57951" w:rsidRDefault="0051376A" w:rsidP="00316B36">
      <w:pPr>
        <w:rPr>
          <w:lang w:eastAsia="zh-HK"/>
        </w:rPr>
      </w:pPr>
      <w:r w:rsidRPr="0051376A">
        <w:rPr>
          <w:rFonts w:hint="eastAsia"/>
          <w:highlight w:val="yellow"/>
          <w:lang w:eastAsia="zh-HK"/>
        </w:rPr>
        <w:t>[More test case</w:t>
      </w:r>
      <w:r>
        <w:rPr>
          <w:rFonts w:hint="eastAsia"/>
          <w:highlight w:val="yellow"/>
          <w:lang w:eastAsia="zh-HK"/>
        </w:rPr>
        <w:t>s</w:t>
      </w:r>
      <w:r w:rsidRPr="0051376A">
        <w:rPr>
          <w:rFonts w:hint="eastAsia"/>
          <w:highlight w:val="yellow"/>
          <w:lang w:eastAsia="zh-HK"/>
        </w:rPr>
        <w:t xml:space="preserve"> can be appended]</w:t>
      </w:r>
    </w:p>
    <w:p w:rsidR="00E57951" w:rsidRPr="00E57951" w:rsidRDefault="00A92228" w:rsidP="00D838DF">
      <w:pPr>
        <w:rPr>
          <w:lang w:eastAsia="zh-HK"/>
        </w:rPr>
      </w:pPr>
      <w:r>
        <w:rPr>
          <w:rFonts w:hint="eastAsia"/>
          <w:lang w:eastAsia="zh-HK"/>
        </w:rPr>
        <w:t xml:space="preserve">** If any further test case is needed, </w:t>
      </w:r>
      <w:r w:rsidR="00EA13F1">
        <w:rPr>
          <w:rFonts w:hint="eastAsia"/>
          <w:lang w:eastAsia="zh-HK"/>
        </w:rPr>
        <w:t>OPC-IOS</w:t>
      </w:r>
      <w:r>
        <w:rPr>
          <w:rFonts w:hint="eastAsia"/>
          <w:lang w:eastAsia="zh-HK"/>
        </w:rPr>
        <w:t xml:space="preserve"> user could provide it</w:t>
      </w:r>
      <w:r w:rsidR="00316B36">
        <w:rPr>
          <w:rFonts w:hint="eastAsia"/>
          <w:lang w:eastAsia="zh-HK"/>
        </w:rPr>
        <w:t>.</w:t>
      </w:r>
    </w:p>
    <w:p w:rsidR="004F4394" w:rsidRDefault="004F4394" w:rsidP="005A072C">
      <w:pPr>
        <w:rPr>
          <w:lang w:eastAsia="zh-HK"/>
        </w:rPr>
      </w:pPr>
    </w:p>
    <w:p w:rsidR="005A072C" w:rsidRDefault="001B7560" w:rsidP="005A072C">
      <w:pPr>
        <w:rPr>
          <w:lang w:eastAsia="zh-HK"/>
        </w:rPr>
      </w:pPr>
      <w:r>
        <w:rPr>
          <w:rFonts w:hint="eastAsia"/>
          <w:lang w:eastAsia="zh-HK"/>
        </w:rPr>
        <w:t>Migration verification</w:t>
      </w:r>
      <w:r w:rsidR="005A072C">
        <w:rPr>
          <w:rFonts w:hint="eastAsia"/>
          <w:lang w:eastAsia="zh-HK"/>
        </w:rPr>
        <w:t>:</w:t>
      </w:r>
    </w:p>
    <w:p w:rsidR="005A072C" w:rsidRDefault="005A072C" w:rsidP="005A072C">
      <w:pPr>
        <w:pStyle w:val="a8"/>
        <w:numPr>
          <w:ilvl w:val="0"/>
          <w:numId w:val="16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[UT] Migrate the program</w:t>
      </w:r>
    </w:p>
    <w:p w:rsidR="005A072C" w:rsidRDefault="0046296F" w:rsidP="005A072C">
      <w:pPr>
        <w:pStyle w:val="a8"/>
        <w:numPr>
          <w:ilvl w:val="0"/>
          <w:numId w:val="16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[UT] Update the SQL to add </w:t>
      </w:r>
      <w:r w:rsidR="003C2216">
        <w:rPr>
          <w:rFonts w:hint="eastAsia"/>
          <w:lang w:eastAsia="zh-HK"/>
        </w:rPr>
        <w:t xml:space="preserve">a new </w:t>
      </w:r>
      <w:r>
        <w:rPr>
          <w:rFonts w:hint="eastAsia"/>
          <w:lang w:eastAsia="zh-HK"/>
        </w:rPr>
        <w:t>field</w:t>
      </w:r>
    </w:p>
    <w:p w:rsidR="005A072C" w:rsidRPr="00691440" w:rsidRDefault="001B7560" w:rsidP="003C2216">
      <w:pPr>
        <w:pStyle w:val="a8"/>
        <w:numPr>
          <w:ilvl w:val="0"/>
          <w:numId w:val="16"/>
        </w:numPr>
        <w:ind w:leftChars="0"/>
        <w:rPr>
          <w:lang w:eastAsia="zh-HK"/>
        </w:rPr>
      </w:pPr>
      <w:r w:rsidRPr="00691440">
        <w:rPr>
          <w:rFonts w:hint="eastAsia"/>
          <w:lang w:eastAsia="zh-HK"/>
        </w:rPr>
        <w:t>[UT] To UT-IT technical team, please put the path file to be updated here.(e.g. jar/sql/jsp</w:t>
      </w:r>
      <w:r w:rsidRPr="00691440">
        <w:rPr>
          <w:lang w:eastAsia="zh-HK"/>
        </w:rPr>
        <w:t>)</w:t>
      </w:r>
      <w:r w:rsidRPr="00691440">
        <w:rPr>
          <w:rFonts w:hint="eastAsia"/>
          <w:lang w:eastAsia="zh-HK"/>
        </w:rPr>
        <w:t>. It is for the migration verification. [To be confirmed]</w:t>
      </w:r>
    </w:p>
    <w:p w:rsidR="005A072C" w:rsidRDefault="005A072C" w:rsidP="005A072C">
      <w:pPr>
        <w:rPr>
          <w:lang w:eastAsia="zh-HK"/>
        </w:rPr>
      </w:pPr>
    </w:p>
    <w:p w:rsidR="005A072C" w:rsidRDefault="005A072C" w:rsidP="005A072C">
      <w:pPr>
        <w:rPr>
          <w:lang w:eastAsia="zh-HK"/>
        </w:rPr>
      </w:pPr>
      <w:r>
        <w:rPr>
          <w:rFonts w:hint="eastAsia"/>
          <w:lang w:eastAsia="zh-HK"/>
        </w:rPr>
        <w:t>Production verification:</w:t>
      </w:r>
    </w:p>
    <w:p w:rsidR="005A072C" w:rsidRDefault="005A072C" w:rsidP="007A0F2D">
      <w:pPr>
        <w:pStyle w:val="a8"/>
        <w:numPr>
          <w:ilvl w:val="0"/>
          <w:numId w:val="17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After the program is launched, </w:t>
      </w:r>
      <w:r>
        <w:rPr>
          <w:lang w:eastAsia="zh-HK"/>
        </w:rPr>
        <w:t>the</w:t>
      </w:r>
      <w:r>
        <w:rPr>
          <w:rFonts w:hint="eastAsia"/>
          <w:lang w:eastAsia="zh-HK"/>
        </w:rPr>
        <w:t xml:space="preserve"> </w:t>
      </w:r>
      <w:r w:rsidR="00691440">
        <w:rPr>
          <w:rFonts w:hint="eastAsia"/>
          <w:lang w:eastAsia="zh-HK"/>
        </w:rPr>
        <w:t>IOS</w:t>
      </w:r>
      <w:r w:rsidR="0009191D">
        <w:rPr>
          <w:rFonts w:hint="eastAsia"/>
          <w:lang w:eastAsia="zh-HK"/>
        </w:rPr>
        <w:t>/OPC</w:t>
      </w:r>
      <w:bookmarkStart w:id="0" w:name="_GoBack"/>
      <w:bookmarkEnd w:id="0"/>
      <w:r>
        <w:rPr>
          <w:rFonts w:hint="eastAsia"/>
          <w:lang w:eastAsia="zh-HK"/>
        </w:rPr>
        <w:t xml:space="preserve"> user needs to perform the production verification.</w:t>
      </w:r>
    </w:p>
    <w:p w:rsidR="000254AF" w:rsidRDefault="000254AF" w:rsidP="000254AF">
      <w:pPr>
        <w:jc w:val="center"/>
        <w:rPr>
          <w:lang w:eastAsia="zh-HK"/>
        </w:rPr>
      </w:pPr>
    </w:p>
    <w:p w:rsidR="005A072C" w:rsidRDefault="005A072C" w:rsidP="000254AF">
      <w:pPr>
        <w:jc w:val="center"/>
        <w:rPr>
          <w:lang w:eastAsia="zh-HK"/>
        </w:rPr>
      </w:pPr>
    </w:p>
    <w:p w:rsidR="005A072C" w:rsidRDefault="005A072C" w:rsidP="000254AF">
      <w:pPr>
        <w:jc w:val="center"/>
        <w:rPr>
          <w:lang w:eastAsia="zh-HK"/>
        </w:rPr>
      </w:pPr>
    </w:p>
    <w:p w:rsidR="00592ABA" w:rsidRDefault="00592ABA" w:rsidP="000254AF">
      <w:pPr>
        <w:jc w:val="center"/>
        <w:rPr>
          <w:lang w:eastAsia="zh-HK"/>
        </w:rPr>
      </w:pPr>
    </w:p>
    <w:p w:rsidR="001674BB" w:rsidRDefault="001674BB" w:rsidP="001674BB">
      <w:pPr>
        <w:pStyle w:val="a8"/>
        <w:numPr>
          <w:ilvl w:val="0"/>
          <w:numId w:val="2"/>
        </w:numPr>
        <w:ind w:leftChars="0"/>
        <w:jc w:val="center"/>
        <w:rPr>
          <w:lang w:eastAsia="zh-HK"/>
        </w:rPr>
      </w:pPr>
      <w:r>
        <w:rPr>
          <w:rFonts w:hint="eastAsia"/>
          <w:lang w:eastAsia="zh-HK"/>
        </w:rPr>
        <w:t>End of Document  -</w:t>
      </w:r>
    </w:p>
    <w:sectPr w:rsidR="001674BB" w:rsidSect="00342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26D" w:rsidRDefault="001B726D" w:rsidP="00D11DB4">
      <w:r>
        <w:separator/>
      </w:r>
    </w:p>
  </w:endnote>
  <w:endnote w:type="continuationSeparator" w:id="0">
    <w:p w:rsidR="001B726D" w:rsidRDefault="001B726D" w:rsidP="00D1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26D" w:rsidRDefault="001B726D" w:rsidP="00D11DB4">
      <w:r>
        <w:separator/>
      </w:r>
    </w:p>
  </w:footnote>
  <w:footnote w:type="continuationSeparator" w:id="0">
    <w:p w:rsidR="001B726D" w:rsidRDefault="001B726D" w:rsidP="00D11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23E"/>
    <w:multiLevelType w:val="hybridMultilevel"/>
    <w:tmpl w:val="7BF877DE"/>
    <w:lvl w:ilvl="0" w:tplc="4FCCB71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4421CB"/>
    <w:multiLevelType w:val="hybridMultilevel"/>
    <w:tmpl w:val="3B7C94BE"/>
    <w:lvl w:ilvl="0" w:tplc="1AC68838">
      <w:start w:val="1"/>
      <w:numFmt w:val="upp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26433F3"/>
    <w:multiLevelType w:val="hybridMultilevel"/>
    <w:tmpl w:val="D688A856"/>
    <w:lvl w:ilvl="0" w:tplc="F8F212CE">
      <w:start w:val="1"/>
      <w:numFmt w:val="bullet"/>
      <w:lvlText w:val="-"/>
      <w:lvlJc w:val="left"/>
      <w:pPr>
        <w:ind w:left="720" w:hanging="360"/>
      </w:pPr>
      <w:rPr>
        <w:rFonts w:ascii="Calibri" w:eastAsia="新細明體" w:hAnsi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35F68E0"/>
    <w:multiLevelType w:val="hybridMultilevel"/>
    <w:tmpl w:val="570A6B9C"/>
    <w:lvl w:ilvl="0" w:tplc="E5A2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D17B80"/>
    <w:multiLevelType w:val="hybridMultilevel"/>
    <w:tmpl w:val="879C113C"/>
    <w:lvl w:ilvl="0" w:tplc="5B1A5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081ECC"/>
    <w:multiLevelType w:val="hybridMultilevel"/>
    <w:tmpl w:val="0ED41C44"/>
    <w:lvl w:ilvl="0" w:tplc="22B82D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8E65F9"/>
    <w:multiLevelType w:val="hybridMultilevel"/>
    <w:tmpl w:val="2BE2DA6E"/>
    <w:lvl w:ilvl="0" w:tplc="3198FB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2F7C5491"/>
    <w:multiLevelType w:val="hybridMultilevel"/>
    <w:tmpl w:val="CE785D78"/>
    <w:lvl w:ilvl="0" w:tplc="B792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2EE1D61"/>
    <w:multiLevelType w:val="hybridMultilevel"/>
    <w:tmpl w:val="5BEA9B90"/>
    <w:lvl w:ilvl="0" w:tplc="B1C42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A61AED"/>
    <w:multiLevelType w:val="hybridMultilevel"/>
    <w:tmpl w:val="3A680C82"/>
    <w:lvl w:ilvl="0" w:tplc="D278F51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5CE7A7E"/>
    <w:multiLevelType w:val="multilevel"/>
    <w:tmpl w:val="1F3CA1E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JobLogH2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1"/>
      <w:numFmt w:val="decimal"/>
      <w:pStyle w:val="JobLogH3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新細明體" w:hint="default"/>
      </w:rPr>
    </w:lvl>
  </w:abstractNum>
  <w:abstractNum w:abstractNumId="11">
    <w:nsid w:val="57603551"/>
    <w:multiLevelType w:val="hybridMultilevel"/>
    <w:tmpl w:val="9C50437E"/>
    <w:lvl w:ilvl="0" w:tplc="86AE3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8D10DA9"/>
    <w:multiLevelType w:val="hybridMultilevel"/>
    <w:tmpl w:val="F97C9F20"/>
    <w:lvl w:ilvl="0" w:tplc="AA8AD9F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A331D10"/>
    <w:multiLevelType w:val="hybridMultilevel"/>
    <w:tmpl w:val="AD8A3CFA"/>
    <w:lvl w:ilvl="0" w:tplc="E61418E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670030"/>
    <w:multiLevelType w:val="hybridMultilevel"/>
    <w:tmpl w:val="29588E32"/>
    <w:lvl w:ilvl="0" w:tplc="0BB69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F67CF0"/>
    <w:multiLevelType w:val="hybridMultilevel"/>
    <w:tmpl w:val="9C18C3E6"/>
    <w:lvl w:ilvl="0" w:tplc="3F5C04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7351B14"/>
    <w:multiLevelType w:val="hybridMultilevel"/>
    <w:tmpl w:val="33EE9C0E"/>
    <w:lvl w:ilvl="0" w:tplc="8FB236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703C6D"/>
    <w:multiLevelType w:val="hybridMultilevel"/>
    <w:tmpl w:val="AC441FD4"/>
    <w:lvl w:ilvl="0" w:tplc="8FC4C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F528E5"/>
    <w:multiLevelType w:val="hybridMultilevel"/>
    <w:tmpl w:val="E4C8674A"/>
    <w:lvl w:ilvl="0" w:tplc="FFA2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FAB1172"/>
    <w:multiLevelType w:val="hybridMultilevel"/>
    <w:tmpl w:val="21949EDE"/>
    <w:lvl w:ilvl="0" w:tplc="942C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4"/>
  </w:num>
  <w:num w:numId="11">
    <w:abstractNumId w:val="11"/>
  </w:num>
  <w:num w:numId="12">
    <w:abstractNumId w:val="17"/>
  </w:num>
  <w:num w:numId="13">
    <w:abstractNumId w:val="4"/>
  </w:num>
  <w:num w:numId="14">
    <w:abstractNumId w:val="15"/>
  </w:num>
  <w:num w:numId="15">
    <w:abstractNumId w:val="10"/>
    <w:lvlOverride w:ilvl="0">
      <w:lvl w:ilvl="0">
        <w:start w:val="1"/>
        <w:numFmt w:val="decimal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JobLogH2"/>
        <w:isLgl/>
        <w:lvlText w:val="%1.%2"/>
        <w:lvlJc w:val="left"/>
        <w:pPr>
          <w:ind w:left="720" w:hanging="720"/>
        </w:pPr>
        <w:rPr>
          <w:rFonts w:eastAsia="新細明體" w:hint="default"/>
        </w:rPr>
      </w:lvl>
    </w:lvlOverride>
    <w:lvlOverride w:ilvl="2">
      <w:lvl w:ilvl="2">
        <w:start w:val="1"/>
        <w:numFmt w:val="decimal"/>
        <w:pStyle w:val="JobLogH3"/>
        <w:isLgl/>
        <w:lvlText w:val="%1.%2.%3"/>
        <w:lvlJc w:val="left"/>
        <w:pPr>
          <w:ind w:left="720" w:hanging="720"/>
        </w:pPr>
        <w:rPr>
          <w:rFonts w:eastAsia="新細明體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20" w:hanging="720"/>
        </w:pPr>
        <w:rPr>
          <w:rFonts w:eastAsia="新細明體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eastAsia="新細明體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eastAsia="新細明體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eastAsia="新細明體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eastAsia="新細明體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eastAsia="新細明體" w:hint="default"/>
        </w:rPr>
      </w:lvl>
    </w:lvlOverride>
  </w:num>
  <w:num w:numId="16">
    <w:abstractNumId w:val="19"/>
  </w:num>
  <w:num w:numId="17">
    <w:abstractNumId w:val="8"/>
  </w:num>
  <w:num w:numId="18">
    <w:abstractNumId w:val="3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F8"/>
    <w:rsid w:val="000007AF"/>
    <w:rsid w:val="000163D9"/>
    <w:rsid w:val="000254AF"/>
    <w:rsid w:val="000346DE"/>
    <w:rsid w:val="0005102A"/>
    <w:rsid w:val="000537E9"/>
    <w:rsid w:val="00053CF2"/>
    <w:rsid w:val="000621CF"/>
    <w:rsid w:val="00066EB9"/>
    <w:rsid w:val="00066FF1"/>
    <w:rsid w:val="0006774F"/>
    <w:rsid w:val="00070792"/>
    <w:rsid w:val="0007473D"/>
    <w:rsid w:val="00082103"/>
    <w:rsid w:val="00082D1D"/>
    <w:rsid w:val="00083005"/>
    <w:rsid w:val="0009191D"/>
    <w:rsid w:val="000A3288"/>
    <w:rsid w:val="000A6663"/>
    <w:rsid w:val="000B0E77"/>
    <w:rsid w:val="000C2822"/>
    <w:rsid w:val="000C599C"/>
    <w:rsid w:val="000D00D5"/>
    <w:rsid w:val="000D16AC"/>
    <w:rsid w:val="000E11F8"/>
    <w:rsid w:val="000E12F0"/>
    <w:rsid w:val="000E1A40"/>
    <w:rsid w:val="001170F9"/>
    <w:rsid w:val="0012076D"/>
    <w:rsid w:val="001267CD"/>
    <w:rsid w:val="0012723F"/>
    <w:rsid w:val="00132E1C"/>
    <w:rsid w:val="00151105"/>
    <w:rsid w:val="00154A90"/>
    <w:rsid w:val="001602C8"/>
    <w:rsid w:val="00163C6A"/>
    <w:rsid w:val="001663CE"/>
    <w:rsid w:val="001674BB"/>
    <w:rsid w:val="00170412"/>
    <w:rsid w:val="00171350"/>
    <w:rsid w:val="001769DC"/>
    <w:rsid w:val="00177C7E"/>
    <w:rsid w:val="00177D55"/>
    <w:rsid w:val="00182479"/>
    <w:rsid w:val="00193519"/>
    <w:rsid w:val="0019427F"/>
    <w:rsid w:val="00195665"/>
    <w:rsid w:val="001976F0"/>
    <w:rsid w:val="001A01B0"/>
    <w:rsid w:val="001B726D"/>
    <w:rsid w:val="001B7560"/>
    <w:rsid w:val="001C657F"/>
    <w:rsid w:val="001D01DA"/>
    <w:rsid w:val="001D20C5"/>
    <w:rsid w:val="001D523F"/>
    <w:rsid w:val="001D5488"/>
    <w:rsid w:val="001E40B7"/>
    <w:rsid w:val="001E4C72"/>
    <w:rsid w:val="001E644E"/>
    <w:rsid w:val="001E7D2A"/>
    <w:rsid w:val="001F38BE"/>
    <w:rsid w:val="001F603D"/>
    <w:rsid w:val="00202A67"/>
    <w:rsid w:val="00203AC2"/>
    <w:rsid w:val="002063E8"/>
    <w:rsid w:val="002075FF"/>
    <w:rsid w:val="00207AFA"/>
    <w:rsid w:val="00211431"/>
    <w:rsid w:val="00217D6F"/>
    <w:rsid w:val="00222FD5"/>
    <w:rsid w:val="002242A0"/>
    <w:rsid w:val="00230D22"/>
    <w:rsid w:val="00233B57"/>
    <w:rsid w:val="00257CEF"/>
    <w:rsid w:val="0026140C"/>
    <w:rsid w:val="00262CEF"/>
    <w:rsid w:val="00263DA3"/>
    <w:rsid w:val="002675F7"/>
    <w:rsid w:val="00267EB4"/>
    <w:rsid w:val="00271E3F"/>
    <w:rsid w:val="002725DB"/>
    <w:rsid w:val="002801D3"/>
    <w:rsid w:val="00281DE4"/>
    <w:rsid w:val="00283039"/>
    <w:rsid w:val="00284536"/>
    <w:rsid w:val="002872FA"/>
    <w:rsid w:val="00290514"/>
    <w:rsid w:val="00292DFE"/>
    <w:rsid w:val="00293B43"/>
    <w:rsid w:val="00297830"/>
    <w:rsid w:val="002A24F7"/>
    <w:rsid w:val="002A7A3F"/>
    <w:rsid w:val="002B0453"/>
    <w:rsid w:val="002C02A8"/>
    <w:rsid w:val="002D1EDE"/>
    <w:rsid w:val="002E198E"/>
    <w:rsid w:val="002E2E81"/>
    <w:rsid w:val="002E584C"/>
    <w:rsid w:val="002E6079"/>
    <w:rsid w:val="002F0D15"/>
    <w:rsid w:val="002F0F0D"/>
    <w:rsid w:val="002F7E5C"/>
    <w:rsid w:val="002F7F36"/>
    <w:rsid w:val="00303D9A"/>
    <w:rsid w:val="0030498F"/>
    <w:rsid w:val="00306792"/>
    <w:rsid w:val="00314EAE"/>
    <w:rsid w:val="00315220"/>
    <w:rsid w:val="00316273"/>
    <w:rsid w:val="00316B36"/>
    <w:rsid w:val="00317DD7"/>
    <w:rsid w:val="00324AE5"/>
    <w:rsid w:val="00331182"/>
    <w:rsid w:val="00331823"/>
    <w:rsid w:val="00333703"/>
    <w:rsid w:val="00336C62"/>
    <w:rsid w:val="00342180"/>
    <w:rsid w:val="00350AD1"/>
    <w:rsid w:val="00351B49"/>
    <w:rsid w:val="00356CD2"/>
    <w:rsid w:val="00362BDE"/>
    <w:rsid w:val="003634B5"/>
    <w:rsid w:val="00363DE6"/>
    <w:rsid w:val="0036519D"/>
    <w:rsid w:val="00382251"/>
    <w:rsid w:val="00382269"/>
    <w:rsid w:val="003855F9"/>
    <w:rsid w:val="00392927"/>
    <w:rsid w:val="003937B7"/>
    <w:rsid w:val="003B2A4C"/>
    <w:rsid w:val="003B71DD"/>
    <w:rsid w:val="003C2029"/>
    <w:rsid w:val="003C2216"/>
    <w:rsid w:val="003D651A"/>
    <w:rsid w:val="003E0884"/>
    <w:rsid w:val="003E23A2"/>
    <w:rsid w:val="003E5454"/>
    <w:rsid w:val="003F1A63"/>
    <w:rsid w:val="003F2589"/>
    <w:rsid w:val="003F57F3"/>
    <w:rsid w:val="00406C60"/>
    <w:rsid w:val="00410CA3"/>
    <w:rsid w:val="00414AE2"/>
    <w:rsid w:val="00415672"/>
    <w:rsid w:val="00422D97"/>
    <w:rsid w:val="0042323F"/>
    <w:rsid w:val="004251EC"/>
    <w:rsid w:val="0043101B"/>
    <w:rsid w:val="00432E56"/>
    <w:rsid w:val="004426C3"/>
    <w:rsid w:val="00442DE2"/>
    <w:rsid w:val="00444BB2"/>
    <w:rsid w:val="00444EF0"/>
    <w:rsid w:val="00453467"/>
    <w:rsid w:val="00456A97"/>
    <w:rsid w:val="0046296F"/>
    <w:rsid w:val="004668C4"/>
    <w:rsid w:val="00470061"/>
    <w:rsid w:val="004701C4"/>
    <w:rsid w:val="004726B3"/>
    <w:rsid w:val="00474249"/>
    <w:rsid w:val="004751C3"/>
    <w:rsid w:val="00477C5F"/>
    <w:rsid w:val="004853B7"/>
    <w:rsid w:val="0049148F"/>
    <w:rsid w:val="004923A5"/>
    <w:rsid w:val="00493BCA"/>
    <w:rsid w:val="00494907"/>
    <w:rsid w:val="00495C4B"/>
    <w:rsid w:val="004A0156"/>
    <w:rsid w:val="004A762C"/>
    <w:rsid w:val="004B43B3"/>
    <w:rsid w:val="004B6F3D"/>
    <w:rsid w:val="004C4DE2"/>
    <w:rsid w:val="004C5005"/>
    <w:rsid w:val="004C69DE"/>
    <w:rsid w:val="004D1804"/>
    <w:rsid w:val="004D458E"/>
    <w:rsid w:val="004D5EA4"/>
    <w:rsid w:val="004E66BE"/>
    <w:rsid w:val="004F1022"/>
    <w:rsid w:val="004F2990"/>
    <w:rsid w:val="004F4394"/>
    <w:rsid w:val="00504F28"/>
    <w:rsid w:val="00510AD3"/>
    <w:rsid w:val="0051376A"/>
    <w:rsid w:val="005159CA"/>
    <w:rsid w:val="00520566"/>
    <w:rsid w:val="00521B96"/>
    <w:rsid w:val="00523C22"/>
    <w:rsid w:val="00525B77"/>
    <w:rsid w:val="00526EBB"/>
    <w:rsid w:val="0052739A"/>
    <w:rsid w:val="0053140F"/>
    <w:rsid w:val="00532003"/>
    <w:rsid w:val="0053589C"/>
    <w:rsid w:val="005375E9"/>
    <w:rsid w:val="00537B15"/>
    <w:rsid w:val="005426D4"/>
    <w:rsid w:val="0054482C"/>
    <w:rsid w:val="0054539C"/>
    <w:rsid w:val="00576207"/>
    <w:rsid w:val="00576A69"/>
    <w:rsid w:val="00580002"/>
    <w:rsid w:val="0058426A"/>
    <w:rsid w:val="00590F3E"/>
    <w:rsid w:val="00592218"/>
    <w:rsid w:val="00592ABA"/>
    <w:rsid w:val="00592FB2"/>
    <w:rsid w:val="00593D2D"/>
    <w:rsid w:val="005A072C"/>
    <w:rsid w:val="005A659A"/>
    <w:rsid w:val="005B4448"/>
    <w:rsid w:val="005B55E5"/>
    <w:rsid w:val="005C0544"/>
    <w:rsid w:val="005C7B2F"/>
    <w:rsid w:val="005D0F75"/>
    <w:rsid w:val="005D3688"/>
    <w:rsid w:val="005D64EE"/>
    <w:rsid w:val="005E0DAC"/>
    <w:rsid w:val="005E4492"/>
    <w:rsid w:val="005E46C2"/>
    <w:rsid w:val="005F2947"/>
    <w:rsid w:val="00600CD6"/>
    <w:rsid w:val="00602E9F"/>
    <w:rsid w:val="006039F3"/>
    <w:rsid w:val="006069EE"/>
    <w:rsid w:val="00606E14"/>
    <w:rsid w:val="00616619"/>
    <w:rsid w:val="00617149"/>
    <w:rsid w:val="00622E19"/>
    <w:rsid w:val="00624384"/>
    <w:rsid w:val="00625E3E"/>
    <w:rsid w:val="00630D66"/>
    <w:rsid w:val="00634096"/>
    <w:rsid w:val="00647BDC"/>
    <w:rsid w:val="00653B72"/>
    <w:rsid w:val="006605F2"/>
    <w:rsid w:val="00660E07"/>
    <w:rsid w:val="00662D9E"/>
    <w:rsid w:val="0066546A"/>
    <w:rsid w:val="00665903"/>
    <w:rsid w:val="00667AEC"/>
    <w:rsid w:val="00672231"/>
    <w:rsid w:val="006761BF"/>
    <w:rsid w:val="00680DE9"/>
    <w:rsid w:val="006871D7"/>
    <w:rsid w:val="00691440"/>
    <w:rsid w:val="00693D01"/>
    <w:rsid w:val="00695134"/>
    <w:rsid w:val="006A7CD6"/>
    <w:rsid w:val="006B2F8E"/>
    <w:rsid w:val="006B6319"/>
    <w:rsid w:val="006B6396"/>
    <w:rsid w:val="006C29F7"/>
    <w:rsid w:val="006C438D"/>
    <w:rsid w:val="006C6EA3"/>
    <w:rsid w:val="006D7456"/>
    <w:rsid w:val="006F0F13"/>
    <w:rsid w:val="006F315D"/>
    <w:rsid w:val="006F3EF9"/>
    <w:rsid w:val="00705D5A"/>
    <w:rsid w:val="00707B46"/>
    <w:rsid w:val="00711CE5"/>
    <w:rsid w:val="007120DB"/>
    <w:rsid w:val="007138FB"/>
    <w:rsid w:val="00716EB0"/>
    <w:rsid w:val="00721D8F"/>
    <w:rsid w:val="0072410C"/>
    <w:rsid w:val="0072538D"/>
    <w:rsid w:val="00745A88"/>
    <w:rsid w:val="00751AD1"/>
    <w:rsid w:val="00754DEC"/>
    <w:rsid w:val="00760B3F"/>
    <w:rsid w:val="007615BD"/>
    <w:rsid w:val="0076192B"/>
    <w:rsid w:val="007656F6"/>
    <w:rsid w:val="00765D5F"/>
    <w:rsid w:val="007671AD"/>
    <w:rsid w:val="00774E60"/>
    <w:rsid w:val="00776D87"/>
    <w:rsid w:val="00784E57"/>
    <w:rsid w:val="007976D0"/>
    <w:rsid w:val="007A0F2D"/>
    <w:rsid w:val="007A3CB5"/>
    <w:rsid w:val="007A4361"/>
    <w:rsid w:val="007B1B8A"/>
    <w:rsid w:val="007B2A49"/>
    <w:rsid w:val="007B2FE7"/>
    <w:rsid w:val="007B3A0F"/>
    <w:rsid w:val="007B73F9"/>
    <w:rsid w:val="007B75C9"/>
    <w:rsid w:val="007C0F71"/>
    <w:rsid w:val="007C18F1"/>
    <w:rsid w:val="007C349C"/>
    <w:rsid w:val="007C7019"/>
    <w:rsid w:val="007D3881"/>
    <w:rsid w:val="007D3D72"/>
    <w:rsid w:val="007D3FDE"/>
    <w:rsid w:val="007E23E8"/>
    <w:rsid w:val="007F12A3"/>
    <w:rsid w:val="007F287A"/>
    <w:rsid w:val="00801A8B"/>
    <w:rsid w:val="00810C6F"/>
    <w:rsid w:val="00814278"/>
    <w:rsid w:val="00814282"/>
    <w:rsid w:val="00827FAE"/>
    <w:rsid w:val="008401A6"/>
    <w:rsid w:val="0085482C"/>
    <w:rsid w:val="00854AFD"/>
    <w:rsid w:val="00860394"/>
    <w:rsid w:val="008603D2"/>
    <w:rsid w:val="00881D9A"/>
    <w:rsid w:val="00887A9D"/>
    <w:rsid w:val="008A2AAE"/>
    <w:rsid w:val="008A3D94"/>
    <w:rsid w:val="008A4985"/>
    <w:rsid w:val="008B05AC"/>
    <w:rsid w:val="008B7B6B"/>
    <w:rsid w:val="008D18BA"/>
    <w:rsid w:val="008D60F6"/>
    <w:rsid w:val="008E4547"/>
    <w:rsid w:val="008E4A06"/>
    <w:rsid w:val="008F52EE"/>
    <w:rsid w:val="00903071"/>
    <w:rsid w:val="00904F32"/>
    <w:rsid w:val="00912A47"/>
    <w:rsid w:val="00914917"/>
    <w:rsid w:val="0091528D"/>
    <w:rsid w:val="00915840"/>
    <w:rsid w:val="00923846"/>
    <w:rsid w:val="00924D73"/>
    <w:rsid w:val="0092707D"/>
    <w:rsid w:val="00927E3E"/>
    <w:rsid w:val="00930243"/>
    <w:rsid w:val="009311F2"/>
    <w:rsid w:val="0093756E"/>
    <w:rsid w:val="009377A4"/>
    <w:rsid w:val="009468B2"/>
    <w:rsid w:val="0094705B"/>
    <w:rsid w:val="009539D4"/>
    <w:rsid w:val="00965F2B"/>
    <w:rsid w:val="00971F88"/>
    <w:rsid w:val="00977AAA"/>
    <w:rsid w:val="00977BC9"/>
    <w:rsid w:val="00986C97"/>
    <w:rsid w:val="009875B9"/>
    <w:rsid w:val="00990A1B"/>
    <w:rsid w:val="00991C1C"/>
    <w:rsid w:val="00991D56"/>
    <w:rsid w:val="00993C68"/>
    <w:rsid w:val="00994600"/>
    <w:rsid w:val="009963E9"/>
    <w:rsid w:val="00997069"/>
    <w:rsid w:val="009A04F6"/>
    <w:rsid w:val="009A17E4"/>
    <w:rsid w:val="009A414F"/>
    <w:rsid w:val="009A4F2A"/>
    <w:rsid w:val="009A6937"/>
    <w:rsid w:val="009A7A12"/>
    <w:rsid w:val="009B0CA3"/>
    <w:rsid w:val="009B49C2"/>
    <w:rsid w:val="009C1B69"/>
    <w:rsid w:val="009D5EF7"/>
    <w:rsid w:val="009E32D9"/>
    <w:rsid w:val="009E3D91"/>
    <w:rsid w:val="009E58E9"/>
    <w:rsid w:val="009F2CCC"/>
    <w:rsid w:val="009F3B98"/>
    <w:rsid w:val="009F4359"/>
    <w:rsid w:val="00A0756F"/>
    <w:rsid w:val="00A1187B"/>
    <w:rsid w:val="00A13CA0"/>
    <w:rsid w:val="00A14685"/>
    <w:rsid w:val="00A161EE"/>
    <w:rsid w:val="00A2065E"/>
    <w:rsid w:val="00A21DC4"/>
    <w:rsid w:val="00A24522"/>
    <w:rsid w:val="00A30AE2"/>
    <w:rsid w:val="00A317A5"/>
    <w:rsid w:val="00A32D9F"/>
    <w:rsid w:val="00A4651F"/>
    <w:rsid w:val="00A505BD"/>
    <w:rsid w:val="00A54909"/>
    <w:rsid w:val="00A55D82"/>
    <w:rsid w:val="00A561C9"/>
    <w:rsid w:val="00A625B4"/>
    <w:rsid w:val="00A641E5"/>
    <w:rsid w:val="00A65912"/>
    <w:rsid w:val="00A669D6"/>
    <w:rsid w:val="00A76115"/>
    <w:rsid w:val="00A7658D"/>
    <w:rsid w:val="00A9089C"/>
    <w:rsid w:val="00A92228"/>
    <w:rsid w:val="00A93898"/>
    <w:rsid w:val="00A955E8"/>
    <w:rsid w:val="00A97CB3"/>
    <w:rsid w:val="00AB6FA2"/>
    <w:rsid w:val="00AC487F"/>
    <w:rsid w:val="00AD2752"/>
    <w:rsid w:val="00AD47CE"/>
    <w:rsid w:val="00AE6422"/>
    <w:rsid w:val="00AE73F9"/>
    <w:rsid w:val="00AF070E"/>
    <w:rsid w:val="00B118AE"/>
    <w:rsid w:val="00B15656"/>
    <w:rsid w:val="00B23140"/>
    <w:rsid w:val="00B2666B"/>
    <w:rsid w:val="00B460A6"/>
    <w:rsid w:val="00B5407A"/>
    <w:rsid w:val="00B54651"/>
    <w:rsid w:val="00B547AB"/>
    <w:rsid w:val="00B56EAB"/>
    <w:rsid w:val="00B62DE3"/>
    <w:rsid w:val="00B63D47"/>
    <w:rsid w:val="00B655E9"/>
    <w:rsid w:val="00B710AE"/>
    <w:rsid w:val="00B73494"/>
    <w:rsid w:val="00B73F9E"/>
    <w:rsid w:val="00B77DA9"/>
    <w:rsid w:val="00B83529"/>
    <w:rsid w:val="00B83584"/>
    <w:rsid w:val="00B8420E"/>
    <w:rsid w:val="00B85A6E"/>
    <w:rsid w:val="00B94072"/>
    <w:rsid w:val="00BA0859"/>
    <w:rsid w:val="00BA1190"/>
    <w:rsid w:val="00BA1CF3"/>
    <w:rsid w:val="00BB60DF"/>
    <w:rsid w:val="00BC0CF0"/>
    <w:rsid w:val="00BC1D74"/>
    <w:rsid w:val="00BC28D0"/>
    <w:rsid w:val="00BC69CB"/>
    <w:rsid w:val="00BC7302"/>
    <w:rsid w:val="00BC7D0F"/>
    <w:rsid w:val="00BD09B2"/>
    <w:rsid w:val="00BD3149"/>
    <w:rsid w:val="00BD6CEE"/>
    <w:rsid w:val="00BE33C6"/>
    <w:rsid w:val="00BF107D"/>
    <w:rsid w:val="00BF4D6B"/>
    <w:rsid w:val="00C10F44"/>
    <w:rsid w:val="00C12129"/>
    <w:rsid w:val="00C14171"/>
    <w:rsid w:val="00C246CC"/>
    <w:rsid w:val="00C26512"/>
    <w:rsid w:val="00C32357"/>
    <w:rsid w:val="00C33D05"/>
    <w:rsid w:val="00C42DA9"/>
    <w:rsid w:val="00C51823"/>
    <w:rsid w:val="00C52DB5"/>
    <w:rsid w:val="00C537EB"/>
    <w:rsid w:val="00C572F1"/>
    <w:rsid w:val="00C64F95"/>
    <w:rsid w:val="00C74780"/>
    <w:rsid w:val="00C8088B"/>
    <w:rsid w:val="00C9101C"/>
    <w:rsid w:val="00C94A7A"/>
    <w:rsid w:val="00C94A91"/>
    <w:rsid w:val="00C95B9E"/>
    <w:rsid w:val="00CA07ED"/>
    <w:rsid w:val="00CA0CBB"/>
    <w:rsid w:val="00CA1324"/>
    <w:rsid w:val="00CA1D5E"/>
    <w:rsid w:val="00CA2175"/>
    <w:rsid w:val="00CA23FF"/>
    <w:rsid w:val="00CA6978"/>
    <w:rsid w:val="00CA7A61"/>
    <w:rsid w:val="00CB0F82"/>
    <w:rsid w:val="00CC0A7A"/>
    <w:rsid w:val="00CC3B3C"/>
    <w:rsid w:val="00CC7AA9"/>
    <w:rsid w:val="00CC7D37"/>
    <w:rsid w:val="00CD161B"/>
    <w:rsid w:val="00CD47BF"/>
    <w:rsid w:val="00CD4D70"/>
    <w:rsid w:val="00CD5554"/>
    <w:rsid w:val="00CE54DC"/>
    <w:rsid w:val="00D004CF"/>
    <w:rsid w:val="00D11DB4"/>
    <w:rsid w:val="00D2033D"/>
    <w:rsid w:val="00D20425"/>
    <w:rsid w:val="00D20648"/>
    <w:rsid w:val="00D2166B"/>
    <w:rsid w:val="00D26797"/>
    <w:rsid w:val="00D26F08"/>
    <w:rsid w:val="00D40135"/>
    <w:rsid w:val="00D452C9"/>
    <w:rsid w:val="00D54F27"/>
    <w:rsid w:val="00D55CE4"/>
    <w:rsid w:val="00D71302"/>
    <w:rsid w:val="00D71DBF"/>
    <w:rsid w:val="00D72F87"/>
    <w:rsid w:val="00D838DF"/>
    <w:rsid w:val="00D83ECD"/>
    <w:rsid w:val="00D87AFC"/>
    <w:rsid w:val="00DA183D"/>
    <w:rsid w:val="00DA1D56"/>
    <w:rsid w:val="00DA3480"/>
    <w:rsid w:val="00DC050C"/>
    <w:rsid w:val="00DC3BCE"/>
    <w:rsid w:val="00DC3EFD"/>
    <w:rsid w:val="00DC41F5"/>
    <w:rsid w:val="00DC67CD"/>
    <w:rsid w:val="00DC6EED"/>
    <w:rsid w:val="00DD0DD1"/>
    <w:rsid w:val="00DD4B9F"/>
    <w:rsid w:val="00DF5B20"/>
    <w:rsid w:val="00DF5BC3"/>
    <w:rsid w:val="00E00AEE"/>
    <w:rsid w:val="00E01370"/>
    <w:rsid w:val="00E02287"/>
    <w:rsid w:val="00E022F8"/>
    <w:rsid w:val="00E06157"/>
    <w:rsid w:val="00E07E0F"/>
    <w:rsid w:val="00E12509"/>
    <w:rsid w:val="00E1304F"/>
    <w:rsid w:val="00E21DEA"/>
    <w:rsid w:val="00E410A1"/>
    <w:rsid w:val="00E426A2"/>
    <w:rsid w:val="00E44100"/>
    <w:rsid w:val="00E57951"/>
    <w:rsid w:val="00E66EBB"/>
    <w:rsid w:val="00E679D4"/>
    <w:rsid w:val="00E71C4D"/>
    <w:rsid w:val="00E80ABF"/>
    <w:rsid w:val="00E8204E"/>
    <w:rsid w:val="00E82A66"/>
    <w:rsid w:val="00E90994"/>
    <w:rsid w:val="00E92056"/>
    <w:rsid w:val="00E9292B"/>
    <w:rsid w:val="00EA09E3"/>
    <w:rsid w:val="00EA0FE2"/>
    <w:rsid w:val="00EA13F1"/>
    <w:rsid w:val="00EA151B"/>
    <w:rsid w:val="00EA259F"/>
    <w:rsid w:val="00EA69DB"/>
    <w:rsid w:val="00EB6020"/>
    <w:rsid w:val="00EC3C2C"/>
    <w:rsid w:val="00EC585D"/>
    <w:rsid w:val="00ED344B"/>
    <w:rsid w:val="00EE4D64"/>
    <w:rsid w:val="00EE70B1"/>
    <w:rsid w:val="00EF1CD3"/>
    <w:rsid w:val="00EF2250"/>
    <w:rsid w:val="00EF721E"/>
    <w:rsid w:val="00F0163C"/>
    <w:rsid w:val="00F0182B"/>
    <w:rsid w:val="00F11EC0"/>
    <w:rsid w:val="00F174F6"/>
    <w:rsid w:val="00F364AB"/>
    <w:rsid w:val="00F37A4C"/>
    <w:rsid w:val="00F458DC"/>
    <w:rsid w:val="00F510F8"/>
    <w:rsid w:val="00F5527A"/>
    <w:rsid w:val="00F55335"/>
    <w:rsid w:val="00F558F4"/>
    <w:rsid w:val="00F60AAF"/>
    <w:rsid w:val="00F65AF7"/>
    <w:rsid w:val="00F73F33"/>
    <w:rsid w:val="00F77E11"/>
    <w:rsid w:val="00F8343E"/>
    <w:rsid w:val="00F8595D"/>
    <w:rsid w:val="00F86389"/>
    <w:rsid w:val="00F96FB0"/>
    <w:rsid w:val="00FA25D2"/>
    <w:rsid w:val="00FA323B"/>
    <w:rsid w:val="00FB30E8"/>
    <w:rsid w:val="00FB692F"/>
    <w:rsid w:val="00FC0A8E"/>
    <w:rsid w:val="00FC6624"/>
    <w:rsid w:val="00FC68EB"/>
    <w:rsid w:val="00FD42B3"/>
    <w:rsid w:val="00FD4955"/>
    <w:rsid w:val="00FD4BD9"/>
    <w:rsid w:val="00FD5959"/>
    <w:rsid w:val="00FE47DF"/>
    <w:rsid w:val="00F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63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9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1D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1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1DB4"/>
    <w:rPr>
      <w:sz w:val="20"/>
      <w:szCs w:val="20"/>
    </w:rPr>
  </w:style>
  <w:style w:type="table" w:styleId="a7">
    <w:name w:val="Table Grid"/>
    <w:basedOn w:val="a1"/>
    <w:rsid w:val="00D11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315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F3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F3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063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Normal Indent"/>
    <w:basedOn w:val="a"/>
    <w:uiPriority w:val="99"/>
    <w:unhideWhenUsed/>
    <w:rsid w:val="0054482C"/>
    <w:pPr>
      <w:widowControl/>
      <w:ind w:left="480"/>
    </w:pPr>
    <w:rPr>
      <w:rFonts w:ascii="Times New Roman" w:eastAsia="新細明體" w:hAnsi="Times New Roman" w:cs="Times New Roman"/>
      <w:kern w:val="0"/>
      <w:szCs w:val="24"/>
    </w:rPr>
  </w:style>
  <w:style w:type="paragraph" w:styleId="ac">
    <w:name w:val="Body Text"/>
    <w:basedOn w:val="a"/>
    <w:link w:val="ad"/>
    <w:uiPriority w:val="99"/>
    <w:unhideWhenUsed/>
    <w:rsid w:val="0054482C"/>
    <w:pPr>
      <w:widowControl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customStyle="1" w:styleId="ad">
    <w:name w:val="本文 字元"/>
    <w:basedOn w:val="a0"/>
    <w:link w:val="ac"/>
    <w:uiPriority w:val="99"/>
    <w:rsid w:val="0054482C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JobLogH2">
    <w:name w:val="Job Log H2"/>
    <w:basedOn w:val="2"/>
    <w:link w:val="JobLogH2Char"/>
    <w:qFormat/>
    <w:rsid w:val="008A4985"/>
    <w:pPr>
      <w:keepLines/>
      <w:numPr>
        <w:ilvl w:val="1"/>
        <w:numId w:val="15"/>
      </w:numPr>
      <w:tabs>
        <w:tab w:val="left" w:pos="720"/>
      </w:tabs>
      <w:spacing w:line="360" w:lineRule="auto"/>
      <w:jc w:val="both"/>
    </w:pPr>
    <w:rPr>
      <w:rFonts w:ascii="Calibri" w:eastAsia="新細明體" w:hAnsi="Calibri" w:cs="Times New Roman"/>
      <w:sz w:val="26"/>
      <w:szCs w:val="26"/>
      <w:lang w:eastAsia="zh-HK"/>
    </w:rPr>
  </w:style>
  <w:style w:type="character" w:customStyle="1" w:styleId="JobLogH2Char">
    <w:name w:val="Job Log H2 Char"/>
    <w:link w:val="JobLogH2"/>
    <w:rsid w:val="008A4985"/>
    <w:rPr>
      <w:rFonts w:ascii="Calibri" w:eastAsia="新細明體" w:hAnsi="Calibri" w:cs="Times New Roman"/>
      <w:b/>
      <w:bCs/>
      <w:sz w:val="26"/>
      <w:szCs w:val="26"/>
      <w:lang w:eastAsia="zh-HK"/>
    </w:rPr>
  </w:style>
  <w:style w:type="paragraph" w:customStyle="1" w:styleId="JobLogH3">
    <w:name w:val="Job Log H3"/>
    <w:basedOn w:val="JobLogH2"/>
    <w:qFormat/>
    <w:rsid w:val="008A4985"/>
    <w:pPr>
      <w:numPr>
        <w:ilvl w:val="2"/>
      </w:numPr>
      <w:tabs>
        <w:tab w:val="num" w:pos="360"/>
      </w:tabs>
      <w:ind w:left="1440" w:hanging="480"/>
    </w:pPr>
    <w:rPr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8A498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63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9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1D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1D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1DB4"/>
    <w:rPr>
      <w:sz w:val="20"/>
      <w:szCs w:val="20"/>
    </w:rPr>
  </w:style>
  <w:style w:type="table" w:styleId="a7">
    <w:name w:val="Table Grid"/>
    <w:basedOn w:val="a1"/>
    <w:rsid w:val="00D11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315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F3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F3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063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Normal Indent"/>
    <w:basedOn w:val="a"/>
    <w:uiPriority w:val="99"/>
    <w:unhideWhenUsed/>
    <w:rsid w:val="0054482C"/>
    <w:pPr>
      <w:widowControl/>
      <w:ind w:left="480"/>
    </w:pPr>
    <w:rPr>
      <w:rFonts w:ascii="Times New Roman" w:eastAsia="新細明體" w:hAnsi="Times New Roman" w:cs="Times New Roman"/>
      <w:kern w:val="0"/>
      <w:szCs w:val="24"/>
    </w:rPr>
  </w:style>
  <w:style w:type="paragraph" w:styleId="ac">
    <w:name w:val="Body Text"/>
    <w:basedOn w:val="a"/>
    <w:link w:val="ad"/>
    <w:uiPriority w:val="99"/>
    <w:unhideWhenUsed/>
    <w:rsid w:val="0054482C"/>
    <w:pPr>
      <w:widowControl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customStyle="1" w:styleId="ad">
    <w:name w:val="本文 字元"/>
    <w:basedOn w:val="a0"/>
    <w:link w:val="ac"/>
    <w:uiPriority w:val="99"/>
    <w:rsid w:val="0054482C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JobLogH2">
    <w:name w:val="Job Log H2"/>
    <w:basedOn w:val="2"/>
    <w:link w:val="JobLogH2Char"/>
    <w:qFormat/>
    <w:rsid w:val="008A4985"/>
    <w:pPr>
      <w:keepLines/>
      <w:numPr>
        <w:ilvl w:val="1"/>
        <w:numId w:val="15"/>
      </w:numPr>
      <w:tabs>
        <w:tab w:val="left" w:pos="720"/>
      </w:tabs>
      <w:spacing w:line="360" w:lineRule="auto"/>
      <w:jc w:val="both"/>
    </w:pPr>
    <w:rPr>
      <w:rFonts w:ascii="Calibri" w:eastAsia="新細明體" w:hAnsi="Calibri" w:cs="Times New Roman"/>
      <w:sz w:val="26"/>
      <w:szCs w:val="26"/>
      <w:lang w:eastAsia="zh-HK"/>
    </w:rPr>
  </w:style>
  <w:style w:type="character" w:customStyle="1" w:styleId="JobLogH2Char">
    <w:name w:val="Job Log H2 Char"/>
    <w:link w:val="JobLogH2"/>
    <w:rsid w:val="008A4985"/>
    <w:rPr>
      <w:rFonts w:ascii="Calibri" w:eastAsia="新細明體" w:hAnsi="Calibri" w:cs="Times New Roman"/>
      <w:b/>
      <w:bCs/>
      <w:sz w:val="26"/>
      <w:szCs w:val="26"/>
      <w:lang w:eastAsia="zh-HK"/>
    </w:rPr>
  </w:style>
  <w:style w:type="paragraph" w:customStyle="1" w:styleId="JobLogH3">
    <w:name w:val="Job Log H3"/>
    <w:basedOn w:val="JobLogH2"/>
    <w:qFormat/>
    <w:rsid w:val="008A4985"/>
    <w:pPr>
      <w:numPr>
        <w:ilvl w:val="2"/>
      </w:numPr>
      <w:tabs>
        <w:tab w:val="num" w:pos="360"/>
      </w:tabs>
      <w:ind w:left="1440" w:hanging="480"/>
    </w:pPr>
    <w:rPr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8A498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A66E5-3A25-4497-BC0A-C0FF28F1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522</Words>
  <Characters>2977</Characters>
  <Application>Microsoft Office Word</Application>
  <DocSecurity>0</DocSecurity>
  <Lines>24</Lines>
  <Paragraphs>6</Paragraphs>
  <ScaleCrop>false</ScaleCrop>
  <Company>WLB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Cho CHAN</dc:creator>
  <cp:lastModifiedBy>Tin Cho CHAN</cp:lastModifiedBy>
  <cp:revision>79</cp:revision>
  <dcterms:created xsi:type="dcterms:W3CDTF">2018-01-13T04:12:00Z</dcterms:created>
  <dcterms:modified xsi:type="dcterms:W3CDTF">2018-03-14T04:28:00Z</dcterms:modified>
</cp:coreProperties>
</file>