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275"/>
        <w:gridCol w:w="288"/>
        <w:gridCol w:w="1130"/>
        <w:gridCol w:w="1556"/>
        <w:gridCol w:w="1080"/>
        <w:gridCol w:w="1755"/>
        <w:gridCol w:w="160"/>
        <w:gridCol w:w="898"/>
        <w:tblGridChange w:id="0">
          <w:tblGrid>
            <w:gridCol w:w="160"/>
            <w:gridCol w:w="781"/>
            <w:gridCol w:w="1275"/>
            <w:gridCol w:w="288"/>
            <w:gridCol w:w="1130"/>
            <w:gridCol w:w="1556"/>
            <w:gridCol w:w="1080"/>
            <w:gridCol w:w="1755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Crear un manual de us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Crear un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instructivo que ayude a desarrolladores  ejecutar correctamente la página web donde se verán las distintas funcionalidades agregadas para los sprints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26/11/20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Ver un instructivo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que tenga cada paso que debe seguir un desarrollador para ver la página web con las funcionalidades  anteriormente requeridas en los sprints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Ver dic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ho manual con los pasos a seguir para ejecutar la página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Pasa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Documento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602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00D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00D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xBJu7bLtX5WY1UPYvZQ_L9GQoNAjYC1h7GLPAxJQ3fY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wmL0yUDqxJW1Bys11Yu5lBGJzA==">AMUW2mU/Lr8OzimyoWwyffR8xqR2PlQZ+qZZhnb/Pzzy476/+tIpnA4n4dpEApGKqueoq3pDHlPNv6a2F5UamTak5uBmgIYdxpPbGbuZ2slqb2YpLxMzSD4=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2020-09-25T21:10:00Z</dcterms:created>
  <dc:creator>Manu</dc:creator>
</cp:coreProperties>
</file>