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91" w:rsidRDefault="00050791" w:rsidP="0005079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60"/>
          <w:szCs w:val="60"/>
        </w:rPr>
      </w:pPr>
      <w:r>
        <w:rPr>
          <w:rFonts w:ascii="Calibri" w:hAnsi="Calibri" w:cs="Calibri"/>
          <w:color w:val="343434"/>
          <w:sz w:val="60"/>
          <w:szCs w:val="60"/>
        </w:rPr>
        <w:t>Time Complexity comparison of Sorting Algorithms</w:t>
      </w:r>
    </w:p>
    <w:tbl>
      <w:tblPr>
        <w:tblW w:w="12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218"/>
        <w:gridCol w:w="2462"/>
        <w:gridCol w:w="2610"/>
        <w:gridCol w:w="3420"/>
      </w:tblGrid>
      <w:tr w:rsidR="00050791" w:rsidTr="00050791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Algorithm</w:t>
            </w:r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Data Structure</w:t>
            </w:r>
          </w:p>
        </w:tc>
        <w:tc>
          <w:tcPr>
            <w:tcW w:w="8492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Time Complexity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Best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Average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Worst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6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Quicksort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7" w:history="1">
              <w:proofErr w:type="spellStart"/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Mergesort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8" w:history="1">
              <w:proofErr w:type="spellStart"/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Heapsort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 log(n))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9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Bubble 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0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Insertion 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1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Select 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</w:tr>
      <w:tr w:rsidR="00050791" w:rsidTr="000507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2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Bucket 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n+k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n+k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n^2)</w:t>
            </w:r>
          </w:p>
        </w:tc>
      </w:tr>
      <w:tr w:rsidR="00050791" w:rsidTr="00050791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3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Radix Sort</w:t>
              </w:r>
            </w:hyperlink>
          </w:p>
        </w:tc>
        <w:tc>
          <w:tcPr>
            <w:tcW w:w="221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261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</w:tr>
    </w:tbl>
    <w:p w:rsidR="00050791" w:rsidRDefault="00050791" w:rsidP="0005079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60"/>
          <w:szCs w:val="60"/>
        </w:rPr>
      </w:pPr>
      <w:r>
        <w:rPr>
          <w:rFonts w:ascii="Calibri" w:hAnsi="Calibri" w:cs="Calibri"/>
          <w:color w:val="343434"/>
          <w:sz w:val="60"/>
          <w:szCs w:val="60"/>
        </w:rPr>
        <w:t>Space Complexity comparison of Sorting Algorithms</w:t>
      </w:r>
    </w:p>
    <w:tbl>
      <w:tblPr>
        <w:tblW w:w="12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250"/>
        <w:gridCol w:w="2430"/>
        <w:gridCol w:w="3780"/>
        <w:gridCol w:w="2250"/>
      </w:tblGrid>
      <w:tr w:rsidR="00050791" w:rsidTr="00F57885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Algorithm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Data Structure</w:t>
            </w:r>
          </w:p>
        </w:tc>
        <w:tc>
          <w:tcPr>
            <w:tcW w:w="8460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  <w:t>Worst Case Auxiliary Space Complexity</w:t>
            </w: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B80E3D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Worst case space complexity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4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Quicksort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5" w:history="1">
              <w:proofErr w:type="spellStart"/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Mergesort</w:t>
              </w:r>
              <w:proofErr w:type="spellEnd"/>
            </w:hyperlink>
            <w:r>
              <w:rPr>
                <w:rFonts w:ascii="Calibri" w:hAnsi="Calibri" w:cs="Calibri"/>
                <w:color w:val="343434"/>
                <w:sz w:val="28"/>
                <w:szCs w:val="28"/>
              </w:rPr>
              <w:t>/bucket sort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/</w:t>
            </w:r>
            <w:proofErr w:type="gramStart"/>
            <w:r>
              <w:rPr>
                <w:rFonts w:ascii="Calibri" w:hAnsi="Calibri" w:cs="Calibri"/>
                <w:color w:val="343434"/>
                <w:sz w:val="28"/>
                <w:szCs w:val="28"/>
              </w:rPr>
              <w:t>O(</w:t>
            </w:r>
            <w:proofErr w:type="gramEnd"/>
            <w:r>
              <w:rPr>
                <w:rFonts w:ascii="Calibri" w:hAnsi="Calibri" w:cs="Calibri"/>
                <w:color w:val="343434"/>
                <w:sz w:val="28"/>
                <w:szCs w:val="28"/>
              </w:rPr>
              <w:t>n*K)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6" w:history="1">
              <w:proofErr w:type="spellStart"/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Heapsort</w:t>
              </w:r>
              <w:proofErr w:type="spellEnd"/>
            </w:hyperlink>
            <w:r>
              <w:rPr>
                <w:rFonts w:ascii="Calibri" w:hAnsi="Calibri" w:cs="Calibri"/>
                <w:color w:val="343434"/>
                <w:sz w:val="28"/>
                <w:szCs w:val="28"/>
              </w:rPr>
              <w:t>/Radix sort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1)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/</w:t>
            </w:r>
            <w:proofErr w:type="gramStart"/>
            <w:r>
              <w:rPr>
                <w:rFonts w:ascii="Calibri" w:hAnsi="Calibri" w:cs="Calibri"/>
                <w:color w:val="343434"/>
                <w:sz w:val="28"/>
                <w:szCs w:val="28"/>
              </w:rPr>
              <w:t>O(</w:t>
            </w:r>
            <w:proofErr w:type="gramEnd"/>
            <w:r>
              <w:rPr>
                <w:rFonts w:ascii="Calibri" w:hAnsi="Calibri" w:cs="Calibri"/>
                <w:color w:val="343434"/>
                <w:sz w:val="28"/>
                <w:szCs w:val="28"/>
              </w:rPr>
              <w:t>K N)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7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Bubble 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1)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8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Insertion 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1)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color w:val="343434"/>
                <w:sz w:val="28"/>
                <w:szCs w:val="28"/>
              </w:rPr>
              <w:t>O(</w:t>
            </w:r>
            <w:proofErr w:type="gramEnd"/>
            <w:r>
              <w:rPr>
                <w:rFonts w:ascii="Calibri" w:hAnsi="Calibri" w:cs="Calibri"/>
                <w:color w:val="343434"/>
                <w:sz w:val="28"/>
                <w:szCs w:val="28"/>
              </w:rPr>
              <w:t>n) total, O(1) auxiliary</w:t>
            </w: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19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Select 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1)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20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Bucket 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  <w:tr w:rsidR="00050791" w:rsidTr="00F57885">
        <w:tblPrEx>
          <w:tblCellMar>
            <w:top w:w="0" w:type="dxa"/>
            <w:bottom w:w="0" w:type="dxa"/>
          </w:tblCellMar>
        </w:tblPrEx>
        <w:tc>
          <w:tcPr>
            <w:tcW w:w="19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hyperlink r:id="rId21" w:history="1">
              <w:r>
                <w:rPr>
                  <w:rFonts w:ascii="Calibri" w:hAnsi="Calibri" w:cs="Calibri"/>
                  <w:color w:val="094674"/>
                  <w:sz w:val="28"/>
                  <w:szCs w:val="28"/>
                </w:rPr>
                <w:t>Radix Sort</w:t>
              </w:r>
            </w:hyperlink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r>
              <w:rPr>
                <w:rFonts w:ascii="Calibri" w:hAnsi="Calibri" w:cs="Calibri"/>
                <w:color w:val="343434"/>
                <w:sz w:val="28"/>
                <w:szCs w:val="28"/>
              </w:rPr>
              <w:t>Array</w:t>
            </w:r>
          </w:p>
        </w:tc>
        <w:tc>
          <w:tcPr>
            <w:tcW w:w="24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  <w:proofErr w:type="gramStart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O(</w:t>
            </w:r>
            <w:proofErr w:type="spellStart"/>
            <w:proofErr w:type="gram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n+k</w:t>
            </w:r>
            <w:proofErr w:type="spellEnd"/>
            <w:r>
              <w:rPr>
                <w:rFonts w:ascii="Menlo Regular" w:hAnsi="Menlo Regular" w:cs="Menlo Regular"/>
                <w:color w:val="B80E3D"/>
                <w:sz w:val="26"/>
                <w:szCs w:val="26"/>
              </w:rPr>
              <w:t>)</w:t>
            </w:r>
          </w:p>
        </w:tc>
        <w:tc>
          <w:tcPr>
            <w:tcW w:w="37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1F1F6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050791" w:rsidRDefault="00050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  <w:sz w:val="28"/>
                <w:szCs w:val="28"/>
              </w:rPr>
            </w:pPr>
          </w:p>
        </w:tc>
      </w:tr>
    </w:tbl>
    <w:p w:rsidR="00F57885" w:rsidRDefault="00F57885">
      <w:r>
        <w:br w:type="page"/>
      </w:r>
    </w:p>
    <w:p w:rsidR="00F57885" w:rsidRPr="00F57885" w:rsidRDefault="00F57885" w:rsidP="00F57885">
      <w:pPr>
        <w:pStyle w:val="NormalWeb"/>
        <w:shd w:val="clear" w:color="auto" w:fill="FFFFFF"/>
        <w:rPr>
          <w:sz w:val="24"/>
          <w:szCs w:val="24"/>
        </w:rPr>
      </w:pPr>
      <w:r w:rsidRPr="00F57885">
        <w:rPr>
          <w:rFonts w:ascii="Times New Roman" w:hAnsi="Times New Roman"/>
          <w:color w:val="FF0000"/>
          <w:sz w:val="24"/>
          <w:szCs w:val="24"/>
        </w:rPr>
        <w:lastRenderedPageBreak/>
        <w:t xml:space="preserve">What </w:t>
      </w:r>
      <w:r w:rsidRPr="00F57885">
        <w:rPr>
          <w:rFonts w:ascii="TimesNewRomanPS" w:hAnsi="TimesNewRomanPS"/>
          <w:i/>
          <w:iCs/>
          <w:color w:val="FF0000"/>
          <w:sz w:val="24"/>
          <w:szCs w:val="24"/>
        </w:rPr>
        <w:t xml:space="preserve">Operations </w:t>
      </w:r>
      <w:r w:rsidRPr="00F57885">
        <w:rPr>
          <w:rFonts w:ascii="Times New Roman" w:hAnsi="Times New Roman"/>
          <w:color w:val="FF0000"/>
          <w:sz w:val="24"/>
          <w:szCs w:val="24"/>
        </w:rPr>
        <w:t xml:space="preserve">Should We Count? </w:t>
      </w:r>
    </w:p>
    <w:p w:rsidR="00F57885" w:rsidRPr="00F57885" w:rsidRDefault="00F57885" w:rsidP="00F57885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Must do a detailed counting of </w:t>
      </w:r>
      <w:r w:rsidRPr="00F57885">
        <w:rPr>
          <w:rFonts w:ascii="TimesNewRomanPS" w:hAnsi="TimesNewRomanPS"/>
          <w:i/>
          <w:iCs/>
          <w:color w:val="3333CC"/>
          <w:sz w:val="24"/>
          <w:szCs w:val="24"/>
        </w:rPr>
        <w:t xml:space="preserve">all </w:t>
      </w:r>
      <w:r w:rsidRPr="00F57885">
        <w:rPr>
          <w:rFonts w:ascii="Times New Roman" w:hAnsi="Times New Roman"/>
          <w:color w:val="3333CC"/>
          <w:sz w:val="24"/>
          <w:szCs w:val="24"/>
        </w:rPr>
        <w:t xml:space="preserve">executed operations. </w:t>
      </w:r>
    </w:p>
    <w:p w:rsidR="00F57885" w:rsidRPr="00F57885" w:rsidRDefault="00F57885" w:rsidP="00F57885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Estimate number of primitive operations that RAM model (basic microprocessor) must do to run program: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–  Basic operation: arithmetic/logical operations count as 1 operation. • </w:t>
      </w:r>
      <w:proofErr w:type="gramStart"/>
      <w:r w:rsidRPr="00F57885">
        <w:rPr>
          <w:rFonts w:ascii="Times New Roman" w:hAnsi="Times New Roman"/>
          <w:color w:val="3333CC"/>
          <w:sz w:val="24"/>
          <w:szCs w:val="24"/>
        </w:rPr>
        <w:t>even</w:t>
      </w:r>
      <w:proofErr w:type="gramEnd"/>
      <w:r w:rsidRPr="00F57885">
        <w:rPr>
          <w:rFonts w:ascii="Times New Roman" w:hAnsi="Times New Roman"/>
          <w:color w:val="3333CC"/>
          <w:sz w:val="24"/>
          <w:szCs w:val="24"/>
        </w:rPr>
        <w:t xml:space="preserve"> though adds, multiplies, and divides don’t (usually) cost the same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>–  Assignment: counts as 1 operation.</w:t>
      </w:r>
      <w:r w:rsidRPr="00F57885">
        <w:rPr>
          <w:rFonts w:ascii="Times New Roman" w:hAnsi="Times New Roman"/>
          <w:color w:val="3333CC"/>
          <w:sz w:val="24"/>
          <w:szCs w:val="24"/>
        </w:rPr>
        <w:br/>
        <w:t xml:space="preserve">• </w:t>
      </w:r>
      <w:proofErr w:type="gramStart"/>
      <w:r w:rsidRPr="00F57885">
        <w:rPr>
          <w:rFonts w:ascii="Times New Roman" w:hAnsi="Times New Roman"/>
          <w:color w:val="3333CC"/>
          <w:sz w:val="24"/>
          <w:szCs w:val="24"/>
        </w:rPr>
        <w:t>operation</w:t>
      </w:r>
      <w:proofErr w:type="gramEnd"/>
      <w:r w:rsidRPr="00F57885">
        <w:rPr>
          <w:rFonts w:ascii="Times New Roman" w:hAnsi="Times New Roman"/>
          <w:color w:val="3333CC"/>
          <w:sz w:val="24"/>
          <w:szCs w:val="24"/>
        </w:rPr>
        <w:t xml:space="preserve"> count of </w:t>
      </w:r>
      <w:proofErr w:type="spellStart"/>
      <w:r w:rsidRPr="00F57885">
        <w:rPr>
          <w:rFonts w:ascii="Times New Roman" w:hAnsi="Times New Roman"/>
          <w:color w:val="3333CC"/>
          <w:sz w:val="24"/>
          <w:szCs w:val="24"/>
        </w:rPr>
        <w:t>righthand</w:t>
      </w:r>
      <w:proofErr w:type="spellEnd"/>
      <w:r w:rsidRPr="00F57885">
        <w:rPr>
          <w:rFonts w:ascii="Times New Roman" w:hAnsi="Times New Roman"/>
          <w:color w:val="3333CC"/>
          <w:sz w:val="24"/>
          <w:szCs w:val="24"/>
        </w:rPr>
        <w:t xml:space="preserve"> side of expression is determined separately.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–  Loop: number of operations per iteration * number of loop iterations.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–  Method invocation: number of operations executed in the invoked method. </w:t>
      </w:r>
    </w:p>
    <w:p w:rsidR="00F57885" w:rsidRPr="00F57885" w:rsidRDefault="00F57885" w:rsidP="00F57885">
      <w:pPr>
        <w:pStyle w:val="NormalWeb"/>
        <w:shd w:val="clear" w:color="auto" w:fill="FFFFFF"/>
        <w:ind w:left="1440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• </w:t>
      </w:r>
      <w:proofErr w:type="gramStart"/>
      <w:r w:rsidRPr="00F57885">
        <w:rPr>
          <w:rFonts w:ascii="Times New Roman" w:hAnsi="Times New Roman"/>
          <w:color w:val="3333CC"/>
          <w:sz w:val="24"/>
          <w:szCs w:val="24"/>
        </w:rPr>
        <w:t>ignore</w:t>
      </w:r>
      <w:proofErr w:type="gramEnd"/>
      <w:r w:rsidRPr="00F57885">
        <w:rPr>
          <w:rFonts w:ascii="Times New Roman" w:hAnsi="Times New Roman"/>
          <w:color w:val="3333CC"/>
          <w:sz w:val="24"/>
          <w:szCs w:val="24"/>
        </w:rPr>
        <w:t xml:space="preserve"> costs of building stack frames, ...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–  Recursion: same as method invocation, but harder to reason about. </w:t>
      </w:r>
    </w:p>
    <w:p w:rsidR="00F57885" w:rsidRPr="00F57885" w:rsidRDefault="00F57885" w:rsidP="00F57885">
      <w:pPr>
        <w:pStyle w:val="NormalWeb"/>
        <w:numPr>
          <w:ilvl w:val="1"/>
          <w:numId w:val="1"/>
        </w:numPr>
        <w:shd w:val="clear" w:color="auto" w:fill="FFFFFF"/>
        <w:rPr>
          <w:rFonts w:ascii="Times New Roman" w:hAnsi="Times New Roman"/>
          <w:color w:val="3333CC"/>
          <w:sz w:val="24"/>
          <w:szCs w:val="24"/>
        </w:rPr>
      </w:pPr>
      <w:r w:rsidRPr="00F57885">
        <w:rPr>
          <w:rFonts w:ascii="Times New Roman" w:hAnsi="Times New Roman"/>
          <w:color w:val="3333CC"/>
          <w:sz w:val="24"/>
          <w:szCs w:val="24"/>
        </w:rPr>
        <w:t xml:space="preserve">–  Ignoring garbage collection, memory hierarchy (caches), ... </w:t>
      </w:r>
    </w:p>
    <w:p w:rsidR="004E5B35" w:rsidRDefault="00417993" w:rsidP="00050791">
      <w:r>
        <w:t>Big-Oh rules</w:t>
      </w:r>
    </w:p>
    <w:p w:rsidR="00417993" w:rsidRDefault="00417993" w:rsidP="00417993">
      <w:r>
        <w:t xml:space="preserve">If is </w:t>
      </w:r>
      <w:proofErr w:type="gramStart"/>
      <w:r>
        <w:t>f(</w:t>
      </w:r>
      <w:proofErr w:type="gramEnd"/>
      <w:r>
        <w:t>n) a polynomial of degree d, then f(n) is O(</w:t>
      </w:r>
      <w:proofErr w:type="spellStart"/>
      <w:r>
        <w:t>nd</w:t>
      </w:r>
      <w:proofErr w:type="spellEnd"/>
      <w:r>
        <w:t>), i.e.,</w:t>
      </w:r>
    </w:p>
    <w:p w:rsidR="00417993" w:rsidRDefault="00417993" w:rsidP="00417993">
      <w:r>
        <w:t>1. Drop lower-order terms</w:t>
      </w:r>
    </w:p>
    <w:p w:rsidR="00417993" w:rsidRDefault="00417993" w:rsidP="00417993">
      <w:r>
        <w:t>2. Drop constant factors</w:t>
      </w:r>
    </w:p>
    <w:p w:rsidR="00417993" w:rsidRDefault="00417993" w:rsidP="00417993">
      <w:r>
        <w:t>Use the smallest possible class of functions</w:t>
      </w:r>
    </w:p>
    <w:p w:rsidR="00417993" w:rsidRDefault="00417993" w:rsidP="00417993">
      <w:r>
        <w:t xml:space="preserve">Say “2n is </w:t>
      </w:r>
      <w:proofErr w:type="gramStart"/>
      <w:r>
        <w:t>O(</w:t>
      </w:r>
      <w:proofErr w:type="gramEnd"/>
      <w:r>
        <w:t>n)” instead of “2n is O(n2)” Use the simplest expression of the class</w:t>
      </w:r>
    </w:p>
    <w:p w:rsidR="00417993" w:rsidRDefault="00417993" w:rsidP="00417993">
      <w:r>
        <w:t xml:space="preserve">Say “3n + 5 is </w:t>
      </w:r>
      <w:proofErr w:type="gramStart"/>
      <w:r>
        <w:t>O(</w:t>
      </w:r>
      <w:proofErr w:type="gramEnd"/>
      <w:r>
        <w:t>n)” instead of “3n + 5 is O(3n)”</w:t>
      </w:r>
    </w:p>
    <w:p w:rsidR="00417993" w:rsidRDefault="00417993" w:rsidP="00417993">
      <w:r>
        <w:t>Asymptotic Algorithm analysis</w:t>
      </w:r>
    </w:p>
    <w:p w:rsidR="00417993" w:rsidRDefault="00417993" w:rsidP="00417993">
      <w:r>
        <w:t>The asymptotic analysis of an algorithm determines the running time in big-Oh notation</w:t>
      </w:r>
    </w:p>
    <w:p w:rsidR="00417993" w:rsidRDefault="00417993" w:rsidP="00417993">
      <w:r>
        <w:t>To perform the asymptotic analysis</w:t>
      </w:r>
    </w:p>
    <w:p w:rsidR="00417993" w:rsidRDefault="00417993" w:rsidP="00417993">
      <w:r>
        <w:t xml:space="preserve"> </w:t>
      </w:r>
      <w:proofErr w:type="gramStart"/>
      <w:r>
        <w:t>We</w:t>
      </w:r>
      <w:proofErr w:type="gramEnd"/>
      <w:r>
        <w:t xml:space="preserve"> find the worst-case number of primitive operations executed as a function of the input size</w:t>
      </w:r>
    </w:p>
    <w:p w:rsidR="00417993" w:rsidRDefault="00417993" w:rsidP="00417993">
      <w:r>
        <w:t></w:t>
      </w:r>
    </w:p>
    <w:p w:rsidR="00417993" w:rsidRDefault="00417993" w:rsidP="00417993">
      <w:r>
        <w:t xml:space="preserve"> </w:t>
      </w:r>
      <w:proofErr w:type="gramStart"/>
      <w:r>
        <w:t>We</w:t>
      </w:r>
      <w:proofErr w:type="gramEnd"/>
      <w:r>
        <w:t xml:space="preserve"> express this function with big-Oh notation Example:</w:t>
      </w:r>
    </w:p>
    <w:p w:rsidR="00417993" w:rsidRDefault="00417993" w:rsidP="00417993">
      <w:r>
        <w:t xml:space="preserve"> </w:t>
      </w:r>
      <w:proofErr w:type="gramStart"/>
      <w:r>
        <w:t>We</w:t>
      </w:r>
      <w:proofErr w:type="gramEnd"/>
      <w:r>
        <w:t xml:space="preserve"> determine that algorithm </w:t>
      </w:r>
      <w:proofErr w:type="spellStart"/>
      <w:r>
        <w:t>arrayMax</w:t>
      </w:r>
      <w:proofErr w:type="spellEnd"/>
      <w:r>
        <w:t xml:space="preserve"> executes at most 7n −1 primitive operations</w:t>
      </w:r>
    </w:p>
    <w:p w:rsidR="00417993" w:rsidRDefault="00417993" w:rsidP="00417993">
      <w:r>
        <w:t xml:space="preserve"> We say that algorithm </w:t>
      </w:r>
      <w:proofErr w:type="spellStart"/>
      <w:r>
        <w:t>arrayMax</w:t>
      </w:r>
      <w:proofErr w:type="spellEnd"/>
      <w:r>
        <w:t xml:space="preserve"> “runs in </w:t>
      </w:r>
      <w:proofErr w:type="gramStart"/>
      <w:r>
        <w:t>O(</w:t>
      </w:r>
      <w:proofErr w:type="gramEnd"/>
      <w:r>
        <w:t>n) time”</w:t>
      </w:r>
    </w:p>
    <w:p w:rsidR="00417993" w:rsidRDefault="00417993" w:rsidP="00417993">
      <w:r>
        <w:t></w:t>
      </w:r>
    </w:p>
    <w:p w:rsidR="00417993" w:rsidRDefault="00417993" w:rsidP="00417993">
      <w:r>
        <w:t>Since constant factors and lower-order terms are eventually dropped anyhow, we can disregard them when counting primitive operations</w:t>
      </w:r>
      <w:bookmarkStart w:id="0" w:name="_GoBack"/>
      <w:bookmarkEnd w:id="0"/>
    </w:p>
    <w:sectPr w:rsidR="00417993" w:rsidSect="00F57885">
      <w:pgSz w:w="15840" w:h="12240" w:orient="landscape"/>
      <w:pgMar w:top="7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67D"/>
    <w:multiLevelType w:val="multilevel"/>
    <w:tmpl w:val="468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91"/>
    <w:rsid w:val="00050791"/>
    <w:rsid w:val="00417993"/>
    <w:rsid w:val="004E5B35"/>
    <w:rsid w:val="006A7827"/>
    <w:rsid w:val="008F4C71"/>
    <w:rsid w:val="00F5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7F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8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8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3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anftree.com/Data_Structure/bubble-sort" TargetMode="External"/><Relationship Id="rId20" Type="http://schemas.openxmlformats.org/officeDocument/2006/relationships/hyperlink" Target="http://scanftree.com/Data_Structure/bucket-Sort" TargetMode="External"/><Relationship Id="rId21" Type="http://schemas.openxmlformats.org/officeDocument/2006/relationships/hyperlink" Target="http://scanftree.com/Data_Structure/radix-sort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scanftree.com/Data_Structure/Insertion-sort" TargetMode="External"/><Relationship Id="rId11" Type="http://schemas.openxmlformats.org/officeDocument/2006/relationships/hyperlink" Target="http://en.wikipedia.org/wiki/Selection_sort" TargetMode="External"/><Relationship Id="rId12" Type="http://schemas.openxmlformats.org/officeDocument/2006/relationships/hyperlink" Target="http://scanftree.com/Data_Structure/bucket-Sort" TargetMode="External"/><Relationship Id="rId13" Type="http://schemas.openxmlformats.org/officeDocument/2006/relationships/hyperlink" Target="http://scanftree.com/Data_Structure/radix-sort" TargetMode="External"/><Relationship Id="rId14" Type="http://schemas.openxmlformats.org/officeDocument/2006/relationships/hyperlink" Target="http://scanftree.com/Data_Structure/Quick-Sort" TargetMode="External"/><Relationship Id="rId15" Type="http://schemas.openxmlformats.org/officeDocument/2006/relationships/hyperlink" Target="http://scanftree.com/Data_Structure/Merge-sort" TargetMode="External"/><Relationship Id="rId16" Type="http://schemas.openxmlformats.org/officeDocument/2006/relationships/hyperlink" Target="http://scanftree.com/Data_Structure/Heap-sort" TargetMode="External"/><Relationship Id="rId17" Type="http://schemas.openxmlformats.org/officeDocument/2006/relationships/hyperlink" Target="http://scanftree.com/Data_Structure/bubble-sort" TargetMode="External"/><Relationship Id="rId18" Type="http://schemas.openxmlformats.org/officeDocument/2006/relationships/hyperlink" Target="http://scanftree.com/Data_Structure/Insertion-sort" TargetMode="External"/><Relationship Id="rId19" Type="http://schemas.openxmlformats.org/officeDocument/2006/relationships/hyperlink" Target="http://en.wikipedia.org/wiki/Selection_sor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anftree.com/Data_Structure/Quick-Sort" TargetMode="External"/><Relationship Id="rId7" Type="http://schemas.openxmlformats.org/officeDocument/2006/relationships/hyperlink" Target="http://scanftree.com/Data_Structure/Merge-sort" TargetMode="External"/><Relationship Id="rId8" Type="http://schemas.openxmlformats.org/officeDocument/2006/relationships/hyperlink" Target="http://scanftree.com/Data_Structure/Heap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585</Words>
  <Characters>2960</Characters>
  <Application>Microsoft Macintosh Word</Application>
  <DocSecurity>0</DocSecurity>
  <Lines>174</Lines>
  <Paragraphs>177</Paragraphs>
  <ScaleCrop>false</ScaleCrop>
  <Company>No Aplica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Sanchez</dc:creator>
  <cp:keywords/>
  <dc:description/>
  <cp:lastModifiedBy>Marcela Sanchez</cp:lastModifiedBy>
  <cp:revision>1</cp:revision>
  <cp:lastPrinted>2016-01-08T03:41:00Z</cp:lastPrinted>
  <dcterms:created xsi:type="dcterms:W3CDTF">2016-01-08T02:08:00Z</dcterms:created>
  <dcterms:modified xsi:type="dcterms:W3CDTF">2016-01-08T03:45:00Z</dcterms:modified>
</cp:coreProperties>
</file>