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634" w:rsidRDefault="00952634">
      <w:pPr>
        <w:pStyle w:val="Title"/>
      </w:pPr>
      <w:smartTag w:uri="urn:schemas-microsoft-com:office:smarttags" w:element="place">
        <w:smartTag w:uri="urn:schemas-microsoft-com:office:smarttags" w:element="PlaceName">
          <w:r>
            <w:t>PURDUE</w:t>
          </w:r>
        </w:smartTag>
        <w:r>
          <w:t xml:space="preserve"> </w:t>
        </w:r>
        <w:smartTag w:uri="urn:schemas-microsoft-com:office:smarttags" w:element="PlaceType">
          <w:r>
            <w:t>UNIVERSITY</w:t>
          </w:r>
        </w:smartTag>
      </w:smartTag>
    </w:p>
    <w:p w:rsidR="00952634" w:rsidRDefault="007603ED">
      <w:pPr>
        <w:jc w:val="center"/>
        <w:rPr>
          <w:b/>
          <w:sz w:val="28"/>
        </w:rPr>
      </w:pPr>
      <w:r>
        <w:rPr>
          <w:b/>
          <w:sz w:val="28"/>
        </w:rPr>
        <w:t xml:space="preserve">NEW PRODUCT </w:t>
      </w:r>
      <w:r w:rsidR="00503608">
        <w:rPr>
          <w:b/>
          <w:sz w:val="28"/>
        </w:rPr>
        <w:t>DEVELOPMENT</w:t>
      </w:r>
      <w:r>
        <w:rPr>
          <w:b/>
          <w:sz w:val="28"/>
        </w:rPr>
        <w:t xml:space="preserve"> (MGMT 522</w:t>
      </w:r>
      <w:r w:rsidR="00952634">
        <w:rPr>
          <w:b/>
          <w:sz w:val="28"/>
        </w:rPr>
        <w:t>)</w:t>
      </w:r>
    </w:p>
    <w:p w:rsidR="00952634" w:rsidRDefault="0086587F">
      <w:pPr>
        <w:jc w:val="center"/>
        <w:rPr>
          <w:b/>
          <w:sz w:val="28"/>
        </w:rPr>
      </w:pPr>
      <w:r>
        <w:rPr>
          <w:b/>
          <w:sz w:val="28"/>
        </w:rPr>
        <w:t>2019</w:t>
      </w:r>
      <w:r w:rsidR="00A06AAD">
        <w:rPr>
          <w:b/>
          <w:sz w:val="28"/>
        </w:rPr>
        <w:t xml:space="preserve"> </w:t>
      </w:r>
      <w:r w:rsidR="00827DFD">
        <w:rPr>
          <w:b/>
          <w:sz w:val="28"/>
        </w:rPr>
        <w:t>FALL</w:t>
      </w:r>
      <w:r w:rsidR="00952634">
        <w:rPr>
          <w:b/>
          <w:sz w:val="28"/>
        </w:rPr>
        <w:t xml:space="preserve"> TERM: (Weeks </w:t>
      </w:r>
      <w:r w:rsidR="00827DFD">
        <w:rPr>
          <w:b/>
          <w:sz w:val="28"/>
        </w:rPr>
        <w:t>9 - 16</w:t>
      </w:r>
      <w:r w:rsidR="00952634">
        <w:rPr>
          <w:b/>
          <w:sz w:val="28"/>
        </w:rPr>
        <w:t>)</w:t>
      </w:r>
    </w:p>
    <w:p w:rsidR="00952634" w:rsidRDefault="00952634">
      <w:pPr>
        <w:rPr>
          <w:rFonts w:ascii="Helvetica" w:hAnsi="Helvetica"/>
          <w:sz w:val="18"/>
        </w:rPr>
      </w:pPr>
    </w:p>
    <w:p w:rsidR="00E10F0A" w:rsidRDefault="00E10F0A">
      <w:pPr>
        <w:rPr>
          <w:rFonts w:ascii="Helvetica" w:hAnsi="Helvetica"/>
          <w:sz w:val="18"/>
        </w:rPr>
      </w:pPr>
    </w:p>
    <w:p w:rsidR="00E10F0A" w:rsidRDefault="00E10F0A">
      <w:pPr>
        <w:rPr>
          <w:rFonts w:ascii="Helvetica" w:hAnsi="Helvetica"/>
          <w:sz w:val="18"/>
        </w:rPr>
      </w:pPr>
    </w:p>
    <w:p w:rsidR="00952634" w:rsidRDefault="00952634">
      <w:pPr>
        <w:ind w:right="440"/>
      </w:pPr>
      <w:r>
        <w:t>Prof. Bill Robinson</w:t>
      </w:r>
    </w:p>
    <w:p w:rsidR="00952634" w:rsidRDefault="00952634">
      <w:pPr>
        <w:ind w:right="440"/>
      </w:pPr>
      <w:r>
        <w:t xml:space="preserve">Office: </w:t>
      </w:r>
      <w:r w:rsidR="002D14D0">
        <w:t>4029 Rawls Hall</w:t>
      </w:r>
    </w:p>
    <w:p w:rsidR="00952634" w:rsidRDefault="00080A55">
      <w:pPr>
        <w:jc w:val="left"/>
      </w:pPr>
      <w:r>
        <w:t>Phone: 494-</w:t>
      </w:r>
      <w:r w:rsidR="00952634">
        <w:t>4432</w:t>
      </w:r>
    </w:p>
    <w:p w:rsidR="00952634" w:rsidRDefault="00952634">
      <w:pPr>
        <w:jc w:val="left"/>
      </w:pPr>
    </w:p>
    <w:p w:rsidR="00952634" w:rsidRDefault="00952634">
      <w:pPr>
        <w:jc w:val="left"/>
      </w:pPr>
      <w:r>
        <w:t>Office Hours: By appointment.</w:t>
      </w:r>
    </w:p>
    <w:p w:rsidR="00D86FA0" w:rsidRDefault="00D86FA0">
      <w:pPr>
        <w:jc w:val="left"/>
      </w:pPr>
      <w:r>
        <w:t>Email</w:t>
      </w:r>
      <w:r w:rsidR="00E10F0A">
        <w:t xml:space="preserve"> address is wtrobins@purdue.edu</w:t>
      </w:r>
      <w:r>
        <w:t>: Expect a response within 24 hours.</w:t>
      </w:r>
    </w:p>
    <w:p w:rsidR="00D86FA0" w:rsidRDefault="00D86FA0">
      <w:pPr>
        <w:jc w:val="left"/>
      </w:pPr>
    </w:p>
    <w:p w:rsidR="00D86FA0" w:rsidRDefault="00D86FA0" w:rsidP="00D86FA0">
      <w:pPr>
        <w:jc w:val="left"/>
      </w:pPr>
      <w:r>
        <w:rPr>
          <w:b/>
          <w:u w:val="single"/>
        </w:rPr>
        <w:t>Course Description</w:t>
      </w:r>
    </w:p>
    <w:p w:rsidR="00D86FA0" w:rsidRDefault="00D86FA0" w:rsidP="00D86FA0">
      <w:r>
        <w:t xml:space="preserve">Our course provides an overview of the new product development process. Detailed insights are provided into topics such as new product failure, idea generation, concept testing, sales forecasting, and patent protection. Because it is challenging to complete a new product development project in a seven-week module, please form your team as soon as possible.  </w:t>
      </w:r>
    </w:p>
    <w:p w:rsidR="00D86FA0" w:rsidRDefault="00D86FA0" w:rsidP="00D86FA0"/>
    <w:p w:rsidR="00952634" w:rsidRPr="00D86FA0" w:rsidRDefault="00952634" w:rsidP="00D86FA0">
      <w:r>
        <w:rPr>
          <w:b/>
          <w:u w:val="single"/>
        </w:rPr>
        <w:t>Course Materials</w:t>
      </w:r>
    </w:p>
    <w:p w:rsidR="004D1607" w:rsidRDefault="00E10F0A" w:rsidP="004D1607">
      <w:pPr>
        <w:jc w:val="left"/>
      </w:pPr>
      <w:r>
        <w:t>A course packet</w:t>
      </w:r>
      <w:r w:rsidR="00A06AAD">
        <w:t xml:space="preserve"> is </w:t>
      </w:r>
      <w:r w:rsidR="0051495E">
        <w:t xml:space="preserve">required.  </w:t>
      </w:r>
    </w:p>
    <w:p w:rsidR="00952634" w:rsidRDefault="00952634">
      <w:pPr>
        <w:tabs>
          <w:tab w:val="left" w:pos="1260"/>
          <w:tab w:val="left" w:pos="3960"/>
          <w:tab w:val="left" w:pos="5490"/>
        </w:tabs>
        <w:jc w:val="left"/>
      </w:pPr>
    </w:p>
    <w:p w:rsidR="00461F7A" w:rsidRDefault="00461F7A" w:rsidP="00461F7A">
      <w:r>
        <w:rPr>
          <w:b/>
          <w:u w:val="single"/>
        </w:rPr>
        <w:t>Academic Integrity</w:t>
      </w:r>
    </w:p>
    <w:p w:rsidR="00461F7A" w:rsidRDefault="00461F7A" w:rsidP="00461F7A">
      <w:r>
        <w:t>Students must follow the Purdue University guidelines for academic integrity</w:t>
      </w:r>
      <w:r w:rsidR="008260C7">
        <w:t xml:space="preserve"> and the Code of Honor</w:t>
      </w:r>
      <w:r w:rsidR="00AA27FA">
        <w:t xml:space="preserve">. </w:t>
      </w:r>
      <w:r w:rsidR="001235C6">
        <w:t xml:space="preserve">The link below provides </w:t>
      </w:r>
      <w:r w:rsidR="00EB5629">
        <w:t xml:space="preserve">detailed guidelines.  </w:t>
      </w:r>
      <w:r>
        <w:t>Please let me know if there are any questions.</w:t>
      </w:r>
    </w:p>
    <w:p w:rsidR="00EB5629" w:rsidRDefault="00EB5629" w:rsidP="00461F7A"/>
    <w:p w:rsidR="006B319A" w:rsidRDefault="001E7409" w:rsidP="00461F7A">
      <w:pPr>
        <w:rPr>
          <w:rStyle w:val="Hyperlink"/>
          <w:rFonts w:ascii="Calibri" w:hAnsi="Calibri" w:cs="Calibri"/>
          <w:sz w:val="22"/>
          <w:szCs w:val="22"/>
        </w:rPr>
      </w:pPr>
      <w:hyperlink r:id="rId7" w:history="1">
        <w:r w:rsidR="00CE4FC5">
          <w:rPr>
            <w:rStyle w:val="Hyperlink"/>
            <w:rFonts w:ascii="Calibri" w:hAnsi="Calibri" w:cs="Calibri"/>
            <w:sz w:val="22"/>
            <w:szCs w:val="22"/>
          </w:rPr>
          <w:t>http://www.purdue.edu/odos/osrr/academic-integrity/index.html</w:t>
        </w:r>
      </w:hyperlink>
    </w:p>
    <w:p w:rsidR="00CE4FC5" w:rsidRDefault="00CE4FC5" w:rsidP="00461F7A"/>
    <w:p w:rsidR="00461F7A" w:rsidRDefault="00461F7A" w:rsidP="00461F7A">
      <w:r>
        <w:t xml:space="preserve">For the team project, if you are working on or have worked on a similar project in another course, please let me know so </w:t>
      </w:r>
      <w:r w:rsidR="00CE4FC5">
        <w:t>the additional</w:t>
      </w:r>
      <w:r>
        <w:t xml:space="preserve"> work </w:t>
      </w:r>
      <w:r w:rsidR="00CE4FC5">
        <w:t xml:space="preserve">for this class </w:t>
      </w:r>
      <w:r>
        <w:t>can be clearly identified.</w:t>
      </w:r>
    </w:p>
    <w:p w:rsidR="00461F7A" w:rsidRDefault="00461F7A" w:rsidP="00461F7A"/>
    <w:p w:rsidR="002442F5" w:rsidRPr="002442F5" w:rsidRDefault="002442F5" w:rsidP="002442F5">
      <w:pPr>
        <w:tabs>
          <w:tab w:val="left" w:pos="540"/>
          <w:tab w:val="left" w:pos="800"/>
          <w:tab w:val="left" w:pos="6920"/>
        </w:tabs>
        <w:outlineLvl w:val="0"/>
        <w:rPr>
          <w:rFonts w:ascii="Times New Roman" w:hAnsi="Times New Roman"/>
          <w:b/>
        </w:rPr>
      </w:pPr>
      <w:r w:rsidRPr="002442F5">
        <w:rPr>
          <w:b/>
          <w:u w:val="single"/>
        </w:rPr>
        <w:t>Outside Material</w:t>
      </w:r>
    </w:p>
    <w:p w:rsidR="002442F5" w:rsidRDefault="002442F5" w:rsidP="002442F5">
      <w:pPr>
        <w:tabs>
          <w:tab w:val="left" w:pos="540"/>
          <w:tab w:val="left" w:pos="800"/>
          <w:tab w:val="left" w:pos="2160"/>
          <w:tab w:val="left" w:pos="5760"/>
          <w:tab w:val="left" w:pos="6920"/>
        </w:tabs>
      </w:pPr>
      <w:r>
        <w:t xml:space="preserve">In case discussions, the use of outside material from the Internet, business media, etc. is permitted for the purpose of understanding a product or a market. The role of such </w:t>
      </w:r>
      <w:r w:rsidR="00080A55">
        <w:t xml:space="preserve">external case </w:t>
      </w:r>
      <w:r>
        <w:t>material should be supplementary. This is because the primary purpose of a case analysis is to build skills in developing a reasoned plan based on the data and information provided in the case.</w:t>
      </w:r>
    </w:p>
    <w:p w:rsidR="002442F5" w:rsidRDefault="002442F5" w:rsidP="002442F5">
      <w:pPr>
        <w:tabs>
          <w:tab w:val="left" w:pos="540"/>
          <w:tab w:val="left" w:pos="800"/>
          <w:tab w:val="left" w:pos="2160"/>
          <w:tab w:val="left" w:pos="5760"/>
          <w:tab w:val="left" w:pos="6920"/>
        </w:tabs>
      </w:pPr>
    </w:p>
    <w:p w:rsidR="002442F5" w:rsidRDefault="002442F5" w:rsidP="002442F5">
      <w:pPr>
        <w:tabs>
          <w:tab w:val="left" w:pos="540"/>
          <w:tab w:val="left" w:pos="800"/>
          <w:tab w:val="left" w:pos="2160"/>
          <w:tab w:val="left" w:pos="5760"/>
          <w:tab w:val="left" w:pos="6920"/>
        </w:tabs>
      </w:pPr>
      <w:r>
        <w:t xml:space="preserve">However, using a case analysis found on the internet would violate the code of academic honesty. Similarly, while you are encouraged to talk to other students in your section about the case, an unfair advantage would arise by communicating with someone outside your section, such as an industry contact or a </w:t>
      </w:r>
      <w:r w:rsidR="00080A55">
        <w:t>friend at another university. You should not use t</w:t>
      </w:r>
      <w:r>
        <w:t>his type of outside information for any graded portion of the course.</w:t>
      </w:r>
    </w:p>
    <w:p w:rsidR="002442F5" w:rsidRDefault="00E10F0A" w:rsidP="00E10F0A">
      <w:pPr>
        <w:jc w:val="left"/>
      </w:pPr>
      <w:r>
        <w:br w:type="page"/>
      </w:r>
    </w:p>
    <w:p w:rsidR="00952634" w:rsidRDefault="00461F7A" w:rsidP="00461F7A">
      <w:pPr>
        <w:rPr>
          <w:b/>
          <w:u w:val="single"/>
        </w:rPr>
      </w:pPr>
      <w:r>
        <w:rPr>
          <w:b/>
          <w:u w:val="single"/>
        </w:rPr>
        <w:lastRenderedPageBreak/>
        <w:t>G</w:t>
      </w:r>
      <w:r w:rsidR="00952634">
        <w:rPr>
          <w:b/>
          <w:u w:val="single"/>
        </w:rPr>
        <w:t>rade</w:t>
      </w:r>
    </w:p>
    <w:p w:rsidR="00952634" w:rsidRDefault="00952634" w:rsidP="00DD568D">
      <w:pPr>
        <w:tabs>
          <w:tab w:val="left" w:pos="720"/>
        </w:tabs>
      </w:pPr>
      <w:r>
        <w:t>The course grade will be determined by:</w:t>
      </w:r>
    </w:p>
    <w:p w:rsidR="00952634" w:rsidRDefault="00952634">
      <w:pPr>
        <w:jc w:val="left"/>
      </w:pPr>
    </w:p>
    <w:p w:rsidR="00952634" w:rsidRDefault="00952634">
      <w:pPr>
        <w:jc w:val="left"/>
      </w:pPr>
      <w:r>
        <w:t>Team Project</w:t>
      </w:r>
      <w:r>
        <w:tab/>
      </w:r>
      <w:r>
        <w:tab/>
      </w:r>
      <w:r>
        <w:tab/>
      </w:r>
      <w:r w:rsidR="00CC05DD">
        <w:tab/>
      </w:r>
      <w:r>
        <w:t xml:space="preserve">  </w:t>
      </w:r>
      <w:r w:rsidR="00276374">
        <w:t xml:space="preserve"> </w:t>
      </w:r>
      <w:r>
        <w:t>40%</w:t>
      </w:r>
    </w:p>
    <w:p w:rsidR="00952634" w:rsidRDefault="00952634">
      <w:pPr>
        <w:jc w:val="left"/>
      </w:pPr>
      <w:r>
        <w:t>Class Contribution</w:t>
      </w:r>
      <w:r>
        <w:tab/>
      </w:r>
      <w:r>
        <w:tab/>
      </w:r>
      <w:r w:rsidR="00CC05DD">
        <w:tab/>
      </w:r>
      <w:r>
        <w:t xml:space="preserve">  </w:t>
      </w:r>
      <w:r w:rsidR="00276374">
        <w:t xml:space="preserve"> </w:t>
      </w:r>
      <w:r>
        <w:t>30%</w:t>
      </w:r>
    </w:p>
    <w:p w:rsidR="00952634" w:rsidRDefault="00CC05DD">
      <w:pPr>
        <w:jc w:val="left"/>
      </w:pPr>
      <w:r>
        <w:t>Individual</w:t>
      </w:r>
      <w:r w:rsidR="00952634">
        <w:t xml:space="preserve"> Executive Summaries</w:t>
      </w:r>
      <w:r w:rsidR="00952634">
        <w:tab/>
      </w:r>
      <w:r w:rsidR="00952634">
        <w:rPr>
          <w:u w:val="single"/>
        </w:rPr>
        <w:t xml:space="preserve">  </w:t>
      </w:r>
      <w:r w:rsidR="00276374">
        <w:rPr>
          <w:u w:val="single"/>
        </w:rPr>
        <w:t xml:space="preserve"> </w:t>
      </w:r>
      <w:r w:rsidR="00952634">
        <w:rPr>
          <w:u w:val="single"/>
        </w:rPr>
        <w:t>30%</w:t>
      </w:r>
    </w:p>
    <w:p w:rsidR="002442F5" w:rsidRDefault="00952634" w:rsidP="002442F5">
      <w:pPr>
        <w:tabs>
          <w:tab w:val="center" w:pos="3240"/>
        </w:tabs>
        <w:jc w:val="left"/>
      </w:pPr>
      <w:r>
        <w:tab/>
      </w:r>
      <w:r w:rsidR="00CC05DD">
        <w:tab/>
        <w:t xml:space="preserve"> </w:t>
      </w:r>
      <w:r>
        <w:rPr>
          <w:u w:val="double"/>
        </w:rPr>
        <w:t>100%</w:t>
      </w:r>
    </w:p>
    <w:p w:rsidR="002442F5" w:rsidRDefault="002442F5" w:rsidP="002442F5">
      <w:pPr>
        <w:tabs>
          <w:tab w:val="center" w:pos="3240"/>
        </w:tabs>
        <w:jc w:val="left"/>
      </w:pPr>
    </w:p>
    <w:p w:rsidR="00952634" w:rsidRDefault="00952634" w:rsidP="002442F5">
      <w:pPr>
        <w:tabs>
          <w:tab w:val="center" w:pos="3240"/>
        </w:tabs>
        <w:jc w:val="left"/>
      </w:pPr>
      <w:r>
        <w:rPr>
          <w:b/>
          <w:u w:val="single"/>
        </w:rPr>
        <w:t>Class Contribution</w:t>
      </w:r>
    </w:p>
    <w:p w:rsidR="00952634" w:rsidRDefault="00952634">
      <w:pPr>
        <w:tabs>
          <w:tab w:val="left" w:pos="720"/>
        </w:tabs>
      </w:pPr>
      <w:r>
        <w:t>Class contribution is typically evaluated from the pers</w:t>
      </w:r>
      <w:r w:rsidR="00AA27FA">
        <w:t xml:space="preserve">pective of a business meeting. </w:t>
      </w:r>
      <w:r>
        <w:t>Thus, it helps to be present, prepared, and to make insig</w:t>
      </w:r>
      <w:r w:rsidR="00D86FA0">
        <w:t>htful comments that either move</w:t>
      </w:r>
      <w:r>
        <w:t xml:space="preserve"> the discussion forward or help the class learn. It does not help to just build up “air time”. This is because quality is much</w:t>
      </w:r>
      <w:r w:rsidR="00AA27FA">
        <w:t xml:space="preserve"> more important than quantity. </w:t>
      </w:r>
      <w:r>
        <w:t>Believe me, this is how my impressions are formed.</w:t>
      </w:r>
    </w:p>
    <w:p w:rsidR="00952634" w:rsidRDefault="00952634">
      <w:pPr>
        <w:tabs>
          <w:tab w:val="left" w:pos="720"/>
        </w:tabs>
      </w:pPr>
    </w:p>
    <w:p w:rsidR="00F82639" w:rsidRDefault="00952634">
      <w:pPr>
        <w:tabs>
          <w:tab w:val="left" w:pos="720"/>
        </w:tabs>
      </w:pPr>
      <w:r>
        <w:t xml:space="preserve">New Product </w:t>
      </w:r>
      <w:r w:rsidR="006E2FB7">
        <w:t>Mon</w:t>
      </w:r>
      <w:r w:rsidR="008A4D4D">
        <w:t>day</w:t>
      </w:r>
      <w:r>
        <w:t xml:space="preserve"> is another component of class contribution. To stay on top of current events, each </w:t>
      </w:r>
      <w:r w:rsidR="00D86FA0">
        <w:t>Mon</w:t>
      </w:r>
      <w:r w:rsidR="0075032B">
        <w:t>day</w:t>
      </w:r>
      <w:r>
        <w:t xml:space="preserve"> our class will begin with volunteer contributions. </w:t>
      </w:r>
      <w:r w:rsidR="00E10F0A">
        <w:t xml:space="preserve">Here are some </w:t>
      </w:r>
      <w:r w:rsidR="00F82639">
        <w:t>examples.</w:t>
      </w:r>
    </w:p>
    <w:p w:rsidR="00F82639" w:rsidRDefault="00F82639">
      <w:pPr>
        <w:tabs>
          <w:tab w:val="left" w:pos="720"/>
        </w:tabs>
      </w:pPr>
    </w:p>
    <w:p w:rsidR="00F82639" w:rsidRDefault="00F82639" w:rsidP="00F82639">
      <w:pPr>
        <w:pStyle w:val="ListParagraph"/>
        <w:numPr>
          <w:ilvl w:val="0"/>
          <w:numId w:val="5"/>
        </w:numPr>
        <w:tabs>
          <w:tab w:val="left" w:pos="720"/>
        </w:tabs>
      </w:pPr>
      <w:r>
        <w:t>Bring</w:t>
      </w:r>
      <w:r w:rsidR="00476B0A">
        <w:t xml:space="preserve"> a new product to class</w:t>
      </w:r>
      <w:r>
        <w:t>.</w:t>
      </w:r>
    </w:p>
    <w:p w:rsidR="00F82639" w:rsidRDefault="00F82639" w:rsidP="00F82639">
      <w:pPr>
        <w:pStyle w:val="ListParagraph"/>
        <w:numPr>
          <w:ilvl w:val="0"/>
          <w:numId w:val="5"/>
        </w:numPr>
        <w:tabs>
          <w:tab w:val="left" w:pos="720"/>
        </w:tabs>
      </w:pPr>
      <w:r>
        <w:t>Send</w:t>
      </w:r>
      <w:r w:rsidR="00476B0A">
        <w:t xml:space="preserve"> me a website link that describes</w:t>
      </w:r>
      <w:r w:rsidR="00635B69">
        <w:t xml:space="preserve"> a new product</w:t>
      </w:r>
      <w:r w:rsidR="00477CB6">
        <w:t xml:space="preserve">. </w:t>
      </w:r>
    </w:p>
    <w:p w:rsidR="00F82639" w:rsidRDefault="00F82639" w:rsidP="00F82639">
      <w:pPr>
        <w:pStyle w:val="ListParagraph"/>
        <w:numPr>
          <w:ilvl w:val="0"/>
          <w:numId w:val="5"/>
        </w:numPr>
        <w:tabs>
          <w:tab w:val="left" w:pos="720"/>
        </w:tabs>
      </w:pPr>
      <w:r>
        <w:t>P</w:t>
      </w:r>
      <w:r w:rsidR="00477CB6">
        <w:t xml:space="preserve">itch your new product idea </w:t>
      </w:r>
      <w:r w:rsidR="00476B0A">
        <w:t>in</w:t>
      </w:r>
      <w:r w:rsidR="00477CB6">
        <w:t xml:space="preserve"> class</w:t>
      </w:r>
      <w:r>
        <w:t>.</w:t>
      </w:r>
    </w:p>
    <w:p w:rsidR="00952634" w:rsidRDefault="00F82639" w:rsidP="00F82639">
      <w:pPr>
        <w:pStyle w:val="ListParagraph"/>
        <w:numPr>
          <w:ilvl w:val="0"/>
          <w:numId w:val="5"/>
        </w:numPr>
        <w:tabs>
          <w:tab w:val="left" w:pos="720"/>
        </w:tabs>
      </w:pPr>
      <w:r>
        <w:t>T</w:t>
      </w:r>
      <w:r w:rsidR="00936C48">
        <w:t>aste test your new product</w:t>
      </w:r>
      <w:r>
        <w:t xml:space="preserve"> in class</w:t>
      </w:r>
      <w:r w:rsidR="00477CB6">
        <w:t>.</w:t>
      </w:r>
    </w:p>
    <w:p w:rsidR="00952634" w:rsidRDefault="00952634">
      <w:pPr>
        <w:jc w:val="left"/>
      </w:pPr>
    </w:p>
    <w:p w:rsidR="00952634" w:rsidRDefault="00B023DC">
      <w:pPr>
        <w:pStyle w:val="Heading2"/>
      </w:pPr>
      <w:r>
        <w:t xml:space="preserve">Three </w:t>
      </w:r>
      <w:r w:rsidR="00CC05DD">
        <w:t xml:space="preserve">Individual </w:t>
      </w:r>
      <w:r w:rsidR="00952634">
        <w:t>Executive Summaries</w:t>
      </w:r>
    </w:p>
    <w:p w:rsidR="00952634" w:rsidRDefault="00952634" w:rsidP="00A65252">
      <w:pPr>
        <w:tabs>
          <w:tab w:val="left" w:pos="720"/>
        </w:tabs>
      </w:pPr>
      <w:r>
        <w:t>The executive summary should address the questions below in no more than two double-spaced pages. Any number of tables</w:t>
      </w:r>
      <w:r w:rsidR="00433F1E">
        <w:t xml:space="preserve"> and exhibits can be attached. </w:t>
      </w:r>
      <w:r>
        <w:t xml:space="preserve">The summary should be typed in Times 12-point font with </w:t>
      </w:r>
      <w:r w:rsidR="00F82639">
        <w:t>one inch</w:t>
      </w:r>
      <w:r>
        <w:t xml:space="preserve"> margins. A title page does not count toward the two-page limit. While the executive summary must be your own work, feel free to discuss it with other class members. To maintain a level playing field, </w:t>
      </w:r>
      <w:r w:rsidR="00391EF3">
        <w:t xml:space="preserve">analyze the case by using </w:t>
      </w:r>
      <w:r w:rsidR="00F82639">
        <w:t xml:space="preserve">just </w:t>
      </w:r>
      <w:r w:rsidR="00391EF3">
        <w:t>the material in the case</w:t>
      </w:r>
      <w:r>
        <w:t xml:space="preserve">. </w:t>
      </w:r>
      <w:r w:rsidR="00391EF3">
        <w:t>All relevant material is included in the case.</w:t>
      </w:r>
      <w:r>
        <w:t xml:space="preserve"> </w:t>
      </w:r>
    </w:p>
    <w:p w:rsidR="00952634" w:rsidRDefault="00952634">
      <w:pPr>
        <w:tabs>
          <w:tab w:val="left" w:pos="720"/>
        </w:tabs>
      </w:pPr>
    </w:p>
    <w:p w:rsidR="00952634" w:rsidRDefault="00952634">
      <w:r>
        <w:t>An executive summary will typically cover 1) objectives, 2) both pros and cons of your recommendation, 3) briefly discuss other alternatives to show why your recommendation is the best alternative, and 4) implementation. Executive summaries turned in after the class discussion wi</w:t>
      </w:r>
      <w:r w:rsidR="00B16204">
        <w:t xml:space="preserve">ll be significantly penalized. If you cannot attend class, please email me </w:t>
      </w:r>
      <w:r w:rsidR="00433F1E">
        <w:t xml:space="preserve">a pdf file of </w:t>
      </w:r>
      <w:r w:rsidR="00B16204">
        <w:t>your executive</w:t>
      </w:r>
      <w:r w:rsidR="00EC43CA">
        <w:t xml:space="preserve"> summary before class starts. Please s</w:t>
      </w:r>
      <w:r>
        <w:t xml:space="preserve">elect </w:t>
      </w:r>
      <w:r w:rsidRPr="00B023DC">
        <w:t>three</w:t>
      </w:r>
      <w:r>
        <w:t xml:space="preserve"> out of the </w:t>
      </w:r>
      <w:r w:rsidR="00EC43CA">
        <w:t>six</w:t>
      </w:r>
      <w:r>
        <w:t xml:space="preserve"> </w:t>
      </w:r>
      <w:r w:rsidR="0075032B">
        <w:t>cases</w:t>
      </w:r>
      <w:r>
        <w:t xml:space="preserve"> listed below.</w:t>
      </w:r>
    </w:p>
    <w:p w:rsidR="00952634" w:rsidRDefault="00952634"/>
    <w:p w:rsidR="00952634" w:rsidRDefault="00952634">
      <w:r>
        <w:t xml:space="preserve">1) </w:t>
      </w:r>
      <w:r w:rsidR="008D6875">
        <w:rPr>
          <w:u w:val="single"/>
        </w:rPr>
        <w:t>Introducing New Coke (</w:t>
      </w:r>
      <w:r w:rsidR="006E2FB7">
        <w:rPr>
          <w:u w:val="single"/>
        </w:rPr>
        <w:t>Oct. 23</w:t>
      </w:r>
      <w:r>
        <w:rPr>
          <w:u w:val="single"/>
        </w:rPr>
        <w:t>)</w:t>
      </w:r>
    </w:p>
    <w:p w:rsidR="0031080E" w:rsidRDefault="00952634" w:rsidP="00D86FA0">
      <w:r>
        <w:t>While preparing for an upcoming meeting with the Board of Directors, Roberto Goizue</w:t>
      </w:r>
      <w:r w:rsidR="00E10F0A">
        <w:t xml:space="preserve">tta has asked for your advice. </w:t>
      </w:r>
      <w:r>
        <w:t xml:space="preserve">Who is responsible for the new Coke disaster? What, if anything, should be done to those responsible? </w:t>
      </w:r>
    </w:p>
    <w:p w:rsidR="0031080E" w:rsidRDefault="0031080E" w:rsidP="00687665">
      <w:pPr>
        <w:ind w:left="990"/>
      </w:pPr>
    </w:p>
    <w:p w:rsidR="00580F1B" w:rsidRDefault="0031080E" w:rsidP="00D86FA0">
      <w:r>
        <w:t xml:space="preserve">2) </w:t>
      </w:r>
      <w:r w:rsidR="006E2FB7">
        <w:rPr>
          <w:u w:val="single"/>
        </w:rPr>
        <w:t>Red Lobster (Nov. 4</w:t>
      </w:r>
      <w:r w:rsidR="00580F1B">
        <w:rPr>
          <w:u w:val="single"/>
        </w:rPr>
        <w:t>)</w:t>
      </w:r>
    </w:p>
    <w:p w:rsidR="00580F1B" w:rsidRDefault="00580F1B" w:rsidP="00D86FA0">
      <w:r>
        <w:t xml:space="preserve">What do you recommend and why? </w:t>
      </w:r>
    </w:p>
    <w:p w:rsidR="00EC43CA" w:rsidRDefault="00EC43CA" w:rsidP="00580F1B">
      <w:pPr>
        <w:ind w:left="990"/>
      </w:pPr>
    </w:p>
    <w:p w:rsidR="006E2FB7" w:rsidRDefault="006E2FB7" w:rsidP="006E2FB7">
      <w:pPr>
        <w:pStyle w:val="Heading2"/>
      </w:pPr>
      <w:r>
        <w:lastRenderedPageBreak/>
        <w:t>Three Individual Executive Summaries (cont.)</w:t>
      </w:r>
    </w:p>
    <w:p w:rsidR="006E2FB7" w:rsidRDefault="006E2FB7" w:rsidP="00F82639"/>
    <w:p w:rsidR="00D86FA0" w:rsidRDefault="00F82639" w:rsidP="00F82639">
      <w:r>
        <w:t xml:space="preserve">3) </w:t>
      </w:r>
      <w:r w:rsidR="006E2FB7">
        <w:rPr>
          <w:u w:val="single"/>
        </w:rPr>
        <w:t>TruEarth Healthy Foods (Nov. 6</w:t>
      </w:r>
      <w:r w:rsidRPr="00580F1B">
        <w:rPr>
          <w:u w:val="single"/>
        </w:rPr>
        <w:t>)</w:t>
      </w:r>
    </w:p>
    <w:p w:rsidR="00F82639" w:rsidRDefault="00F82639" w:rsidP="00F82639">
      <w:r>
        <w:t>What do you recommend and why? Please use the Excel file posted on Blackboard to generate various sales forecasts.</w:t>
      </w:r>
    </w:p>
    <w:p w:rsidR="00F82639" w:rsidRDefault="00F82639" w:rsidP="00597253"/>
    <w:p w:rsidR="00C07073" w:rsidRDefault="00F82639" w:rsidP="00C07073">
      <w:r>
        <w:t>4</w:t>
      </w:r>
      <w:r w:rsidR="00C07073">
        <w:t xml:space="preserve">) </w:t>
      </w:r>
      <w:r w:rsidR="00205787" w:rsidRPr="00205787">
        <w:rPr>
          <w:u w:val="single"/>
        </w:rPr>
        <w:t xml:space="preserve">How </w:t>
      </w:r>
      <w:proofErr w:type="gramStart"/>
      <w:r w:rsidR="00205787" w:rsidRPr="00205787">
        <w:rPr>
          <w:u w:val="single"/>
        </w:rPr>
        <w:t>Valuable</w:t>
      </w:r>
      <w:proofErr w:type="gramEnd"/>
      <w:r w:rsidR="00205787" w:rsidRPr="00205787">
        <w:rPr>
          <w:u w:val="single"/>
        </w:rPr>
        <w:t xml:space="preserve"> is Patent Protection</w:t>
      </w:r>
      <w:r w:rsidR="008D6875" w:rsidRPr="00205787">
        <w:rPr>
          <w:u w:val="single"/>
        </w:rPr>
        <w:t xml:space="preserve"> for a Product Innovation</w:t>
      </w:r>
      <w:r w:rsidR="00205787" w:rsidRPr="00205787">
        <w:rPr>
          <w:u w:val="single"/>
        </w:rPr>
        <w:t>?</w:t>
      </w:r>
      <w:r w:rsidR="008D6875" w:rsidRPr="00205787">
        <w:rPr>
          <w:u w:val="single"/>
        </w:rPr>
        <w:t xml:space="preserve"> (</w:t>
      </w:r>
      <w:r w:rsidR="006E2FB7">
        <w:rPr>
          <w:u w:val="single"/>
        </w:rPr>
        <w:t>Nov. 11</w:t>
      </w:r>
      <w:r w:rsidR="008D6875" w:rsidRPr="00205787">
        <w:rPr>
          <w:u w:val="single"/>
        </w:rPr>
        <w:t>)</w:t>
      </w:r>
    </w:p>
    <w:p w:rsidR="00C07073" w:rsidRDefault="00C07073" w:rsidP="00D86FA0">
      <w:r>
        <w:t>What do you recommend and why?</w:t>
      </w:r>
      <w:r w:rsidR="00276374">
        <w:t xml:space="preserve"> P</w:t>
      </w:r>
      <w:r w:rsidR="00B16204">
        <w:t>rovide a specific estimate of the damage settlement</w:t>
      </w:r>
      <w:r w:rsidR="00550258">
        <w:t xml:space="preserve"> and clearly explain your reasoning</w:t>
      </w:r>
      <w:r w:rsidR="00B16204">
        <w:t>.</w:t>
      </w:r>
    </w:p>
    <w:p w:rsidR="002442F5" w:rsidRDefault="002442F5" w:rsidP="00F82639"/>
    <w:p w:rsidR="00D86FA0" w:rsidRDefault="00F82639" w:rsidP="005C204C">
      <w:pPr>
        <w:rPr>
          <w:u w:val="single"/>
        </w:rPr>
      </w:pPr>
      <w:r>
        <w:t>5</w:t>
      </w:r>
      <w:r w:rsidR="005C204C">
        <w:t xml:space="preserve">) </w:t>
      </w:r>
      <w:r w:rsidR="005C204C" w:rsidRPr="00580F1B">
        <w:rPr>
          <w:u w:val="single"/>
        </w:rPr>
        <w:t>Hulu: An Evil Pl</w:t>
      </w:r>
      <w:r w:rsidR="005C204C">
        <w:rPr>
          <w:u w:val="single"/>
        </w:rPr>
        <w:t>ot to D</w:t>
      </w:r>
      <w:r w:rsidR="006E2FB7">
        <w:rPr>
          <w:u w:val="single"/>
        </w:rPr>
        <w:t>estroy the World (Nov. 13</w:t>
      </w:r>
      <w:r w:rsidR="005C204C" w:rsidRPr="00580F1B">
        <w:rPr>
          <w:u w:val="single"/>
        </w:rPr>
        <w:t>)</w:t>
      </w:r>
    </w:p>
    <w:p w:rsidR="005C204C" w:rsidRDefault="005C204C" w:rsidP="005C204C">
      <w:r>
        <w:t>What do you recommend and why?</w:t>
      </w:r>
    </w:p>
    <w:p w:rsidR="00C73E83" w:rsidRDefault="00C73E83" w:rsidP="005C204C"/>
    <w:p w:rsidR="00C96EF8" w:rsidRDefault="00EC43CA" w:rsidP="00D86FA0">
      <w:r>
        <w:t>6</w:t>
      </w:r>
      <w:r w:rsidR="001001DD">
        <w:t>)</w:t>
      </w:r>
      <w:r w:rsidR="00C96EF8">
        <w:t xml:space="preserve"> </w:t>
      </w:r>
      <w:r w:rsidR="00C96EF8">
        <w:rPr>
          <w:u w:val="single"/>
        </w:rPr>
        <w:t>Biopure Corp</w:t>
      </w:r>
      <w:r w:rsidR="00597253">
        <w:rPr>
          <w:u w:val="single"/>
        </w:rPr>
        <w:t>oration</w:t>
      </w:r>
      <w:r w:rsidR="00C96EF8">
        <w:rPr>
          <w:u w:val="single"/>
        </w:rPr>
        <w:t xml:space="preserve"> (</w:t>
      </w:r>
      <w:r w:rsidR="006E2FB7">
        <w:rPr>
          <w:u w:val="single"/>
        </w:rPr>
        <w:t>Nov. 20</w:t>
      </w:r>
      <w:r w:rsidR="00C96EF8">
        <w:rPr>
          <w:u w:val="single"/>
        </w:rPr>
        <w:t>)</w:t>
      </w:r>
    </w:p>
    <w:p w:rsidR="00C96EF8" w:rsidRDefault="00C96EF8" w:rsidP="00D86FA0">
      <w:r>
        <w:t xml:space="preserve">What do you recommend and why? </w:t>
      </w:r>
    </w:p>
    <w:p w:rsidR="002442F5" w:rsidRDefault="002442F5">
      <w:pPr>
        <w:jc w:val="left"/>
        <w:rPr>
          <w:b/>
          <w:u w:val="single"/>
        </w:rPr>
      </w:pPr>
    </w:p>
    <w:p w:rsidR="006E2FB7" w:rsidRDefault="006E2FB7">
      <w:pPr>
        <w:jc w:val="left"/>
        <w:rPr>
          <w:b/>
          <w:u w:val="single"/>
        </w:rPr>
      </w:pPr>
      <w:r>
        <w:rPr>
          <w:b/>
          <w:u w:val="single"/>
        </w:rPr>
        <w:br w:type="page"/>
      </w:r>
    </w:p>
    <w:p w:rsidR="00597253" w:rsidRDefault="00597253">
      <w:pPr>
        <w:jc w:val="left"/>
        <w:rPr>
          <w:b/>
          <w:u w:val="single"/>
        </w:rPr>
      </w:pPr>
    </w:p>
    <w:p w:rsidR="00952634" w:rsidRPr="002442F5" w:rsidRDefault="00952634">
      <w:pPr>
        <w:jc w:val="left"/>
        <w:rPr>
          <w:b/>
          <w:u w:val="single"/>
        </w:rPr>
      </w:pPr>
      <w:r>
        <w:rPr>
          <w:b/>
          <w:u w:val="single"/>
        </w:rPr>
        <w:t>Team Project</w:t>
      </w:r>
    </w:p>
    <w:p w:rsidR="00952634" w:rsidRDefault="00952634">
      <w:r>
        <w:t>Each team is challenged to come up with a new product or service idea that has good p</w:t>
      </w:r>
      <w:r w:rsidR="007603ED">
        <w:t xml:space="preserve">rofit potential! While </w:t>
      </w:r>
      <w:r w:rsidR="00794E7F">
        <w:t>our course</w:t>
      </w:r>
      <w:r>
        <w:t xml:space="preserve"> emphasizes new product development in large and established firms, </w:t>
      </w:r>
      <w:r w:rsidR="00794E7F">
        <w:t>your</w:t>
      </w:r>
      <w:r>
        <w:t xml:space="preserve"> project </w:t>
      </w:r>
      <w:r w:rsidR="00794E7F">
        <w:t>can</w:t>
      </w:r>
      <w:r>
        <w:t xml:space="preserve"> also develop a new product for a start-up venture.  </w:t>
      </w:r>
    </w:p>
    <w:p w:rsidR="00952634" w:rsidRDefault="00952634"/>
    <w:p w:rsidR="00B16204" w:rsidRDefault="00794E7F">
      <w:r>
        <w:t>The</w:t>
      </w:r>
      <w:r w:rsidR="00952634">
        <w:t xml:space="preserve"> first milestone is to form a team with </w:t>
      </w:r>
      <w:r w:rsidR="00004A6C">
        <w:t xml:space="preserve">three or </w:t>
      </w:r>
      <w:r w:rsidR="0078721A">
        <w:t xml:space="preserve">four </w:t>
      </w:r>
      <w:r w:rsidR="00952634">
        <w:t xml:space="preserve">members. The second milestone is </w:t>
      </w:r>
      <w:r w:rsidR="00936C48">
        <w:t>to develop</w:t>
      </w:r>
      <w:r w:rsidR="00952634">
        <w:t xml:space="preserve"> a solid new product idea along with one or two contingency ideas. </w:t>
      </w:r>
      <w:r w:rsidR="000C2FC9">
        <w:t>T</w:t>
      </w:r>
      <w:r w:rsidR="00952634">
        <w:t xml:space="preserve">he third milestone is to concept test your </w:t>
      </w:r>
      <w:r w:rsidR="000C2FC9">
        <w:t xml:space="preserve">best </w:t>
      </w:r>
      <w:bookmarkStart w:id="0" w:name="_GoBack"/>
      <w:bookmarkEnd w:id="0"/>
      <w:r w:rsidR="00952634">
        <w:t xml:space="preserve">idea with target consumers. </w:t>
      </w:r>
      <w:r w:rsidR="005C1C9B">
        <w:t>Historically, about 5</w:t>
      </w:r>
      <w:r w:rsidR="00B16204">
        <w:t xml:space="preserve">0% of the teams also test a prototype. </w:t>
      </w:r>
      <w:r w:rsidR="00952634">
        <w:t xml:space="preserve">The fourth milestone is to develop </w:t>
      </w:r>
      <w:r w:rsidR="00936C48">
        <w:t>a</w:t>
      </w:r>
      <w:r w:rsidR="00952634">
        <w:t xml:space="preserve"> marketing strategy</w:t>
      </w:r>
      <w:r w:rsidR="00936C48">
        <w:t xml:space="preserve"> </w:t>
      </w:r>
      <w:r w:rsidR="00B16204">
        <w:t xml:space="preserve">and sales forecast </w:t>
      </w:r>
      <w:r w:rsidR="00936C48">
        <w:t>for the product launch</w:t>
      </w:r>
      <w:r w:rsidR="00952634">
        <w:t>.</w:t>
      </w:r>
    </w:p>
    <w:p w:rsidR="00952634" w:rsidRDefault="00952634">
      <w:r>
        <w:t xml:space="preserve">  </w:t>
      </w:r>
    </w:p>
    <w:p w:rsidR="00952634" w:rsidRDefault="00952634">
      <w:r>
        <w:t xml:space="preserve">Be as realistic as possible. </w:t>
      </w:r>
      <w:r w:rsidR="00B16204">
        <w:t>I</w:t>
      </w:r>
      <w:r>
        <w:t xml:space="preserve">nstead of friends, try to interview consumers in the target market. </w:t>
      </w:r>
      <w:r w:rsidR="00B16204">
        <w:t>While</w:t>
      </w:r>
      <w:r>
        <w:t xml:space="preserve"> </w:t>
      </w:r>
      <w:r w:rsidR="00B16204">
        <w:t>working with</w:t>
      </w:r>
      <w:r>
        <w:t xml:space="preserve"> a company has benefits, problems can also arise in terms of timing, restrictions in the analysis, data availability, etc.  </w:t>
      </w:r>
    </w:p>
    <w:p w:rsidR="00952634" w:rsidRDefault="00952634"/>
    <w:p w:rsidR="00952634" w:rsidRDefault="00952634">
      <w:r>
        <w:t>A team executive summary is du</w:t>
      </w:r>
      <w:r w:rsidR="003B2986">
        <w:t xml:space="preserve">e </w:t>
      </w:r>
      <w:r w:rsidR="00C92F39">
        <w:t>on</w:t>
      </w:r>
      <w:r w:rsidR="003B2986">
        <w:t xml:space="preserve"> </w:t>
      </w:r>
      <w:r w:rsidR="001F5784">
        <w:t>October</w:t>
      </w:r>
      <w:r w:rsidR="00AA27FA">
        <w:t xml:space="preserve"> </w:t>
      </w:r>
      <w:r w:rsidR="001F5784">
        <w:t>3</w:t>
      </w:r>
      <w:r w:rsidR="006E2FB7">
        <w:t>0</w:t>
      </w:r>
      <w:r>
        <w:t xml:space="preserve">. </w:t>
      </w:r>
      <w:r w:rsidR="00597253">
        <w:t xml:space="preserve">You </w:t>
      </w:r>
      <w:r>
        <w:t>should address your tea</w:t>
      </w:r>
      <w:r w:rsidR="00B16204">
        <w:t>m’s best new product idea along with at least one contingency idea</w:t>
      </w:r>
      <w:r w:rsidR="00597253" w:rsidRPr="00597253">
        <w:t xml:space="preserve"> </w:t>
      </w:r>
      <w:r w:rsidR="00597253">
        <w:t>in a one or two-page executive summary</w:t>
      </w:r>
      <w:r>
        <w:t xml:space="preserve">.  </w:t>
      </w:r>
    </w:p>
    <w:p w:rsidR="00952634" w:rsidRDefault="00952634"/>
    <w:p w:rsidR="00952634" w:rsidRDefault="00952634">
      <w:r>
        <w:t xml:space="preserve">In your team presentation, </w:t>
      </w:r>
      <w:r w:rsidR="00936C48">
        <w:t xml:space="preserve">provide a marketing strategy and sales forecast for your </w:t>
      </w:r>
      <w:r w:rsidR="000C2FC9">
        <w:t>new product as well as a Go/No Go recommendation</w:t>
      </w:r>
      <w:r>
        <w:t>. A vote will be taken to determine the best team project. While the vote does not influence your grade, winning provides a lot of "bragging rights".</w:t>
      </w:r>
    </w:p>
    <w:p w:rsidR="00952634" w:rsidRDefault="00952634">
      <w:pPr>
        <w:jc w:val="left"/>
      </w:pPr>
    </w:p>
    <w:p w:rsidR="00952634" w:rsidRDefault="00952634">
      <w:pPr>
        <w:jc w:val="left"/>
      </w:pPr>
      <w:r>
        <w:tab/>
      </w:r>
      <w:r w:rsidR="004C4C2D">
        <w:rPr>
          <w:u w:val="single"/>
        </w:rPr>
        <w:t>Date</w:t>
      </w:r>
      <w:r w:rsidR="004C4C2D">
        <w:rPr>
          <w:u w:val="single"/>
        </w:rPr>
        <w:tab/>
      </w:r>
      <w:r>
        <w:rPr>
          <w:u w:val="single"/>
        </w:rPr>
        <w:tab/>
      </w:r>
      <w:r>
        <w:rPr>
          <w:u w:val="single"/>
        </w:rPr>
        <w:tab/>
        <w:t>Activity</w:t>
      </w:r>
      <w:r>
        <w:rPr>
          <w:u w:val="single"/>
        </w:rPr>
        <w:tab/>
      </w:r>
      <w:r>
        <w:rPr>
          <w:u w:val="single"/>
        </w:rPr>
        <w:tab/>
      </w:r>
      <w:r>
        <w:rPr>
          <w:u w:val="single"/>
        </w:rPr>
        <w:tab/>
      </w:r>
      <w:r>
        <w:rPr>
          <w:u w:val="single"/>
        </w:rPr>
        <w:tab/>
      </w:r>
      <w:r>
        <w:rPr>
          <w:u w:val="single"/>
        </w:rPr>
        <w:tab/>
      </w:r>
    </w:p>
    <w:p w:rsidR="00952634" w:rsidRDefault="003B2986">
      <w:pPr>
        <w:jc w:val="left"/>
      </w:pPr>
      <w:r>
        <w:tab/>
      </w:r>
      <w:r w:rsidR="006E2FB7">
        <w:t>October 16</w:t>
      </w:r>
      <w:r w:rsidR="007B526C">
        <w:t xml:space="preserve"> </w:t>
      </w:r>
      <w:r w:rsidR="007B526C">
        <w:tab/>
      </w:r>
      <w:r w:rsidR="00952634">
        <w:tab/>
      </w:r>
      <w:r w:rsidR="004C4C2D">
        <w:t>T</w:t>
      </w:r>
      <w:r w:rsidR="00952634">
        <w:t>eam formation.</w:t>
      </w:r>
    </w:p>
    <w:p w:rsidR="00952634" w:rsidRDefault="00952634">
      <w:pPr>
        <w:jc w:val="left"/>
      </w:pPr>
    </w:p>
    <w:p w:rsidR="00952634" w:rsidRDefault="008C05E3">
      <w:pPr>
        <w:jc w:val="left"/>
      </w:pPr>
      <w:r>
        <w:tab/>
      </w:r>
      <w:r w:rsidR="001F5784">
        <w:t>Octo</w:t>
      </w:r>
      <w:r w:rsidR="00AA27FA">
        <w:t xml:space="preserve">ber </w:t>
      </w:r>
      <w:r w:rsidR="001F5784">
        <w:t>3</w:t>
      </w:r>
      <w:r w:rsidR="006E2FB7">
        <w:t>0</w:t>
      </w:r>
      <w:r w:rsidR="00671771">
        <w:tab/>
      </w:r>
      <w:r w:rsidR="00952634">
        <w:tab/>
      </w:r>
      <w:r w:rsidR="004C4C2D">
        <w:t>E</w:t>
      </w:r>
      <w:r w:rsidR="00952634">
        <w:t xml:space="preserve">xecutive summary on </w:t>
      </w:r>
      <w:r w:rsidR="004C4C2D">
        <w:t xml:space="preserve">best </w:t>
      </w:r>
      <w:r w:rsidR="00952634">
        <w:t>new product ideas.</w:t>
      </w:r>
    </w:p>
    <w:p w:rsidR="00952634" w:rsidRDefault="00952634">
      <w:pPr>
        <w:jc w:val="left"/>
      </w:pPr>
    </w:p>
    <w:p w:rsidR="00952634" w:rsidRDefault="003B2986">
      <w:pPr>
        <w:jc w:val="left"/>
      </w:pPr>
      <w:r>
        <w:tab/>
      </w:r>
      <w:r w:rsidR="006E2FB7">
        <w:t>December 2</w:t>
      </w:r>
      <w:r w:rsidR="00952634">
        <w:t xml:space="preserve"> </w:t>
      </w:r>
      <w:r w:rsidR="00952634">
        <w:tab/>
      </w:r>
      <w:r w:rsidR="00952634">
        <w:tab/>
        <w:t>Team presentations.</w:t>
      </w:r>
    </w:p>
    <w:p w:rsidR="006E2FB7" w:rsidRDefault="006E2FB7">
      <w:pPr>
        <w:jc w:val="left"/>
      </w:pPr>
    </w:p>
    <w:p w:rsidR="00952634" w:rsidRDefault="003B2986">
      <w:pPr>
        <w:jc w:val="left"/>
      </w:pPr>
      <w:r>
        <w:tab/>
      </w:r>
      <w:r w:rsidR="00780C74">
        <w:t xml:space="preserve">December </w:t>
      </w:r>
      <w:r w:rsidR="006E2FB7">
        <w:t>4</w:t>
      </w:r>
      <w:r w:rsidR="00952634">
        <w:tab/>
      </w:r>
      <w:r w:rsidR="00952634">
        <w:tab/>
        <w:t>Team presentations and vote for best team project.</w:t>
      </w:r>
    </w:p>
    <w:p w:rsidR="004C4C2D" w:rsidRDefault="004C4C2D" w:rsidP="004C4C2D">
      <w:r>
        <w:tab/>
      </w:r>
      <w:r>
        <w:tab/>
      </w:r>
      <w:r>
        <w:tab/>
      </w:r>
      <w:r>
        <w:tab/>
        <w:t>Team project paper is due in class.</w:t>
      </w:r>
    </w:p>
    <w:p w:rsidR="00952634" w:rsidRDefault="00952634">
      <w:pPr>
        <w:jc w:val="left"/>
      </w:pPr>
    </w:p>
    <w:p w:rsidR="003E0E26" w:rsidRDefault="00952634" w:rsidP="003E0E26">
      <w:pPr>
        <w:jc w:val="center"/>
      </w:pPr>
      <w:r>
        <w:br w:type="page"/>
      </w:r>
    </w:p>
    <w:p w:rsidR="00952634" w:rsidRDefault="007603ED">
      <w:pPr>
        <w:jc w:val="center"/>
        <w:rPr>
          <w:b/>
          <w:sz w:val="28"/>
        </w:rPr>
      </w:pPr>
      <w:r>
        <w:rPr>
          <w:b/>
          <w:sz w:val="28"/>
        </w:rPr>
        <w:lastRenderedPageBreak/>
        <w:t xml:space="preserve">NEW PRODUCT </w:t>
      </w:r>
      <w:r w:rsidR="00503608">
        <w:rPr>
          <w:b/>
          <w:sz w:val="28"/>
        </w:rPr>
        <w:t xml:space="preserve">DEVELOPMENT </w:t>
      </w:r>
      <w:r>
        <w:rPr>
          <w:b/>
          <w:sz w:val="28"/>
        </w:rPr>
        <w:t>(MGMT 522</w:t>
      </w:r>
      <w:r w:rsidR="00952634">
        <w:rPr>
          <w:b/>
          <w:sz w:val="28"/>
        </w:rPr>
        <w:t>)</w:t>
      </w:r>
    </w:p>
    <w:p w:rsidR="00952634" w:rsidRDefault="00827DFD">
      <w:pPr>
        <w:jc w:val="center"/>
        <w:rPr>
          <w:b/>
          <w:sz w:val="28"/>
        </w:rPr>
      </w:pPr>
      <w:r>
        <w:rPr>
          <w:b/>
          <w:sz w:val="28"/>
        </w:rPr>
        <w:t>FALL</w:t>
      </w:r>
      <w:r w:rsidR="0086587F">
        <w:rPr>
          <w:b/>
          <w:sz w:val="28"/>
        </w:rPr>
        <w:t xml:space="preserve"> 2019</w:t>
      </w:r>
    </w:p>
    <w:p w:rsidR="00952634" w:rsidRDefault="00827DFD">
      <w:pPr>
        <w:jc w:val="center"/>
        <w:rPr>
          <w:b/>
          <w:sz w:val="28"/>
        </w:rPr>
      </w:pPr>
      <w:r>
        <w:rPr>
          <w:b/>
          <w:sz w:val="28"/>
        </w:rPr>
        <w:t>(Weeks 9 - 16</w:t>
      </w:r>
      <w:r w:rsidR="00952634">
        <w:rPr>
          <w:b/>
          <w:sz w:val="28"/>
        </w:rPr>
        <w:t>)</w:t>
      </w:r>
    </w:p>
    <w:p w:rsidR="00952634" w:rsidRDefault="00952634"/>
    <w:p w:rsidR="00952634" w:rsidRDefault="00952634">
      <w:pPr>
        <w:tabs>
          <w:tab w:val="center" w:pos="4680"/>
          <w:tab w:val="right" w:pos="9360"/>
        </w:tabs>
        <w:jc w:val="left"/>
        <w:rPr>
          <w:b/>
          <w:sz w:val="28"/>
          <w:u w:val="single"/>
        </w:rPr>
      </w:pPr>
      <w:r>
        <w:rPr>
          <w:b/>
          <w:sz w:val="28"/>
          <w:u w:val="single"/>
        </w:rPr>
        <w:tab/>
        <w:t>I. Overview</w:t>
      </w:r>
      <w:r>
        <w:rPr>
          <w:b/>
          <w:sz w:val="28"/>
          <w:u w:val="single"/>
        </w:rPr>
        <w:tab/>
      </w:r>
    </w:p>
    <w:p w:rsidR="00952634" w:rsidRDefault="00952634">
      <w:pPr>
        <w:tabs>
          <w:tab w:val="left" w:pos="1800"/>
          <w:tab w:val="left" w:pos="5400"/>
        </w:tabs>
      </w:pPr>
    </w:p>
    <w:p w:rsidR="005F599D" w:rsidRDefault="006E2FB7" w:rsidP="00E4095F">
      <w:pPr>
        <w:tabs>
          <w:tab w:val="left" w:pos="1080"/>
        </w:tabs>
      </w:pPr>
      <w:r>
        <w:t>Oct. 16</w:t>
      </w:r>
      <w:r w:rsidR="00E4095F">
        <w:tab/>
        <w:t xml:space="preserve">Course Introduction </w:t>
      </w:r>
      <w:r w:rsidR="00E4095F">
        <w:tab/>
      </w:r>
      <w:r w:rsidR="00E4095F">
        <w:tab/>
      </w:r>
      <w:r w:rsidR="00E10F0A">
        <w:t xml:space="preserve">Read </w:t>
      </w:r>
      <w:r w:rsidR="00827DFD">
        <w:t>Product Policy</w:t>
      </w:r>
      <w:r w:rsidR="002442F5">
        <w:t>.</w:t>
      </w:r>
    </w:p>
    <w:p w:rsidR="00952634" w:rsidRDefault="004C4C2D" w:rsidP="005F599D">
      <w:pPr>
        <w:ind w:left="3600" w:firstLine="720"/>
      </w:pPr>
      <w:r>
        <w:t>T</w:t>
      </w:r>
      <w:r w:rsidR="00952634">
        <w:t>eam formation.</w:t>
      </w:r>
    </w:p>
    <w:p w:rsidR="00952634" w:rsidRDefault="00952634">
      <w:pPr>
        <w:tabs>
          <w:tab w:val="left" w:pos="5760"/>
        </w:tabs>
      </w:pPr>
    </w:p>
    <w:p w:rsidR="00952634" w:rsidRDefault="006E2FB7">
      <w:pPr>
        <w:tabs>
          <w:tab w:val="left" w:pos="1080"/>
        </w:tabs>
      </w:pPr>
      <w:r>
        <w:t>Oct. 21</w:t>
      </w:r>
      <w:r w:rsidR="001A2FDF">
        <w:tab/>
      </w:r>
      <w:r w:rsidR="00A5186E">
        <w:t>Breakthrough</w:t>
      </w:r>
      <w:r w:rsidR="00C73E83" w:rsidRPr="00C73E83">
        <w:t xml:space="preserve"> </w:t>
      </w:r>
      <w:r w:rsidR="00C73E83">
        <w:t>Innovations</w:t>
      </w:r>
      <w:r w:rsidR="00A5186E">
        <w:tab/>
      </w:r>
      <w:r w:rsidR="00952634">
        <w:tab/>
      </w:r>
      <w:r w:rsidR="00597253">
        <w:t xml:space="preserve">Read </w:t>
      </w:r>
      <w:r w:rsidR="005F599D">
        <w:t>“</w:t>
      </w:r>
      <w:r w:rsidR="00063CCD">
        <w:t>Uber: Changing the Way the World Moves</w:t>
      </w:r>
      <w:r w:rsidR="00671771">
        <w:t>”</w:t>
      </w:r>
      <w:r w:rsidR="002442F5">
        <w:t>.</w:t>
      </w:r>
    </w:p>
    <w:p w:rsidR="00952634" w:rsidRDefault="00952634">
      <w:pPr>
        <w:tabs>
          <w:tab w:val="left" w:pos="1080"/>
        </w:tabs>
      </w:pPr>
      <w:r>
        <w:tab/>
        <w:t xml:space="preserve">   </w:t>
      </w:r>
      <w:r w:rsidR="00C73E83">
        <w:tab/>
      </w:r>
      <w:r w:rsidR="00C73E83">
        <w:tab/>
      </w:r>
      <w:r>
        <w:tab/>
      </w:r>
      <w:r>
        <w:tab/>
      </w:r>
      <w:r>
        <w:tab/>
      </w:r>
      <w:r w:rsidR="00780C74">
        <w:t xml:space="preserve">Skim </w:t>
      </w:r>
      <w:r w:rsidR="005F599D">
        <w:t>“</w:t>
      </w:r>
      <w:r w:rsidR="00CF32B5">
        <w:t>Sprint Checklists</w:t>
      </w:r>
      <w:r w:rsidR="0078721A">
        <w:t>” (</w:t>
      </w:r>
      <w:r w:rsidR="00EC43CA">
        <w:t>Blackboard</w:t>
      </w:r>
      <w:r w:rsidR="005F599D">
        <w:t>).</w:t>
      </w:r>
    </w:p>
    <w:p w:rsidR="00796144" w:rsidRDefault="00796144" w:rsidP="00391EF3">
      <w:pPr>
        <w:tabs>
          <w:tab w:val="left" w:pos="1080"/>
        </w:tabs>
        <w:ind w:left="1440"/>
      </w:pPr>
      <w:r>
        <w:tab/>
      </w:r>
      <w:r>
        <w:tab/>
      </w:r>
      <w:r>
        <w:tab/>
      </w:r>
      <w:r>
        <w:tab/>
      </w:r>
      <w:r w:rsidR="00CF32B5">
        <w:t>In-Class</w:t>
      </w:r>
      <w:r w:rsidR="00C67F0A">
        <w:t xml:space="preserve"> Video: IDEO Shopping Cart</w:t>
      </w:r>
      <w:r w:rsidR="004323A3">
        <w:t xml:space="preserve"> </w:t>
      </w:r>
      <w:r w:rsidR="00391EF3">
        <w:t>Project</w:t>
      </w:r>
      <w:r w:rsidR="00CF32B5">
        <w:t>.</w:t>
      </w:r>
    </w:p>
    <w:p w:rsidR="008B0251" w:rsidRDefault="00796144" w:rsidP="00796144">
      <w:pPr>
        <w:tabs>
          <w:tab w:val="left" w:pos="1080"/>
        </w:tabs>
        <w:ind w:left="1440"/>
      </w:pPr>
      <w:r>
        <w:tab/>
      </w:r>
      <w:r>
        <w:tab/>
      </w:r>
      <w:r>
        <w:tab/>
      </w:r>
      <w:r>
        <w:tab/>
        <w:t xml:space="preserve">  </w:t>
      </w:r>
      <w:r w:rsidR="00CF32B5">
        <w:t xml:space="preserve">Learn more at </w:t>
      </w:r>
      <w:r w:rsidR="004323A3">
        <w:t>www.ideo.com</w:t>
      </w:r>
      <w:r w:rsidR="008B0251">
        <w:t xml:space="preserve">. </w:t>
      </w:r>
    </w:p>
    <w:p w:rsidR="00952634" w:rsidRDefault="00952634">
      <w:pPr>
        <w:tabs>
          <w:tab w:val="left" w:pos="1080"/>
          <w:tab w:val="left" w:pos="4320"/>
        </w:tabs>
      </w:pPr>
      <w:r>
        <w:tab/>
      </w:r>
      <w:r>
        <w:tab/>
        <w:t>Seating chart.</w:t>
      </w:r>
    </w:p>
    <w:p w:rsidR="008C05E3" w:rsidRDefault="008C05E3">
      <w:pPr>
        <w:tabs>
          <w:tab w:val="right" w:pos="900"/>
          <w:tab w:val="left" w:pos="1800"/>
          <w:tab w:val="left" w:pos="5400"/>
        </w:tabs>
      </w:pPr>
    </w:p>
    <w:p w:rsidR="00952634" w:rsidRDefault="006E2FB7">
      <w:pPr>
        <w:tabs>
          <w:tab w:val="left" w:pos="1080"/>
        </w:tabs>
        <w:ind w:right="-630"/>
      </w:pPr>
      <w:r>
        <w:t>Oct. 23</w:t>
      </w:r>
      <w:r w:rsidR="004F0800">
        <w:tab/>
      </w:r>
      <w:r w:rsidR="00952634">
        <w:t>New Product Failure</w:t>
      </w:r>
      <w:r w:rsidR="00952634">
        <w:tab/>
      </w:r>
      <w:r w:rsidR="00952634">
        <w:tab/>
        <w:t>Case</w:t>
      </w:r>
      <w:r w:rsidR="002442F5">
        <w:t xml:space="preserve"> #1</w:t>
      </w:r>
      <w:r w:rsidR="00952634">
        <w:t xml:space="preserve">: </w:t>
      </w:r>
      <w:r w:rsidR="00F47D45" w:rsidRPr="00F47D45">
        <w:t>Introducing New</w:t>
      </w:r>
      <w:r w:rsidR="00952634" w:rsidRPr="00F47D45">
        <w:t xml:space="preserve"> Coke</w:t>
      </w:r>
      <w:r w:rsidR="00952634">
        <w:t>.</w:t>
      </w:r>
    </w:p>
    <w:p w:rsidR="00952634" w:rsidRDefault="00952634">
      <w:pPr>
        <w:tabs>
          <w:tab w:val="left" w:pos="5400"/>
        </w:tabs>
      </w:pPr>
    </w:p>
    <w:p w:rsidR="00952634" w:rsidRDefault="00952634">
      <w:pPr>
        <w:pStyle w:val="Header"/>
        <w:tabs>
          <w:tab w:val="clear" w:pos="4320"/>
          <w:tab w:val="clear" w:pos="8640"/>
          <w:tab w:val="left" w:pos="5400"/>
        </w:tabs>
      </w:pPr>
    </w:p>
    <w:p w:rsidR="00952634" w:rsidRDefault="00952634">
      <w:pPr>
        <w:tabs>
          <w:tab w:val="center" w:pos="4680"/>
          <w:tab w:val="right" w:pos="9360"/>
        </w:tabs>
        <w:jc w:val="left"/>
        <w:rPr>
          <w:b/>
          <w:sz w:val="28"/>
          <w:u w:val="single"/>
        </w:rPr>
      </w:pPr>
      <w:r>
        <w:rPr>
          <w:b/>
          <w:sz w:val="28"/>
          <w:u w:val="single"/>
        </w:rPr>
        <w:tab/>
        <w:t xml:space="preserve">II. </w:t>
      </w:r>
      <w:smartTag w:uri="urn:schemas-microsoft-com:office:smarttags" w:element="place">
        <w:r>
          <w:rPr>
            <w:b/>
            <w:sz w:val="28"/>
            <w:u w:val="single"/>
          </w:rPr>
          <w:t>Opportunity</w:t>
        </w:r>
      </w:smartTag>
      <w:r>
        <w:rPr>
          <w:b/>
          <w:sz w:val="28"/>
          <w:u w:val="single"/>
        </w:rPr>
        <w:t xml:space="preserve"> Identification</w:t>
      </w:r>
      <w:r>
        <w:rPr>
          <w:b/>
          <w:sz w:val="28"/>
          <w:u w:val="single"/>
        </w:rPr>
        <w:tab/>
      </w:r>
    </w:p>
    <w:p w:rsidR="00952634" w:rsidRDefault="00952634">
      <w:pPr>
        <w:tabs>
          <w:tab w:val="left" w:pos="1080"/>
          <w:tab w:val="left" w:pos="1800"/>
        </w:tabs>
      </w:pPr>
    </w:p>
    <w:p w:rsidR="00CF32B5" w:rsidRDefault="004E317F" w:rsidP="003864BD">
      <w:pPr>
        <w:tabs>
          <w:tab w:val="left" w:pos="1080"/>
          <w:tab w:val="left" w:pos="4320"/>
        </w:tabs>
      </w:pPr>
      <w:r>
        <w:t>Oct</w:t>
      </w:r>
      <w:r w:rsidR="0053762D">
        <w:t xml:space="preserve">. </w:t>
      </w:r>
      <w:r w:rsidR="006E2FB7">
        <w:t>28</w:t>
      </w:r>
      <w:r w:rsidR="00952634">
        <w:tab/>
        <w:t>Idea Generation &amp; Screening</w:t>
      </w:r>
      <w:r w:rsidR="00952634">
        <w:tab/>
      </w:r>
      <w:r w:rsidR="00CF32B5">
        <w:t>Skim “Lead User Handbook,” (Blackboard, Ch. 1 &amp; 2).</w:t>
      </w:r>
    </w:p>
    <w:p w:rsidR="000C64A6" w:rsidRDefault="00CF32B5" w:rsidP="003864BD">
      <w:pPr>
        <w:tabs>
          <w:tab w:val="left" w:pos="1080"/>
          <w:tab w:val="left" w:pos="4320"/>
        </w:tabs>
      </w:pPr>
      <w:r>
        <w:tab/>
      </w:r>
      <w:r>
        <w:tab/>
      </w:r>
      <w:r w:rsidR="00597253">
        <w:t xml:space="preserve">Read </w:t>
      </w:r>
      <w:r w:rsidR="003864BD">
        <w:t>“</w:t>
      </w:r>
      <w:r w:rsidR="0078721A">
        <w:t>Is It Real? Can We Win? Is it Worth Doing?</w:t>
      </w:r>
      <w:r w:rsidR="002442F5">
        <w:t>”</w:t>
      </w:r>
    </w:p>
    <w:p w:rsidR="00952634" w:rsidRDefault="001C0925" w:rsidP="00EA5100">
      <w:pPr>
        <w:tabs>
          <w:tab w:val="left" w:pos="1080"/>
          <w:tab w:val="left" w:pos="4320"/>
        </w:tabs>
      </w:pPr>
      <w:r>
        <w:tab/>
      </w:r>
      <w:r>
        <w:tab/>
      </w:r>
    </w:p>
    <w:p w:rsidR="00223A53" w:rsidRDefault="006E2FB7" w:rsidP="000C6D55">
      <w:pPr>
        <w:tabs>
          <w:tab w:val="left" w:pos="1080"/>
        </w:tabs>
      </w:pPr>
      <w:r>
        <w:t>Oct. 30</w:t>
      </w:r>
      <w:r w:rsidR="00776626">
        <w:tab/>
        <w:t>Order of Market Entry</w:t>
      </w:r>
      <w:r w:rsidR="00776626">
        <w:tab/>
      </w:r>
      <w:r w:rsidR="00776626">
        <w:tab/>
      </w:r>
      <w:r w:rsidR="00597253">
        <w:t xml:space="preserve">Read </w:t>
      </w:r>
      <w:r w:rsidR="00C831C2">
        <w:t>“</w:t>
      </w:r>
      <w:r w:rsidR="00656D52">
        <w:t>Apple</w:t>
      </w:r>
      <w:r w:rsidR="00C73E83">
        <w:t xml:space="preserve"> Inc. in 2015</w:t>
      </w:r>
      <w:r w:rsidR="00C831C2">
        <w:t>”</w:t>
      </w:r>
      <w:r w:rsidR="00223A53">
        <w:t>.</w:t>
      </w:r>
    </w:p>
    <w:p w:rsidR="000C6D55" w:rsidRDefault="000C6D55" w:rsidP="000C6D55">
      <w:pPr>
        <w:pStyle w:val="BodyText"/>
      </w:pPr>
      <w:r>
        <w:tab/>
      </w:r>
      <w:r>
        <w:tab/>
      </w:r>
      <w:r>
        <w:tab/>
      </w:r>
      <w:r>
        <w:tab/>
      </w:r>
      <w:r>
        <w:tab/>
      </w:r>
      <w:r>
        <w:tab/>
        <w:t>Team executive summary on best new product ideas.</w:t>
      </w:r>
    </w:p>
    <w:p w:rsidR="00FA1EFF" w:rsidRDefault="00FA1EFF">
      <w:pPr>
        <w:tabs>
          <w:tab w:val="left" w:pos="1080"/>
        </w:tabs>
      </w:pPr>
    </w:p>
    <w:p w:rsidR="00952634" w:rsidRDefault="00952634">
      <w:pPr>
        <w:tabs>
          <w:tab w:val="center" w:pos="4680"/>
          <w:tab w:val="right" w:pos="9360"/>
        </w:tabs>
        <w:jc w:val="left"/>
      </w:pPr>
    </w:p>
    <w:p w:rsidR="00952634" w:rsidRDefault="00952634">
      <w:pPr>
        <w:tabs>
          <w:tab w:val="center" w:pos="4680"/>
          <w:tab w:val="right" w:pos="9360"/>
        </w:tabs>
        <w:jc w:val="left"/>
        <w:rPr>
          <w:b/>
          <w:sz w:val="28"/>
          <w:u w:val="single"/>
        </w:rPr>
      </w:pPr>
      <w:r>
        <w:rPr>
          <w:b/>
          <w:sz w:val="28"/>
          <w:u w:val="single"/>
        </w:rPr>
        <w:tab/>
        <w:t>II</w:t>
      </w:r>
      <w:r w:rsidR="00580F1B">
        <w:rPr>
          <w:b/>
          <w:sz w:val="28"/>
          <w:u w:val="single"/>
        </w:rPr>
        <w:t>I</w:t>
      </w:r>
      <w:r>
        <w:rPr>
          <w:b/>
          <w:sz w:val="28"/>
          <w:u w:val="single"/>
        </w:rPr>
        <w:t>. Building the Marketing Strategy</w:t>
      </w:r>
      <w:r>
        <w:rPr>
          <w:b/>
          <w:sz w:val="28"/>
          <w:u w:val="single"/>
        </w:rPr>
        <w:tab/>
      </w:r>
    </w:p>
    <w:p w:rsidR="00952634" w:rsidRDefault="00952634">
      <w:pPr>
        <w:tabs>
          <w:tab w:val="right" w:pos="900"/>
          <w:tab w:val="left" w:pos="1800"/>
          <w:tab w:val="left" w:pos="5400"/>
        </w:tabs>
      </w:pPr>
    </w:p>
    <w:p w:rsidR="00344973" w:rsidRDefault="006E2FB7" w:rsidP="00344973">
      <w:pPr>
        <w:pStyle w:val="Header"/>
        <w:tabs>
          <w:tab w:val="clear" w:pos="8640"/>
          <w:tab w:val="left" w:pos="1080"/>
          <w:tab w:val="left" w:pos="4320"/>
        </w:tabs>
        <w:ind w:right="-360"/>
      </w:pPr>
      <w:r>
        <w:t>Nov. 4</w:t>
      </w:r>
      <w:r w:rsidR="00180A75">
        <w:tab/>
        <w:t>Targeting/Positioning</w:t>
      </w:r>
      <w:r w:rsidR="00180A75">
        <w:tab/>
        <w:t>Case</w:t>
      </w:r>
      <w:r w:rsidR="002442F5">
        <w:t xml:space="preserve"> #2</w:t>
      </w:r>
      <w:r w:rsidR="00180A75">
        <w:t xml:space="preserve">: </w:t>
      </w:r>
      <w:r w:rsidR="0031080E">
        <w:t>Red Lobster</w:t>
      </w:r>
      <w:r w:rsidR="00344973">
        <w:t>.</w:t>
      </w:r>
    </w:p>
    <w:p w:rsidR="00C05483" w:rsidRDefault="00C05483" w:rsidP="00C05483">
      <w:pPr>
        <w:tabs>
          <w:tab w:val="left" w:pos="1080"/>
          <w:tab w:val="left" w:pos="4320"/>
        </w:tabs>
      </w:pPr>
    </w:p>
    <w:p w:rsidR="00C05483" w:rsidRDefault="0086587F" w:rsidP="00C73E83">
      <w:pPr>
        <w:tabs>
          <w:tab w:val="left" w:pos="1080"/>
          <w:tab w:val="left" w:pos="4320"/>
        </w:tabs>
      </w:pPr>
      <w:r>
        <w:t xml:space="preserve">Nov. </w:t>
      </w:r>
      <w:r w:rsidR="006E2FB7">
        <w:t>6</w:t>
      </w:r>
      <w:r w:rsidR="00C05483">
        <w:tab/>
        <w:t>Concept</w:t>
      </w:r>
      <w:r w:rsidR="005668B6">
        <w:t xml:space="preserve"> Testing</w:t>
      </w:r>
      <w:r w:rsidR="00C05483">
        <w:tab/>
      </w:r>
      <w:r w:rsidR="00597253">
        <w:t xml:space="preserve">Case #3: </w:t>
      </w:r>
      <w:r w:rsidR="00C05483">
        <w:t>TruEarth Healthy Foods: Market Research for</w:t>
      </w:r>
      <w:r w:rsidR="00C73E83">
        <w:t xml:space="preserve"> </w:t>
      </w:r>
    </w:p>
    <w:p w:rsidR="00C05483" w:rsidRDefault="00C05483" w:rsidP="00C05483">
      <w:pPr>
        <w:tabs>
          <w:tab w:val="left" w:pos="1080"/>
          <w:tab w:val="left" w:pos="4320"/>
        </w:tabs>
      </w:pPr>
      <w:r>
        <w:tab/>
      </w:r>
      <w:r>
        <w:tab/>
        <w:t xml:space="preserve"> </w:t>
      </w:r>
      <w:r w:rsidR="002442F5">
        <w:t xml:space="preserve"> </w:t>
      </w:r>
      <w:r w:rsidR="00597253">
        <w:t xml:space="preserve"> </w:t>
      </w:r>
      <w:proofErr w:type="gramStart"/>
      <w:r w:rsidR="00597253">
        <w:t>a</w:t>
      </w:r>
      <w:proofErr w:type="gramEnd"/>
      <w:r w:rsidR="002442F5">
        <w:t xml:space="preserve"> New Product Introduction</w:t>
      </w:r>
      <w:r>
        <w:t>.</w:t>
      </w:r>
    </w:p>
    <w:p w:rsidR="00344973" w:rsidRDefault="00344973" w:rsidP="00344973">
      <w:pPr>
        <w:tabs>
          <w:tab w:val="left" w:pos="1080"/>
          <w:tab w:val="left" w:pos="4320"/>
        </w:tabs>
        <w:jc w:val="left"/>
      </w:pPr>
    </w:p>
    <w:p w:rsidR="00C07073" w:rsidRDefault="006E2FB7" w:rsidP="00C07073">
      <w:pPr>
        <w:pStyle w:val="Header"/>
        <w:tabs>
          <w:tab w:val="clear" w:pos="8640"/>
          <w:tab w:val="left" w:pos="1080"/>
          <w:tab w:val="left" w:pos="4320"/>
        </w:tabs>
      </w:pPr>
      <w:r>
        <w:t>Nov. 11</w:t>
      </w:r>
      <w:r w:rsidR="00180A75">
        <w:tab/>
      </w:r>
      <w:r w:rsidR="005C204C">
        <w:t xml:space="preserve">Product </w:t>
      </w:r>
      <w:r w:rsidR="00180A75">
        <w:t>Patent</w:t>
      </w:r>
      <w:r w:rsidR="005C204C">
        <w:t>s</w:t>
      </w:r>
      <w:r w:rsidR="005668B6">
        <w:t xml:space="preserve"> &amp;</w:t>
      </w:r>
      <w:r w:rsidR="00180A75">
        <w:tab/>
        <w:t>Case</w:t>
      </w:r>
      <w:r w:rsidR="00597253">
        <w:t xml:space="preserve"> #4</w:t>
      </w:r>
      <w:r w:rsidR="00180A75">
        <w:t xml:space="preserve">: </w:t>
      </w:r>
      <w:r w:rsidR="00B16204">
        <w:t xml:space="preserve">How Valuable is </w:t>
      </w:r>
      <w:r w:rsidR="00C07073">
        <w:t>Patent Protection</w:t>
      </w:r>
      <w:r w:rsidR="00B16204">
        <w:t xml:space="preserve"> </w:t>
      </w:r>
      <w:r w:rsidR="00C07073">
        <w:t xml:space="preserve">for a </w:t>
      </w:r>
    </w:p>
    <w:p w:rsidR="00C07073" w:rsidRDefault="0084247B" w:rsidP="00C07073">
      <w:pPr>
        <w:pStyle w:val="Header"/>
        <w:tabs>
          <w:tab w:val="clear" w:pos="8640"/>
          <w:tab w:val="left" w:pos="1080"/>
          <w:tab w:val="left" w:pos="4320"/>
        </w:tabs>
      </w:pPr>
      <w:r>
        <w:tab/>
      </w:r>
      <w:r w:rsidR="005668B6">
        <w:t>Prototype Testing</w:t>
      </w:r>
      <w:r>
        <w:tab/>
        <w:t xml:space="preserve">   </w:t>
      </w:r>
      <w:r w:rsidR="002442F5">
        <w:t xml:space="preserve">Product </w:t>
      </w:r>
      <w:r>
        <w:t>Innovation</w:t>
      </w:r>
      <w:r w:rsidR="002442F5">
        <w:t>?</w:t>
      </w:r>
    </w:p>
    <w:p w:rsidR="005C204C" w:rsidRDefault="005C204C" w:rsidP="00C07073">
      <w:pPr>
        <w:pStyle w:val="Header"/>
        <w:tabs>
          <w:tab w:val="clear" w:pos="8640"/>
          <w:tab w:val="left" w:pos="1080"/>
          <w:tab w:val="left" w:pos="4320"/>
        </w:tabs>
      </w:pPr>
    </w:p>
    <w:p w:rsidR="005C204C" w:rsidRDefault="006E2FB7" w:rsidP="005C204C">
      <w:pPr>
        <w:tabs>
          <w:tab w:val="left" w:pos="1080"/>
          <w:tab w:val="left" w:pos="4320"/>
        </w:tabs>
        <w:ind w:right="-180"/>
      </w:pPr>
      <w:r>
        <w:t>Nov. 13</w:t>
      </w:r>
      <w:r w:rsidR="00EC43CA">
        <w:tab/>
        <w:t xml:space="preserve">Advertising </w:t>
      </w:r>
      <w:r w:rsidR="005C204C">
        <w:tab/>
        <w:t>Case</w:t>
      </w:r>
      <w:r w:rsidR="00597253">
        <w:t xml:space="preserve"> #5</w:t>
      </w:r>
      <w:r w:rsidR="005C204C">
        <w:t>: Hulu: An Evil</w:t>
      </w:r>
      <w:r w:rsidR="002442F5">
        <w:t xml:space="preserve"> Plot to Destroy the World</w:t>
      </w:r>
      <w:r w:rsidR="005C204C">
        <w:t>.</w:t>
      </w:r>
    </w:p>
    <w:p w:rsidR="00BC79C8" w:rsidRDefault="00C05483" w:rsidP="00C20324">
      <w:pPr>
        <w:tabs>
          <w:tab w:val="left" w:pos="1080"/>
          <w:tab w:val="left" w:pos="4320"/>
        </w:tabs>
      </w:pPr>
      <w:r>
        <w:tab/>
      </w:r>
      <w:r w:rsidR="005C204C">
        <w:tab/>
      </w:r>
    </w:p>
    <w:p w:rsidR="00E4095F" w:rsidRDefault="006E2FB7" w:rsidP="00C831C2">
      <w:pPr>
        <w:tabs>
          <w:tab w:val="left" w:pos="1080"/>
        </w:tabs>
      </w:pPr>
      <w:r>
        <w:t>Nov. 18</w:t>
      </w:r>
      <w:r w:rsidR="00BC79C8">
        <w:tab/>
      </w:r>
      <w:r w:rsidR="00C831C2">
        <w:t>Product Liability</w:t>
      </w:r>
      <w:r w:rsidR="00597253">
        <w:tab/>
      </w:r>
      <w:r w:rsidR="00597253">
        <w:tab/>
      </w:r>
      <w:r w:rsidR="00C831C2">
        <w:tab/>
        <w:t>Read “Merck’s Vioxx Catastrophe”.</w:t>
      </w:r>
    </w:p>
    <w:p w:rsidR="00C831C2" w:rsidRDefault="00C831C2" w:rsidP="00C831C2">
      <w:pPr>
        <w:tabs>
          <w:tab w:val="left" w:pos="1080"/>
        </w:tabs>
      </w:pPr>
    </w:p>
    <w:p w:rsidR="00C776C3" w:rsidRDefault="006E2FB7" w:rsidP="00671771">
      <w:pPr>
        <w:tabs>
          <w:tab w:val="left" w:pos="1080"/>
          <w:tab w:val="left" w:pos="4320"/>
        </w:tabs>
      </w:pPr>
      <w:r>
        <w:t>Nov. 20</w:t>
      </w:r>
      <w:r w:rsidR="00952634">
        <w:tab/>
      </w:r>
      <w:r w:rsidR="00004A6C">
        <w:t>Pricing</w:t>
      </w:r>
      <w:r w:rsidR="00004A6C">
        <w:tab/>
      </w:r>
      <w:r w:rsidR="00827DFD">
        <w:t>Case</w:t>
      </w:r>
      <w:r w:rsidR="0086587F">
        <w:t xml:space="preserve"> #</w:t>
      </w:r>
      <w:r w:rsidR="00C831C2">
        <w:t>6</w:t>
      </w:r>
      <w:r w:rsidR="00597253">
        <w:t>: Biopure Corporation.</w:t>
      </w:r>
    </w:p>
    <w:p w:rsidR="00BC79C8" w:rsidRDefault="00BC79C8" w:rsidP="00BC79C8">
      <w:pPr>
        <w:tabs>
          <w:tab w:val="left" w:pos="1080"/>
          <w:tab w:val="left" w:pos="1800"/>
          <w:tab w:val="left" w:pos="4320"/>
        </w:tabs>
      </w:pPr>
    </w:p>
    <w:p w:rsidR="00BC79C8" w:rsidRDefault="006E2FB7" w:rsidP="00BC79C8">
      <w:pPr>
        <w:tabs>
          <w:tab w:val="left" w:pos="1080"/>
          <w:tab w:val="left" w:pos="1800"/>
          <w:tab w:val="left" w:pos="4320"/>
        </w:tabs>
      </w:pPr>
      <w:r>
        <w:t>Nov. 25</w:t>
      </w:r>
      <w:r w:rsidR="00BC79C8">
        <w:tab/>
      </w:r>
      <w:r w:rsidR="00C831C2">
        <w:t>Sales Forecasting.</w:t>
      </w:r>
      <w:r w:rsidR="00004A6C">
        <w:tab/>
      </w:r>
      <w:r w:rsidR="009838AE">
        <w:t>Read “Four Products: Predicting Diffusion (2018)”.</w:t>
      </w:r>
    </w:p>
    <w:p w:rsidR="00BC79C8" w:rsidRDefault="00BC79C8" w:rsidP="00BC79C8">
      <w:pPr>
        <w:tabs>
          <w:tab w:val="center" w:pos="4680"/>
        </w:tabs>
        <w:jc w:val="left"/>
      </w:pPr>
    </w:p>
    <w:p w:rsidR="00CC5ECC" w:rsidRDefault="00CC5ECC">
      <w:pPr>
        <w:tabs>
          <w:tab w:val="center" w:pos="4680"/>
          <w:tab w:val="right" w:pos="9360"/>
        </w:tabs>
        <w:jc w:val="left"/>
        <w:rPr>
          <w:b/>
          <w:sz w:val="28"/>
          <w:u w:val="single"/>
        </w:rPr>
      </w:pPr>
    </w:p>
    <w:p w:rsidR="00952634" w:rsidRDefault="00952634">
      <w:pPr>
        <w:tabs>
          <w:tab w:val="center" w:pos="4680"/>
          <w:tab w:val="right" w:pos="9360"/>
        </w:tabs>
        <w:jc w:val="left"/>
        <w:rPr>
          <w:b/>
          <w:sz w:val="28"/>
          <w:u w:val="single"/>
        </w:rPr>
      </w:pPr>
      <w:r>
        <w:rPr>
          <w:b/>
          <w:sz w:val="28"/>
          <w:u w:val="single"/>
        </w:rPr>
        <w:tab/>
      </w:r>
      <w:r w:rsidR="00580F1B">
        <w:rPr>
          <w:b/>
          <w:sz w:val="28"/>
          <w:u w:val="single"/>
        </w:rPr>
        <w:t>I</w:t>
      </w:r>
      <w:r>
        <w:rPr>
          <w:b/>
          <w:sz w:val="28"/>
          <w:u w:val="single"/>
        </w:rPr>
        <w:t>V. Team Presentations</w:t>
      </w:r>
      <w:r>
        <w:rPr>
          <w:b/>
          <w:sz w:val="28"/>
          <w:u w:val="single"/>
        </w:rPr>
        <w:tab/>
      </w:r>
    </w:p>
    <w:p w:rsidR="00952634" w:rsidRDefault="00952634">
      <w:pPr>
        <w:tabs>
          <w:tab w:val="left" w:pos="5400"/>
        </w:tabs>
      </w:pPr>
    </w:p>
    <w:p w:rsidR="00952634" w:rsidRDefault="004E317F">
      <w:pPr>
        <w:tabs>
          <w:tab w:val="left" w:pos="4320"/>
        </w:tabs>
      </w:pPr>
      <w:r>
        <w:t>D</w:t>
      </w:r>
      <w:r w:rsidR="006E2FB7">
        <w:t>ec. 2</w:t>
      </w:r>
      <w:r w:rsidR="00D1388C">
        <w:tab/>
        <w:t>Team P</w:t>
      </w:r>
      <w:r w:rsidR="00952634">
        <w:t>resentations.</w:t>
      </w:r>
    </w:p>
    <w:p w:rsidR="00952634" w:rsidRDefault="00952634">
      <w:pPr>
        <w:tabs>
          <w:tab w:val="left" w:pos="5400"/>
        </w:tabs>
      </w:pPr>
    </w:p>
    <w:p w:rsidR="00952634" w:rsidRDefault="006E2FB7">
      <w:pPr>
        <w:tabs>
          <w:tab w:val="left" w:pos="4320"/>
        </w:tabs>
      </w:pPr>
      <w:r>
        <w:t>Dec. 4</w:t>
      </w:r>
      <w:r w:rsidR="00D1388C">
        <w:tab/>
        <w:t>Team P</w:t>
      </w:r>
      <w:r w:rsidR="00952634">
        <w:t>resentations.</w:t>
      </w:r>
    </w:p>
    <w:p w:rsidR="00952634" w:rsidRDefault="00952634">
      <w:pPr>
        <w:tabs>
          <w:tab w:val="left" w:pos="4320"/>
        </w:tabs>
      </w:pPr>
      <w:r>
        <w:tab/>
        <w:t>Team Project Paper is due in class.</w:t>
      </w:r>
    </w:p>
    <w:p w:rsidR="00952634" w:rsidRDefault="00952634">
      <w:pPr>
        <w:tabs>
          <w:tab w:val="left" w:pos="4320"/>
        </w:tabs>
      </w:pPr>
      <w:r>
        <w:tab/>
        <w:t>Vote for Best Team Project</w:t>
      </w:r>
      <w:r w:rsidR="004E7E66">
        <w:t>.</w:t>
      </w:r>
    </w:p>
    <w:p w:rsidR="00952634" w:rsidRDefault="00952634">
      <w:pPr>
        <w:tabs>
          <w:tab w:val="left" w:pos="720"/>
        </w:tabs>
      </w:pPr>
    </w:p>
    <w:sectPr w:rsidR="00952634" w:rsidSect="003864BD">
      <w:headerReference w:type="even" r:id="rId8"/>
      <w:headerReference w:type="default" r:id="rId9"/>
      <w:headerReference w:type="first" r:id="rId10"/>
      <w:pgSz w:w="12240" w:h="15840"/>
      <w:pgMar w:top="1440" w:right="1152" w:bottom="1440" w:left="144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409" w:rsidRDefault="001E7409">
      <w:r>
        <w:separator/>
      </w:r>
    </w:p>
  </w:endnote>
  <w:endnote w:type="continuationSeparator" w:id="0">
    <w:p w:rsidR="001E7409" w:rsidRDefault="001E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409" w:rsidRDefault="001E7409">
      <w:r>
        <w:separator/>
      </w:r>
    </w:p>
  </w:footnote>
  <w:footnote w:type="continuationSeparator" w:id="0">
    <w:p w:rsidR="001E7409" w:rsidRDefault="001E7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6C0" w:rsidRDefault="006C0421">
    <w:pPr>
      <w:pStyle w:val="Header"/>
      <w:framePr w:w="576" w:wrap="around" w:vAnchor="page" w:hAnchor="page" w:x="5625" w:y="721"/>
      <w:jc w:val="right"/>
      <w:rPr>
        <w:rStyle w:val="PageNumber"/>
      </w:rPr>
    </w:pPr>
    <w:r>
      <w:rPr>
        <w:rStyle w:val="PageNumber"/>
      </w:rPr>
      <w:fldChar w:fldCharType="begin"/>
    </w:r>
    <w:r w:rsidR="00DB36C0">
      <w:rPr>
        <w:rStyle w:val="PageNumber"/>
      </w:rPr>
      <w:instrText xml:space="preserve">PAGE  </w:instrText>
    </w:r>
    <w:r>
      <w:rPr>
        <w:rStyle w:val="PageNumber"/>
      </w:rPr>
      <w:fldChar w:fldCharType="separate"/>
    </w:r>
    <w:r w:rsidR="00DB36C0">
      <w:rPr>
        <w:rStyle w:val="PageNumber"/>
        <w:noProof/>
      </w:rPr>
      <w:t>5</w:t>
    </w:r>
    <w:r>
      <w:rPr>
        <w:rStyle w:val="PageNumber"/>
      </w:rPr>
      <w:fldChar w:fldCharType="end"/>
    </w:r>
  </w:p>
  <w:p w:rsidR="00DB36C0" w:rsidRDefault="00DB3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6C0" w:rsidRDefault="006C0421">
    <w:pPr>
      <w:pStyle w:val="Header"/>
      <w:framePr w:w="576" w:wrap="around" w:vAnchor="page" w:hAnchor="page" w:x="5625" w:y="721"/>
      <w:jc w:val="right"/>
      <w:rPr>
        <w:rStyle w:val="PageNumber"/>
      </w:rPr>
    </w:pPr>
    <w:r>
      <w:rPr>
        <w:rStyle w:val="PageNumber"/>
      </w:rPr>
      <w:fldChar w:fldCharType="begin"/>
    </w:r>
    <w:r w:rsidR="00DB36C0">
      <w:rPr>
        <w:rStyle w:val="PageNumber"/>
      </w:rPr>
      <w:instrText xml:space="preserve">PAGE  </w:instrText>
    </w:r>
    <w:r>
      <w:rPr>
        <w:rStyle w:val="PageNumber"/>
      </w:rPr>
      <w:fldChar w:fldCharType="separate"/>
    </w:r>
    <w:r w:rsidR="000C2FC9">
      <w:rPr>
        <w:rStyle w:val="PageNumber"/>
        <w:noProof/>
      </w:rPr>
      <w:t>6</w:t>
    </w:r>
    <w:r>
      <w:rPr>
        <w:rStyle w:val="PageNumber"/>
      </w:rPr>
      <w:fldChar w:fldCharType="end"/>
    </w:r>
  </w:p>
  <w:p w:rsidR="00DB36C0" w:rsidRDefault="00DB3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6C0" w:rsidRDefault="003E4382">
    <w:pPr>
      <w:pStyle w:val="Header"/>
    </w:pPr>
    <w:r>
      <w:fldChar w:fldCharType="begin"/>
    </w:r>
    <w:r>
      <w:instrText xml:space="preserve"> DATE \@ "M/d/yyyy" </w:instrText>
    </w:r>
    <w:r>
      <w:fldChar w:fldCharType="separate"/>
    </w:r>
    <w:r w:rsidR="000C2FC9">
      <w:rPr>
        <w:noProof/>
      </w:rPr>
      <w:t>10/14/2019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1783"/>
    <w:multiLevelType w:val="hybridMultilevel"/>
    <w:tmpl w:val="ABC099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4C43BA"/>
    <w:multiLevelType w:val="hybridMultilevel"/>
    <w:tmpl w:val="B2A4E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A28C0"/>
    <w:multiLevelType w:val="hybridMultilevel"/>
    <w:tmpl w:val="D862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66520"/>
    <w:multiLevelType w:val="hybridMultilevel"/>
    <w:tmpl w:val="F7C4A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86"/>
    <w:rsid w:val="00004A6C"/>
    <w:rsid w:val="0002287E"/>
    <w:rsid w:val="00023292"/>
    <w:rsid w:val="000432FB"/>
    <w:rsid w:val="00043F6B"/>
    <w:rsid w:val="00047269"/>
    <w:rsid w:val="00063CCD"/>
    <w:rsid w:val="00067BC8"/>
    <w:rsid w:val="00071DF4"/>
    <w:rsid w:val="00080A55"/>
    <w:rsid w:val="00080C1B"/>
    <w:rsid w:val="000920F9"/>
    <w:rsid w:val="000946BC"/>
    <w:rsid w:val="000B1DCA"/>
    <w:rsid w:val="000B6BF8"/>
    <w:rsid w:val="000C22D6"/>
    <w:rsid w:val="000C2FC9"/>
    <w:rsid w:val="000C64A6"/>
    <w:rsid w:val="000C6D55"/>
    <w:rsid w:val="000D0DAA"/>
    <w:rsid w:val="000D3B72"/>
    <w:rsid w:val="000E32F2"/>
    <w:rsid w:val="001001DD"/>
    <w:rsid w:val="00106B96"/>
    <w:rsid w:val="001205EA"/>
    <w:rsid w:val="001235C6"/>
    <w:rsid w:val="00134E0C"/>
    <w:rsid w:val="00137BD8"/>
    <w:rsid w:val="00145870"/>
    <w:rsid w:val="001526E0"/>
    <w:rsid w:val="0016703B"/>
    <w:rsid w:val="00175CD3"/>
    <w:rsid w:val="00180A75"/>
    <w:rsid w:val="001869EE"/>
    <w:rsid w:val="001A2FDF"/>
    <w:rsid w:val="001A4350"/>
    <w:rsid w:val="001C0925"/>
    <w:rsid w:val="001C0FEF"/>
    <w:rsid w:val="001C7570"/>
    <w:rsid w:val="001D3B7F"/>
    <w:rsid w:val="001E1F90"/>
    <w:rsid w:val="001E7409"/>
    <w:rsid w:val="001F5784"/>
    <w:rsid w:val="00204117"/>
    <w:rsid w:val="00205787"/>
    <w:rsid w:val="00210556"/>
    <w:rsid w:val="00220BC2"/>
    <w:rsid w:val="00223A53"/>
    <w:rsid w:val="002330CD"/>
    <w:rsid w:val="002442F5"/>
    <w:rsid w:val="0026282C"/>
    <w:rsid w:val="00276374"/>
    <w:rsid w:val="002813D3"/>
    <w:rsid w:val="00284515"/>
    <w:rsid w:val="002965A2"/>
    <w:rsid w:val="002B60DA"/>
    <w:rsid w:val="002C07DA"/>
    <w:rsid w:val="002D14D0"/>
    <w:rsid w:val="002D2155"/>
    <w:rsid w:val="002E244A"/>
    <w:rsid w:val="002E2CF9"/>
    <w:rsid w:val="003030CD"/>
    <w:rsid w:val="00305EBA"/>
    <w:rsid w:val="0031080E"/>
    <w:rsid w:val="00314052"/>
    <w:rsid w:val="00317C5F"/>
    <w:rsid w:val="003261FA"/>
    <w:rsid w:val="00327BC5"/>
    <w:rsid w:val="00344973"/>
    <w:rsid w:val="00352FB2"/>
    <w:rsid w:val="003553E9"/>
    <w:rsid w:val="00372638"/>
    <w:rsid w:val="003831DE"/>
    <w:rsid w:val="00384A2C"/>
    <w:rsid w:val="003864BD"/>
    <w:rsid w:val="00387716"/>
    <w:rsid w:val="00391EF3"/>
    <w:rsid w:val="0039572D"/>
    <w:rsid w:val="003B0B27"/>
    <w:rsid w:val="003B2986"/>
    <w:rsid w:val="003B7AC8"/>
    <w:rsid w:val="003D6864"/>
    <w:rsid w:val="003E0E26"/>
    <w:rsid w:val="003E4382"/>
    <w:rsid w:val="003E54DD"/>
    <w:rsid w:val="003E5C1F"/>
    <w:rsid w:val="003F0EB1"/>
    <w:rsid w:val="00410B7E"/>
    <w:rsid w:val="0042266D"/>
    <w:rsid w:val="0042376F"/>
    <w:rsid w:val="004323A3"/>
    <w:rsid w:val="00433F1E"/>
    <w:rsid w:val="004550CC"/>
    <w:rsid w:val="004573FB"/>
    <w:rsid w:val="00461F7A"/>
    <w:rsid w:val="00465B7B"/>
    <w:rsid w:val="00470F1D"/>
    <w:rsid w:val="0047238F"/>
    <w:rsid w:val="00476B0A"/>
    <w:rsid w:val="00477CB6"/>
    <w:rsid w:val="0048135D"/>
    <w:rsid w:val="004849BE"/>
    <w:rsid w:val="004A7C29"/>
    <w:rsid w:val="004B021C"/>
    <w:rsid w:val="004B0931"/>
    <w:rsid w:val="004B36AE"/>
    <w:rsid w:val="004C4C2D"/>
    <w:rsid w:val="004D1607"/>
    <w:rsid w:val="004D72EE"/>
    <w:rsid w:val="004E317F"/>
    <w:rsid w:val="004E7E66"/>
    <w:rsid w:val="004F0800"/>
    <w:rsid w:val="00501B7F"/>
    <w:rsid w:val="00503608"/>
    <w:rsid w:val="0051495E"/>
    <w:rsid w:val="005214C5"/>
    <w:rsid w:val="00534383"/>
    <w:rsid w:val="0053762D"/>
    <w:rsid w:val="00550258"/>
    <w:rsid w:val="00552931"/>
    <w:rsid w:val="00552A12"/>
    <w:rsid w:val="005668B6"/>
    <w:rsid w:val="0057674F"/>
    <w:rsid w:val="00580F1B"/>
    <w:rsid w:val="0059232E"/>
    <w:rsid w:val="005955E1"/>
    <w:rsid w:val="00597253"/>
    <w:rsid w:val="005A5C58"/>
    <w:rsid w:val="005C1C9B"/>
    <w:rsid w:val="005C204C"/>
    <w:rsid w:val="005C60F3"/>
    <w:rsid w:val="005C7905"/>
    <w:rsid w:val="005D3E2B"/>
    <w:rsid w:val="005E02ED"/>
    <w:rsid w:val="005E5C0A"/>
    <w:rsid w:val="005E622D"/>
    <w:rsid w:val="005E6399"/>
    <w:rsid w:val="005F599D"/>
    <w:rsid w:val="005F59B6"/>
    <w:rsid w:val="005F7442"/>
    <w:rsid w:val="006066CD"/>
    <w:rsid w:val="00612AA7"/>
    <w:rsid w:val="00613E8E"/>
    <w:rsid w:val="0062401E"/>
    <w:rsid w:val="00635B69"/>
    <w:rsid w:val="00656D52"/>
    <w:rsid w:val="00671771"/>
    <w:rsid w:val="00672C37"/>
    <w:rsid w:val="006836CC"/>
    <w:rsid w:val="00684A7B"/>
    <w:rsid w:val="00687665"/>
    <w:rsid w:val="006B319A"/>
    <w:rsid w:val="006B7413"/>
    <w:rsid w:val="006C0421"/>
    <w:rsid w:val="006D03D8"/>
    <w:rsid w:val="006E0993"/>
    <w:rsid w:val="006E0F3C"/>
    <w:rsid w:val="006E2FB7"/>
    <w:rsid w:val="006E34EA"/>
    <w:rsid w:val="006E715A"/>
    <w:rsid w:val="006E7EF2"/>
    <w:rsid w:val="006F282A"/>
    <w:rsid w:val="006F6D5C"/>
    <w:rsid w:val="007020CB"/>
    <w:rsid w:val="00705158"/>
    <w:rsid w:val="007052D4"/>
    <w:rsid w:val="00721B0C"/>
    <w:rsid w:val="00737F57"/>
    <w:rsid w:val="0075032B"/>
    <w:rsid w:val="007603ED"/>
    <w:rsid w:val="007700D2"/>
    <w:rsid w:val="00770ED7"/>
    <w:rsid w:val="00771FC2"/>
    <w:rsid w:val="00776626"/>
    <w:rsid w:val="00780C74"/>
    <w:rsid w:val="00783D15"/>
    <w:rsid w:val="00784987"/>
    <w:rsid w:val="0078721A"/>
    <w:rsid w:val="007876B6"/>
    <w:rsid w:val="0079155A"/>
    <w:rsid w:val="00794127"/>
    <w:rsid w:val="0079422A"/>
    <w:rsid w:val="00794E7F"/>
    <w:rsid w:val="00796144"/>
    <w:rsid w:val="00796D90"/>
    <w:rsid w:val="007A04E1"/>
    <w:rsid w:val="007B526C"/>
    <w:rsid w:val="007B5497"/>
    <w:rsid w:val="007B64CB"/>
    <w:rsid w:val="007C045A"/>
    <w:rsid w:val="007D7964"/>
    <w:rsid w:val="007E5885"/>
    <w:rsid w:val="007E5C12"/>
    <w:rsid w:val="007E7166"/>
    <w:rsid w:val="007F74B1"/>
    <w:rsid w:val="007F74C3"/>
    <w:rsid w:val="00804B0C"/>
    <w:rsid w:val="00823B29"/>
    <w:rsid w:val="008260C7"/>
    <w:rsid w:val="00827DFD"/>
    <w:rsid w:val="00830422"/>
    <w:rsid w:val="008339CE"/>
    <w:rsid w:val="0084247B"/>
    <w:rsid w:val="00844A1B"/>
    <w:rsid w:val="00851F0F"/>
    <w:rsid w:val="008646F8"/>
    <w:rsid w:val="0086587F"/>
    <w:rsid w:val="00871DB9"/>
    <w:rsid w:val="0087279E"/>
    <w:rsid w:val="008840E4"/>
    <w:rsid w:val="00887968"/>
    <w:rsid w:val="00896985"/>
    <w:rsid w:val="00897B1E"/>
    <w:rsid w:val="008A4D4D"/>
    <w:rsid w:val="008B0251"/>
    <w:rsid w:val="008C05E3"/>
    <w:rsid w:val="008C21E6"/>
    <w:rsid w:val="008C419A"/>
    <w:rsid w:val="008C4C25"/>
    <w:rsid w:val="008C5DA8"/>
    <w:rsid w:val="008D16C3"/>
    <w:rsid w:val="008D6875"/>
    <w:rsid w:val="008E4D9E"/>
    <w:rsid w:val="008E53CC"/>
    <w:rsid w:val="00901EE2"/>
    <w:rsid w:val="009027C0"/>
    <w:rsid w:val="00904163"/>
    <w:rsid w:val="00906DEA"/>
    <w:rsid w:val="00912106"/>
    <w:rsid w:val="00917E14"/>
    <w:rsid w:val="00927B8A"/>
    <w:rsid w:val="00932752"/>
    <w:rsid w:val="00936872"/>
    <w:rsid w:val="00936C48"/>
    <w:rsid w:val="00952634"/>
    <w:rsid w:val="009527D8"/>
    <w:rsid w:val="00955B5C"/>
    <w:rsid w:val="009701B5"/>
    <w:rsid w:val="00973F86"/>
    <w:rsid w:val="00974B7A"/>
    <w:rsid w:val="00982B39"/>
    <w:rsid w:val="009838AE"/>
    <w:rsid w:val="009948BA"/>
    <w:rsid w:val="009A7397"/>
    <w:rsid w:val="009A79F9"/>
    <w:rsid w:val="009C4131"/>
    <w:rsid w:val="009D2C3E"/>
    <w:rsid w:val="009D41B8"/>
    <w:rsid w:val="009E01A1"/>
    <w:rsid w:val="009E38A3"/>
    <w:rsid w:val="009E733D"/>
    <w:rsid w:val="009F4344"/>
    <w:rsid w:val="00A013C2"/>
    <w:rsid w:val="00A01583"/>
    <w:rsid w:val="00A03E29"/>
    <w:rsid w:val="00A05BC2"/>
    <w:rsid w:val="00A06AAD"/>
    <w:rsid w:val="00A114C0"/>
    <w:rsid w:val="00A15109"/>
    <w:rsid w:val="00A32DB7"/>
    <w:rsid w:val="00A412CA"/>
    <w:rsid w:val="00A464E8"/>
    <w:rsid w:val="00A502A7"/>
    <w:rsid w:val="00A5186E"/>
    <w:rsid w:val="00A53B7F"/>
    <w:rsid w:val="00A541E0"/>
    <w:rsid w:val="00A65252"/>
    <w:rsid w:val="00A8260A"/>
    <w:rsid w:val="00AA27FA"/>
    <w:rsid w:val="00AA4BE7"/>
    <w:rsid w:val="00AA556B"/>
    <w:rsid w:val="00AB00E1"/>
    <w:rsid w:val="00AD37CF"/>
    <w:rsid w:val="00AE6F67"/>
    <w:rsid w:val="00B014D7"/>
    <w:rsid w:val="00B023DC"/>
    <w:rsid w:val="00B1583C"/>
    <w:rsid w:val="00B16204"/>
    <w:rsid w:val="00B21DE1"/>
    <w:rsid w:val="00B22865"/>
    <w:rsid w:val="00B36C71"/>
    <w:rsid w:val="00B42263"/>
    <w:rsid w:val="00B43C44"/>
    <w:rsid w:val="00B57302"/>
    <w:rsid w:val="00B578EC"/>
    <w:rsid w:val="00B728A7"/>
    <w:rsid w:val="00B77253"/>
    <w:rsid w:val="00BA4086"/>
    <w:rsid w:val="00BA6C1D"/>
    <w:rsid w:val="00BC52EB"/>
    <w:rsid w:val="00BC79C8"/>
    <w:rsid w:val="00BE339E"/>
    <w:rsid w:val="00C05483"/>
    <w:rsid w:val="00C07073"/>
    <w:rsid w:val="00C20077"/>
    <w:rsid w:val="00C20324"/>
    <w:rsid w:val="00C229B9"/>
    <w:rsid w:val="00C308F0"/>
    <w:rsid w:val="00C3417F"/>
    <w:rsid w:val="00C44E15"/>
    <w:rsid w:val="00C65994"/>
    <w:rsid w:val="00C67F0A"/>
    <w:rsid w:val="00C713CA"/>
    <w:rsid w:val="00C73E83"/>
    <w:rsid w:val="00C74435"/>
    <w:rsid w:val="00C776C3"/>
    <w:rsid w:val="00C831C2"/>
    <w:rsid w:val="00C86C41"/>
    <w:rsid w:val="00C92F39"/>
    <w:rsid w:val="00C94D88"/>
    <w:rsid w:val="00C951FA"/>
    <w:rsid w:val="00C96EF8"/>
    <w:rsid w:val="00CC05DD"/>
    <w:rsid w:val="00CC4A83"/>
    <w:rsid w:val="00CC5ECC"/>
    <w:rsid w:val="00CC75AE"/>
    <w:rsid w:val="00CD4AA3"/>
    <w:rsid w:val="00CD7418"/>
    <w:rsid w:val="00CE13A7"/>
    <w:rsid w:val="00CE4FC5"/>
    <w:rsid w:val="00CE7224"/>
    <w:rsid w:val="00CF32B5"/>
    <w:rsid w:val="00CF7046"/>
    <w:rsid w:val="00D035EC"/>
    <w:rsid w:val="00D135F3"/>
    <w:rsid w:val="00D1388C"/>
    <w:rsid w:val="00D17AF9"/>
    <w:rsid w:val="00D53440"/>
    <w:rsid w:val="00D6006E"/>
    <w:rsid w:val="00D639C2"/>
    <w:rsid w:val="00D64FAB"/>
    <w:rsid w:val="00D85DF6"/>
    <w:rsid w:val="00D86FA0"/>
    <w:rsid w:val="00D94DD9"/>
    <w:rsid w:val="00DA2259"/>
    <w:rsid w:val="00DA6C6B"/>
    <w:rsid w:val="00DB36C0"/>
    <w:rsid w:val="00DC5237"/>
    <w:rsid w:val="00DC7875"/>
    <w:rsid w:val="00DD568D"/>
    <w:rsid w:val="00DE5B65"/>
    <w:rsid w:val="00DF3299"/>
    <w:rsid w:val="00E10F0A"/>
    <w:rsid w:val="00E11C80"/>
    <w:rsid w:val="00E3270A"/>
    <w:rsid w:val="00E4095F"/>
    <w:rsid w:val="00E50E04"/>
    <w:rsid w:val="00E52008"/>
    <w:rsid w:val="00E5520F"/>
    <w:rsid w:val="00E56C89"/>
    <w:rsid w:val="00E65682"/>
    <w:rsid w:val="00E7062B"/>
    <w:rsid w:val="00E91BE6"/>
    <w:rsid w:val="00EA1C06"/>
    <w:rsid w:val="00EA5100"/>
    <w:rsid w:val="00EB5629"/>
    <w:rsid w:val="00EC0108"/>
    <w:rsid w:val="00EC43CA"/>
    <w:rsid w:val="00ED2CB1"/>
    <w:rsid w:val="00ED616B"/>
    <w:rsid w:val="00EE111F"/>
    <w:rsid w:val="00EE1700"/>
    <w:rsid w:val="00EF0FFA"/>
    <w:rsid w:val="00F1043D"/>
    <w:rsid w:val="00F10B1C"/>
    <w:rsid w:val="00F12BEB"/>
    <w:rsid w:val="00F3356D"/>
    <w:rsid w:val="00F36B13"/>
    <w:rsid w:val="00F47D45"/>
    <w:rsid w:val="00F50C0F"/>
    <w:rsid w:val="00F55346"/>
    <w:rsid w:val="00F70A4A"/>
    <w:rsid w:val="00F71E46"/>
    <w:rsid w:val="00F801E8"/>
    <w:rsid w:val="00F82639"/>
    <w:rsid w:val="00F96E6D"/>
    <w:rsid w:val="00FA1EFF"/>
    <w:rsid w:val="00FA641B"/>
    <w:rsid w:val="00FB3F64"/>
    <w:rsid w:val="00FC5396"/>
    <w:rsid w:val="00FD1DEF"/>
    <w:rsid w:val="00FF0E3A"/>
    <w:rsid w:val="00FF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196EEF9"/>
  <w15:docId w15:val="{83E22F5C-E98B-4BF8-A901-553DE5F2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C2D"/>
    <w:pPr>
      <w:jc w:val="both"/>
    </w:pPr>
    <w:rPr>
      <w:rFonts w:ascii="Times" w:hAnsi="Times"/>
      <w:sz w:val="24"/>
    </w:rPr>
  </w:style>
  <w:style w:type="paragraph" w:styleId="Heading1">
    <w:name w:val="heading 1"/>
    <w:basedOn w:val="Normal"/>
    <w:next w:val="Normal"/>
    <w:qFormat/>
    <w:rsid w:val="009C4131"/>
    <w:pPr>
      <w:keepNext/>
      <w:tabs>
        <w:tab w:val="center" w:pos="4680"/>
        <w:tab w:val="right" w:pos="9360"/>
      </w:tabs>
      <w:jc w:val="left"/>
      <w:outlineLvl w:val="0"/>
    </w:pPr>
    <w:rPr>
      <w:b/>
      <w:sz w:val="28"/>
      <w:u w:val="single"/>
    </w:rPr>
  </w:style>
  <w:style w:type="paragraph" w:styleId="Heading2">
    <w:name w:val="heading 2"/>
    <w:basedOn w:val="Normal"/>
    <w:next w:val="Normal"/>
    <w:qFormat/>
    <w:rsid w:val="009C4131"/>
    <w:pPr>
      <w:keepNext/>
      <w:tabs>
        <w:tab w:val="left" w:pos="720"/>
      </w:tabs>
      <w:spacing w:before="240"/>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4131"/>
    <w:pPr>
      <w:tabs>
        <w:tab w:val="center" w:pos="4320"/>
        <w:tab w:val="right" w:pos="8640"/>
      </w:tabs>
    </w:pPr>
  </w:style>
  <w:style w:type="paragraph" w:styleId="FootnoteText">
    <w:name w:val="footnote text"/>
    <w:basedOn w:val="Normal"/>
    <w:semiHidden/>
    <w:rsid w:val="009C4131"/>
    <w:rPr>
      <w:sz w:val="20"/>
    </w:rPr>
  </w:style>
  <w:style w:type="character" w:styleId="PageNumber">
    <w:name w:val="page number"/>
    <w:basedOn w:val="DefaultParagraphFont"/>
    <w:rsid w:val="009C4131"/>
  </w:style>
  <w:style w:type="paragraph" w:styleId="Title">
    <w:name w:val="Title"/>
    <w:basedOn w:val="Normal"/>
    <w:qFormat/>
    <w:rsid w:val="009C4131"/>
    <w:pPr>
      <w:spacing w:line="360" w:lineRule="atLeast"/>
      <w:jc w:val="center"/>
    </w:pPr>
    <w:rPr>
      <w:b/>
      <w:caps/>
      <w:sz w:val="28"/>
    </w:rPr>
  </w:style>
  <w:style w:type="paragraph" w:styleId="BodyText">
    <w:name w:val="Body Text"/>
    <w:basedOn w:val="Normal"/>
    <w:rsid w:val="009C4131"/>
    <w:pPr>
      <w:tabs>
        <w:tab w:val="left" w:pos="1080"/>
      </w:tabs>
      <w:ind w:right="-450"/>
    </w:pPr>
  </w:style>
  <w:style w:type="character" w:styleId="Hyperlink">
    <w:name w:val="Hyperlink"/>
    <w:basedOn w:val="DefaultParagraphFont"/>
    <w:rsid w:val="009C4131"/>
    <w:rPr>
      <w:color w:val="0000FF"/>
      <w:u w:val="single"/>
    </w:rPr>
  </w:style>
  <w:style w:type="paragraph" w:styleId="BalloonText">
    <w:name w:val="Balloon Text"/>
    <w:basedOn w:val="Normal"/>
    <w:semiHidden/>
    <w:rsid w:val="003B2986"/>
    <w:rPr>
      <w:rFonts w:ascii="Tahoma" w:hAnsi="Tahoma" w:cs="Tahoma"/>
      <w:sz w:val="16"/>
      <w:szCs w:val="16"/>
    </w:rPr>
  </w:style>
  <w:style w:type="paragraph" w:styleId="Footer">
    <w:name w:val="footer"/>
    <w:basedOn w:val="Normal"/>
    <w:rsid w:val="00830422"/>
    <w:pPr>
      <w:tabs>
        <w:tab w:val="center" w:pos="4320"/>
        <w:tab w:val="right" w:pos="8640"/>
      </w:tabs>
    </w:pPr>
  </w:style>
  <w:style w:type="paragraph" w:styleId="ListParagraph">
    <w:name w:val="List Paragraph"/>
    <w:basedOn w:val="Normal"/>
    <w:uiPriority w:val="34"/>
    <w:qFormat/>
    <w:rsid w:val="003E0E26"/>
    <w:pPr>
      <w:ind w:left="720"/>
      <w:contextualSpacing/>
    </w:pPr>
  </w:style>
  <w:style w:type="character" w:styleId="FollowedHyperlink">
    <w:name w:val="FollowedHyperlink"/>
    <w:basedOn w:val="DefaultParagraphFont"/>
    <w:semiHidden/>
    <w:unhideWhenUsed/>
    <w:rsid w:val="00EB56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363508">
      <w:bodyDiv w:val="1"/>
      <w:marLeft w:val="0"/>
      <w:marRight w:val="0"/>
      <w:marTop w:val="0"/>
      <w:marBottom w:val="0"/>
      <w:divBdr>
        <w:top w:val="none" w:sz="0" w:space="0" w:color="auto"/>
        <w:left w:val="none" w:sz="0" w:space="0" w:color="auto"/>
        <w:bottom w:val="none" w:sz="0" w:space="0" w:color="auto"/>
        <w:right w:val="none" w:sz="0" w:space="0" w:color="auto"/>
      </w:divBdr>
    </w:div>
    <w:div w:id="769740950">
      <w:bodyDiv w:val="1"/>
      <w:marLeft w:val="0"/>
      <w:marRight w:val="0"/>
      <w:marTop w:val="0"/>
      <w:marBottom w:val="0"/>
      <w:divBdr>
        <w:top w:val="none" w:sz="0" w:space="0" w:color="auto"/>
        <w:left w:val="none" w:sz="0" w:space="0" w:color="auto"/>
        <w:bottom w:val="none" w:sz="0" w:space="0" w:color="auto"/>
        <w:right w:val="none" w:sz="0" w:space="0" w:color="auto"/>
      </w:divBdr>
    </w:div>
    <w:div w:id="1107506662">
      <w:bodyDiv w:val="1"/>
      <w:marLeft w:val="0"/>
      <w:marRight w:val="0"/>
      <w:marTop w:val="0"/>
      <w:marBottom w:val="0"/>
      <w:divBdr>
        <w:top w:val="none" w:sz="0" w:space="0" w:color="auto"/>
        <w:left w:val="none" w:sz="0" w:space="0" w:color="auto"/>
        <w:bottom w:val="none" w:sz="0" w:space="0" w:color="auto"/>
        <w:right w:val="none" w:sz="0" w:space="0" w:color="auto"/>
      </w:divBdr>
    </w:div>
    <w:div w:id="1148132733">
      <w:bodyDiv w:val="1"/>
      <w:marLeft w:val="0"/>
      <w:marRight w:val="0"/>
      <w:marTop w:val="0"/>
      <w:marBottom w:val="0"/>
      <w:divBdr>
        <w:top w:val="none" w:sz="0" w:space="0" w:color="auto"/>
        <w:left w:val="none" w:sz="0" w:space="0" w:color="auto"/>
        <w:bottom w:val="none" w:sz="0" w:space="0" w:color="auto"/>
        <w:right w:val="none" w:sz="0" w:space="0" w:color="auto"/>
      </w:divBdr>
    </w:div>
    <w:div w:id="1534611462">
      <w:bodyDiv w:val="1"/>
      <w:marLeft w:val="0"/>
      <w:marRight w:val="0"/>
      <w:marTop w:val="0"/>
      <w:marBottom w:val="0"/>
      <w:divBdr>
        <w:top w:val="none" w:sz="0" w:space="0" w:color="auto"/>
        <w:left w:val="none" w:sz="0" w:space="0" w:color="auto"/>
        <w:bottom w:val="none" w:sz="0" w:space="0" w:color="auto"/>
        <w:right w:val="none" w:sz="0" w:space="0" w:color="auto"/>
      </w:divBdr>
    </w:div>
    <w:div w:id="175493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urdue.edu/odos/osrr/academic-integrity/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UNIVERSITY OF MICHIGAN</vt:lpstr>
    </vt:vector>
  </TitlesOfParts>
  <Company>Purdue University</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MICHIGAN</dc:title>
  <dc:creator>KCC</dc:creator>
  <cp:lastModifiedBy>Robinson, William T</cp:lastModifiedBy>
  <cp:revision>18</cp:revision>
  <cp:lastPrinted>2019-10-14T16:48:00Z</cp:lastPrinted>
  <dcterms:created xsi:type="dcterms:W3CDTF">2019-08-06T15:00:00Z</dcterms:created>
  <dcterms:modified xsi:type="dcterms:W3CDTF">2019-10-14T16:50:00Z</dcterms:modified>
</cp:coreProperties>
</file>