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3E4D" w14:textId="5C78B904" w:rsidR="00284A2C" w:rsidRDefault="00FB1904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PARTES</w:t>
      </w:r>
    </w:p>
    <w:p w14:paraId="1E5EC631" w14:textId="77777777" w:rsidR="00DA56A0" w:rsidRPr="001E761A" w:rsidRDefault="00DA56A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32"/>
          <w:u w:val="single"/>
        </w:rPr>
      </w:pPr>
    </w:p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55604D98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25C10BB9" w14:textId="4FDE3C67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>de los próximos</w:t>
      </w:r>
      <w:r w:rsidR="00B73729" w:rsidRPr="00C66FE4">
        <w:rPr>
          <w:sz w:val="24"/>
        </w:rPr>
        <w:t xml:space="preserve"> eventos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53E781F1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6A7E20" w:rsidRPr="00C66FE4">
        <w:rPr>
          <w:b/>
          <w:color w:val="0070C0"/>
          <w:sz w:val="24"/>
          <w:u w:val="single"/>
        </w:rPr>
        <w:t xml:space="preserve">Próximos </w:t>
      </w:r>
      <w:r w:rsidR="00DA5A87" w:rsidRPr="00C66FE4">
        <w:rPr>
          <w:b/>
          <w:color w:val="0070C0"/>
          <w:sz w:val="24"/>
          <w:u w:val="single"/>
        </w:rPr>
        <w:t>eventos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2730A093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Login</w:t>
      </w:r>
      <w:proofErr w:type="spellEnd"/>
      <w:r w:rsidRPr="00C66FE4">
        <w:rPr>
          <w:b/>
          <w:sz w:val="24"/>
        </w:rPr>
        <w:t xml:space="preserve"> / registro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54E1A7B8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>, solo se puede acceder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77777777" w:rsidR="000B29D2" w:rsidRDefault="000B29D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702F3617" w:rsidR="00DA5A87" w:rsidRPr="00C66FE4" w:rsidRDefault="00DA5A87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775F9A4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  <w:r w:rsidR="00A27770" w:rsidRPr="00A27770">
        <w:rPr>
          <w:sz w:val="24"/>
        </w:rPr>
        <w:t xml:space="preserve">(ocultar caja de comentario si </w:t>
      </w:r>
      <w:proofErr w:type="spellStart"/>
      <w:r w:rsidR="00A27770" w:rsidRPr="00A27770">
        <w:rPr>
          <w:sz w:val="24"/>
        </w:rPr>
        <w:t>user</w:t>
      </w:r>
      <w:proofErr w:type="spellEnd"/>
      <w:r w:rsidR="00A27770" w:rsidRPr="00A27770">
        <w:rPr>
          <w:sz w:val="24"/>
        </w:rPr>
        <w:t xml:space="preserve"> no está </w:t>
      </w:r>
      <w:proofErr w:type="spellStart"/>
      <w:r w:rsidR="00A27770" w:rsidRPr="00A27770">
        <w:rPr>
          <w:sz w:val="24"/>
        </w:rPr>
        <w:t>logueado</w:t>
      </w:r>
      <w:proofErr w:type="spellEnd"/>
      <w:r w:rsidR="00A27770" w:rsidRPr="00A27770">
        <w:rPr>
          <w:sz w:val="24"/>
        </w:rPr>
        <w:t>)</w:t>
      </w:r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52EC11B8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(Se rellena el motivo y se envía, se debe esperar respuesta)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04445E0C" w:rsidR="00BF1D0A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457DA87C" w14:textId="0C394A97" w:rsidR="005668CB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799DB2CE" w14:textId="35348B4E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</w:p>
    <w:p w14:paraId="3C2C6383" w14:textId="512AFB59" w:rsidR="00181E24" w:rsidRPr="00181E24" w:rsidRDefault="005668CB" w:rsidP="00BB7A64">
      <w:pPr>
        <w:pStyle w:val="Prrafodelista"/>
        <w:numPr>
          <w:ilvl w:val="0"/>
          <w:numId w:val="8"/>
        </w:numPr>
        <w:spacing w:line="240" w:lineRule="auto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31E178C8" w14:textId="14868104" w:rsidR="005668CB" w:rsidRPr="00181E24" w:rsidRDefault="002659B6" w:rsidP="00BB7A64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</w:rPr>
      </w:pPr>
      <w:r w:rsidRPr="00181E24">
        <w:rPr>
          <w:sz w:val="24"/>
        </w:rPr>
        <w:t xml:space="preserve">Modificar </w:t>
      </w:r>
      <w:r w:rsidR="005668CB" w:rsidRPr="00181E24">
        <w:rPr>
          <w:sz w:val="24"/>
        </w:rPr>
        <w:t>imágenes, descripción e introducción</w:t>
      </w:r>
    </w:p>
    <w:p w14:paraId="58B4EC4A" w14:textId="42B0CF8B" w:rsidR="00B91B54" w:rsidRPr="00C66FE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BB7A64">
      <w:pPr>
        <w:pStyle w:val="Prrafodelista"/>
        <w:numPr>
          <w:ilvl w:val="0"/>
          <w:numId w:val="12"/>
        </w:numPr>
        <w:spacing w:line="240" w:lineRule="auto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D4F23B2" w14:textId="6657EBEB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proofErr w:type="spellStart"/>
      <w:r w:rsidR="00B91B54" w:rsidRPr="00C66FE4">
        <w:rPr>
          <w:sz w:val="24"/>
        </w:rPr>
        <w:t>que</w:t>
      </w:r>
      <w:proofErr w:type="spellEnd"/>
      <w:r w:rsidR="00B91B54" w:rsidRPr="00C66FE4">
        <w:rPr>
          <w:sz w:val="24"/>
        </w:rPr>
        <w:t xml:space="preserve"> edad han ido más)</w:t>
      </w:r>
    </w:p>
    <w:p w14:paraId="5942B4C6" w14:textId="36CE36D5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(</w:t>
      </w:r>
      <w:r w:rsidR="00B91B54" w:rsidRPr="00C66FE4">
        <w:rPr>
          <w:sz w:val="24"/>
        </w:rPr>
        <w:t xml:space="preserve">repite los barrios ya que pueden involucrar más de un </w:t>
      </w:r>
      <w:proofErr w:type="spellStart"/>
      <w:r w:rsidR="00B91B54" w:rsidRPr="00C66FE4">
        <w:rPr>
          <w:sz w:val="24"/>
        </w:rPr>
        <w:t>hobbie</w:t>
      </w:r>
      <w:proofErr w:type="spellEnd"/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Default="00261C20" w:rsidP="00261C2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261C20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C6AA829" w14:textId="2AE4F6FB" w:rsidR="002B363D" w:rsidRDefault="00261C20" w:rsidP="00261C20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p w14:paraId="2CE3BF38" w14:textId="24F5B2C7" w:rsidR="00DF506C" w:rsidRDefault="00DF506C" w:rsidP="00DF506C">
      <w:pPr>
        <w:spacing w:line="240" w:lineRule="auto"/>
        <w:jc w:val="both"/>
        <w:rPr>
          <w:sz w:val="24"/>
        </w:rPr>
      </w:pPr>
    </w:p>
    <w:p w14:paraId="675575E0" w14:textId="690E70A6" w:rsidR="00DF506C" w:rsidRDefault="00DF506C" w:rsidP="00DA56A0">
      <w:pPr>
        <w:tabs>
          <w:tab w:val="left" w:pos="1560"/>
        </w:tabs>
        <w:spacing w:line="240" w:lineRule="auto"/>
        <w:jc w:val="both"/>
        <w:rPr>
          <w:b/>
          <w:sz w:val="24"/>
        </w:rPr>
      </w:pPr>
    </w:p>
    <w:p w14:paraId="6A047C59" w14:textId="77777777" w:rsidR="00380950" w:rsidRDefault="00380950" w:rsidP="00DA56A0">
      <w:pPr>
        <w:tabs>
          <w:tab w:val="left" w:pos="1560"/>
        </w:tabs>
        <w:spacing w:line="240" w:lineRule="auto"/>
        <w:jc w:val="both"/>
        <w:rPr>
          <w:b/>
          <w:sz w:val="24"/>
        </w:rPr>
      </w:pPr>
    </w:p>
    <w:p w14:paraId="171B90B2" w14:textId="750E4D04" w:rsidR="008C64A3" w:rsidRDefault="008C64A3" w:rsidP="00DF506C">
      <w:pPr>
        <w:tabs>
          <w:tab w:val="left" w:pos="1560"/>
        </w:tabs>
        <w:spacing w:line="240" w:lineRule="auto"/>
        <w:ind w:left="360"/>
        <w:jc w:val="both"/>
        <w:rPr>
          <w:b/>
          <w:sz w:val="32"/>
          <w:u w:val="single"/>
        </w:rPr>
      </w:pPr>
      <w:r w:rsidRPr="002A4881">
        <w:rPr>
          <w:b/>
          <w:sz w:val="32"/>
          <w:u w:val="single"/>
        </w:rPr>
        <w:lastRenderedPageBreak/>
        <w:t>FUNCIONES</w:t>
      </w:r>
    </w:p>
    <w:p w14:paraId="40AD894A" w14:textId="77777777" w:rsidR="00DA56A0" w:rsidRPr="002A4881" w:rsidRDefault="00DA56A0" w:rsidP="00DF506C">
      <w:pPr>
        <w:tabs>
          <w:tab w:val="left" w:pos="1560"/>
        </w:tabs>
        <w:spacing w:line="240" w:lineRule="auto"/>
        <w:ind w:left="360"/>
        <w:jc w:val="both"/>
        <w:rPr>
          <w:b/>
          <w:sz w:val="32"/>
          <w:u w:val="single"/>
        </w:rPr>
      </w:pPr>
    </w:p>
    <w:p w14:paraId="3A90FB2A" w14:textId="0C78F354" w:rsidR="00DF506C" w:rsidRPr="00C66FE4" w:rsidRDefault="00DF506C" w:rsidP="00DF506C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Pr="00C66FE4">
        <w:rPr>
          <w:sz w:val="24"/>
        </w:rPr>
        <w:t>(sin sesión)</w:t>
      </w:r>
    </w:p>
    <w:p w14:paraId="670051F6" w14:textId="33A7F84E" w:rsidR="00DF506C" w:rsidRPr="00C66FE4" w:rsidRDefault="002659B6" w:rsidP="00DF506C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proofErr w:type="spellStart"/>
      <w:r w:rsidRPr="002659B6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proofErr w:type="gramEnd"/>
      <w:r w:rsidRPr="002659B6">
        <w:rPr>
          <w:color w:val="ED7D31" w:themeColor="accent2"/>
          <w:sz w:val="24"/>
        </w:rPr>
        <w:t>ruta_carpeta</w:t>
      </w:r>
      <w:proofErr w:type="spellEnd"/>
      <w:r>
        <w:rPr>
          <w:color w:val="ED7D31" w:themeColor="accent2"/>
          <w:sz w:val="24"/>
        </w:rPr>
        <w:t>, id_</w:t>
      </w:r>
      <w:r w:rsidRPr="002659B6">
        <w:t xml:space="preserve"> </w:t>
      </w:r>
      <w:proofErr w:type="spellStart"/>
      <w:r>
        <w:rPr>
          <w:color w:val="ED7D31" w:themeColor="accent2"/>
          <w:sz w:val="24"/>
        </w:rPr>
        <w:t>c</w:t>
      </w:r>
      <w:r w:rsidRPr="002659B6">
        <w:rPr>
          <w:color w:val="ED7D31" w:themeColor="accent2"/>
          <w:sz w:val="24"/>
        </w:rPr>
        <w:t>arousel</w:t>
      </w:r>
      <w:proofErr w:type="spellEnd"/>
      <w:r>
        <w:rPr>
          <w:sz w:val="24"/>
        </w:rPr>
        <w:t xml:space="preserve">); </w:t>
      </w:r>
    </w:p>
    <w:p w14:paraId="67FEAF8D" w14:textId="6C30B527" w:rsidR="00DF506C" w:rsidRDefault="00DF506C" w:rsidP="00DF506C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6F18E13D" w14:textId="4547691A" w:rsidR="00DF506C" w:rsidRDefault="003350FB" w:rsidP="003350FB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sz w:val="24"/>
        </w:rPr>
      </w:pPr>
      <w:proofErr w:type="spellStart"/>
      <w:r w:rsidRPr="003350FB">
        <w:rPr>
          <w:color w:val="4472C4" w:themeColor="accent1"/>
          <w:sz w:val="24"/>
        </w:rPr>
        <w:t>Function</w:t>
      </w:r>
      <w:proofErr w:type="spellEnd"/>
      <w:r w:rsidRPr="003350FB">
        <w:rPr>
          <w:sz w:val="24"/>
        </w:rPr>
        <w:t xml:space="preserve"> </w:t>
      </w:r>
      <w:proofErr w:type="spellStart"/>
      <w:proofErr w:type="gramStart"/>
      <w:r w:rsidRPr="003350FB">
        <w:rPr>
          <w:sz w:val="24"/>
        </w:rPr>
        <w:t>cargarEventos</w:t>
      </w:r>
      <w:proofErr w:type="spellEnd"/>
      <w:r w:rsidRPr="003350FB">
        <w:rPr>
          <w:sz w:val="24"/>
        </w:rPr>
        <w:t>(</w:t>
      </w:r>
      <w:proofErr w:type="spellStart"/>
      <w:proofErr w:type="gramEnd"/>
      <w:r w:rsidRPr="003350FB">
        <w:rPr>
          <w:color w:val="ED7D31" w:themeColor="accent2"/>
          <w:sz w:val="24"/>
        </w:rPr>
        <w:t>id_</w:t>
      </w:r>
      <w:r w:rsidR="007945EE">
        <w:rPr>
          <w:color w:val="ED7D31" w:themeColor="accent2"/>
          <w:sz w:val="24"/>
        </w:rPr>
        <w:t>section</w:t>
      </w:r>
      <w:proofErr w:type="spellEnd"/>
      <w:r w:rsidR="005D582E">
        <w:rPr>
          <w:color w:val="ED7D31" w:themeColor="accent2"/>
          <w:sz w:val="24"/>
        </w:rPr>
        <w:t xml:space="preserve">, </w:t>
      </w:r>
      <w:proofErr w:type="spellStart"/>
      <w:r w:rsidR="005D582E">
        <w:rPr>
          <w:color w:val="ED7D31" w:themeColor="accent2"/>
          <w:sz w:val="24"/>
        </w:rPr>
        <w:t>ruta_imagenes</w:t>
      </w:r>
      <w:proofErr w:type="spellEnd"/>
      <w:r w:rsidRPr="003350FB">
        <w:rPr>
          <w:sz w:val="24"/>
        </w:rPr>
        <w:t>);</w:t>
      </w:r>
    </w:p>
    <w:p w14:paraId="5F97F27B" w14:textId="7FCE7ABD" w:rsidR="005D582E" w:rsidRDefault="005D582E" w:rsidP="00F56AA3">
      <w:pPr>
        <w:pStyle w:val="Prrafodelista"/>
        <w:numPr>
          <w:ilvl w:val="1"/>
          <w:numId w:val="4"/>
        </w:numPr>
        <w:spacing w:line="240" w:lineRule="auto"/>
        <w:ind w:left="1560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</w:t>
      </w:r>
    </w:p>
    <w:p w14:paraId="27AD4849" w14:textId="02D3E39F" w:rsidR="003350FB" w:rsidRPr="003350FB" w:rsidRDefault="003350FB" w:rsidP="003350FB">
      <w:pPr>
        <w:pStyle w:val="Prrafodelista"/>
        <w:numPr>
          <w:ilvl w:val="0"/>
          <w:numId w:val="4"/>
        </w:numPr>
        <w:spacing w:line="240" w:lineRule="auto"/>
        <w:ind w:left="1134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cargarEventosFiltrados</w:t>
      </w:r>
      <w:proofErr w:type="spellEnd"/>
      <w:r>
        <w:rPr>
          <w:sz w:val="24"/>
        </w:rPr>
        <w:t>(</w:t>
      </w:r>
      <w:proofErr w:type="spellStart"/>
      <w:proofErr w:type="gramEnd"/>
      <w:r w:rsidRPr="003350FB">
        <w:rPr>
          <w:color w:val="ED7D31" w:themeColor="accent2"/>
          <w:sz w:val="24"/>
        </w:rPr>
        <w:t>id_div</w:t>
      </w:r>
      <w:proofErr w:type="spellEnd"/>
      <w:r w:rsidRPr="003350FB">
        <w:rPr>
          <w:color w:val="ED7D31" w:themeColor="accent2"/>
          <w:sz w:val="24"/>
        </w:rPr>
        <w:t>, barrios, hobbies</w:t>
      </w:r>
      <w:r>
        <w:rPr>
          <w:sz w:val="24"/>
        </w:rPr>
        <w:t>); //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para incluir todos</w:t>
      </w:r>
    </w:p>
    <w:p w14:paraId="317451EF" w14:textId="050FAA77" w:rsidR="00DF506C" w:rsidRPr="00C66FE4" w:rsidRDefault="007945EE" w:rsidP="00DF506C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proofErr w:type="spellStart"/>
      <w:r w:rsidRPr="00E478E3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cargarCronologia</w:t>
      </w:r>
      <w:proofErr w:type="spellEnd"/>
      <w:r>
        <w:rPr>
          <w:sz w:val="24"/>
        </w:rPr>
        <w:t>(</w:t>
      </w:r>
      <w:proofErr w:type="spellStart"/>
      <w:r w:rsidRPr="007945EE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5677FC2A" w14:textId="0C1F79D5" w:rsidR="00DF506C" w:rsidRDefault="00DF506C" w:rsidP="00DF506C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 sin sesión</w:t>
      </w:r>
    </w:p>
    <w:p w14:paraId="00B14549" w14:textId="1D1F7653" w:rsidR="001E0E70" w:rsidRDefault="00A900B6" w:rsidP="00F56AA3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proofErr w:type="spellStart"/>
      <w:r w:rsidRPr="001E0E70">
        <w:rPr>
          <w:color w:val="4472C4" w:themeColor="accent1"/>
          <w:sz w:val="24"/>
        </w:rPr>
        <w:t>Function</w:t>
      </w:r>
      <w:proofErr w:type="spellEnd"/>
      <w:r w:rsidRPr="001E0E70">
        <w:rPr>
          <w:sz w:val="24"/>
        </w:rPr>
        <w:t xml:space="preserve"> </w:t>
      </w:r>
      <w:proofErr w:type="spellStart"/>
      <w:proofErr w:type="gramStart"/>
      <w:r w:rsidRPr="001E0E70">
        <w:rPr>
          <w:sz w:val="24"/>
        </w:rPr>
        <w:t>cargarEvento</w:t>
      </w:r>
      <w:proofErr w:type="spellEnd"/>
      <w:r w:rsidRPr="001E0E70">
        <w:rPr>
          <w:sz w:val="24"/>
        </w:rPr>
        <w:t>(</w:t>
      </w:r>
      <w:proofErr w:type="spellStart"/>
      <w:proofErr w:type="gramEnd"/>
      <w:r w:rsidR="006816F3" w:rsidRPr="001E0E70">
        <w:rPr>
          <w:color w:val="ED7D31" w:themeColor="accent2"/>
          <w:sz w:val="24"/>
        </w:rPr>
        <w:t>id_div_inf</w:t>
      </w:r>
      <w:proofErr w:type="spellEnd"/>
      <w:r w:rsidR="006816F3" w:rsidRPr="001E0E70">
        <w:rPr>
          <w:color w:val="ED7D31" w:themeColor="accent2"/>
          <w:sz w:val="24"/>
        </w:rPr>
        <w:t xml:space="preserve">, </w:t>
      </w:r>
      <w:proofErr w:type="spellStart"/>
      <w:r w:rsidR="006816F3" w:rsidRPr="001E0E70">
        <w:rPr>
          <w:color w:val="ED7D31" w:themeColor="accent2"/>
          <w:sz w:val="24"/>
        </w:rPr>
        <w:t>id_carousel</w:t>
      </w:r>
      <w:proofErr w:type="spellEnd"/>
      <w:r w:rsidR="006816F3" w:rsidRPr="001E0E70">
        <w:rPr>
          <w:color w:val="ED7D31" w:themeColor="accent2"/>
          <w:sz w:val="24"/>
        </w:rPr>
        <w:t xml:space="preserve">, </w:t>
      </w:r>
      <w:proofErr w:type="spellStart"/>
      <w:r w:rsidR="006816F3" w:rsidRPr="001E0E70">
        <w:rPr>
          <w:color w:val="ED7D31" w:themeColor="accent2"/>
          <w:sz w:val="24"/>
        </w:rPr>
        <w:t>id_div_apuntados</w:t>
      </w:r>
      <w:proofErr w:type="spellEnd"/>
      <w:r w:rsidR="006816F3" w:rsidRPr="001E0E70">
        <w:rPr>
          <w:color w:val="ED7D31" w:themeColor="accent2"/>
          <w:sz w:val="24"/>
        </w:rPr>
        <w:t xml:space="preserve">, </w:t>
      </w:r>
      <w:proofErr w:type="spellStart"/>
      <w:r w:rsidR="006816F3" w:rsidRPr="001E0E70">
        <w:rPr>
          <w:color w:val="ED7D31" w:themeColor="accent2"/>
          <w:sz w:val="24"/>
        </w:rPr>
        <w:t>id_div_creador</w:t>
      </w:r>
      <w:proofErr w:type="spellEnd"/>
      <w:r w:rsidR="009F2644" w:rsidRPr="001E0E70">
        <w:rPr>
          <w:color w:val="ED7D31" w:themeColor="accent2"/>
          <w:sz w:val="24"/>
        </w:rPr>
        <w:t xml:space="preserve">, </w:t>
      </w:r>
      <w:proofErr w:type="spellStart"/>
      <w:r w:rsidR="009F2644" w:rsidRPr="001E0E70">
        <w:rPr>
          <w:color w:val="ED7D31" w:themeColor="accent2"/>
          <w:sz w:val="24"/>
        </w:rPr>
        <w:t>ruta_imagenes</w:t>
      </w:r>
      <w:proofErr w:type="spellEnd"/>
      <w:r w:rsidRPr="001E0E70">
        <w:rPr>
          <w:sz w:val="24"/>
        </w:rPr>
        <w:t>);</w:t>
      </w:r>
    </w:p>
    <w:p w14:paraId="5B0B0406" w14:textId="65E3BF77" w:rsidR="00F56AA3" w:rsidRPr="00F56AA3" w:rsidRDefault="00F56AA3" w:rsidP="00F56AA3">
      <w:pPr>
        <w:pStyle w:val="Prrafodelista"/>
        <w:numPr>
          <w:ilvl w:val="1"/>
          <w:numId w:val="5"/>
        </w:numPr>
        <w:spacing w:line="240" w:lineRule="auto"/>
        <w:ind w:left="1985"/>
        <w:jc w:val="both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F56AA3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</w:t>
      </w:r>
    </w:p>
    <w:p w14:paraId="10DCCABA" w14:textId="77777777" w:rsidR="00DF506C" w:rsidRPr="00C66FE4" w:rsidRDefault="00DF506C" w:rsidP="00DF506C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0159FF2A" w14:textId="4C60DBA1" w:rsidR="00DF506C" w:rsidRPr="00C66FE4" w:rsidRDefault="00894B8D" w:rsidP="00DF506C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de</w:t>
      </w:r>
      <w:r w:rsidR="005D582E">
        <w:rPr>
          <w:color w:val="0070C0"/>
          <w:sz w:val="24"/>
        </w:rPr>
        <w:t xml:space="preserve"> </w:t>
      </w:r>
      <w:r w:rsidR="00DF506C" w:rsidRPr="00C66FE4">
        <w:rPr>
          <w:b/>
          <w:color w:val="0070C0"/>
          <w:sz w:val="24"/>
          <w:u w:val="single"/>
        </w:rPr>
        <w:t>Próximos eventos</w:t>
      </w:r>
    </w:p>
    <w:p w14:paraId="4FA2F94A" w14:textId="6A523F7A" w:rsidR="00DB379A" w:rsidRDefault="00DB379A" w:rsidP="001875A3">
      <w:pPr>
        <w:pStyle w:val="Prrafodelista"/>
        <w:numPr>
          <w:ilvl w:val="1"/>
          <w:numId w:val="6"/>
        </w:numPr>
        <w:spacing w:line="240" w:lineRule="auto"/>
        <w:ind w:left="1560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</w:t>
      </w:r>
      <w:r w:rsidR="00576383">
        <w:rPr>
          <w:sz w:val="24"/>
        </w:rPr>
        <w:t xml:space="preserve"> //diferente ruta</w:t>
      </w:r>
    </w:p>
    <w:p w14:paraId="0675A68A" w14:textId="052D66DD" w:rsidR="00DF506C" w:rsidRPr="00C66FE4" w:rsidRDefault="00576383" w:rsidP="00DF506C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proofErr w:type="spellStart"/>
      <w:r w:rsidRPr="00576383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cargarCronología</w:t>
      </w:r>
      <w:proofErr w:type="spellEnd"/>
      <w:r>
        <w:rPr>
          <w:sz w:val="24"/>
        </w:rPr>
        <w:t>(</w:t>
      </w:r>
      <w:proofErr w:type="spellStart"/>
      <w:r w:rsidRPr="00576383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6A82BBBF" w14:textId="77777777" w:rsidR="00DF506C" w:rsidRPr="00C66FE4" w:rsidRDefault="00DF506C" w:rsidP="00DF506C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sin sesión</w:t>
      </w:r>
    </w:p>
    <w:p w14:paraId="34697065" w14:textId="65B2FE5E" w:rsidR="00DF506C" w:rsidRPr="00C66FE4" w:rsidRDefault="00F30263" w:rsidP="00DF506C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</w:t>
      </w:r>
      <w:r w:rsidR="00DF506C" w:rsidRPr="00C66FE4">
        <w:rPr>
          <w:color w:val="0070C0"/>
          <w:sz w:val="24"/>
        </w:rPr>
        <w:t xml:space="preserve"> </w:t>
      </w:r>
      <w:r w:rsidR="00DF506C" w:rsidRPr="00F30263">
        <w:rPr>
          <w:b/>
          <w:color w:val="0070C0"/>
          <w:sz w:val="24"/>
          <w:u w:val="single"/>
        </w:rPr>
        <w:t>Evento sin sesión</w:t>
      </w:r>
    </w:p>
    <w:p w14:paraId="4C099CA5" w14:textId="3AB3BDA9" w:rsidR="00DF506C" w:rsidRPr="001875A3" w:rsidRDefault="001875A3" w:rsidP="001875A3">
      <w:pPr>
        <w:pStyle w:val="Prrafodelista"/>
        <w:numPr>
          <w:ilvl w:val="1"/>
          <w:numId w:val="6"/>
        </w:numPr>
        <w:spacing w:line="240" w:lineRule="auto"/>
        <w:ind w:left="1985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 //diferente ruta</w:t>
      </w:r>
    </w:p>
    <w:p w14:paraId="27CB4A7F" w14:textId="0BAC3AE2" w:rsidR="00DF506C" w:rsidRPr="00C66FE4" w:rsidRDefault="001875A3" w:rsidP="00DF506C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proofErr w:type="spellStart"/>
      <w:r w:rsidRPr="001875A3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activarComentarios</w:t>
      </w:r>
      <w:proofErr w:type="spellEnd"/>
      <w:r>
        <w:rPr>
          <w:sz w:val="24"/>
        </w:rPr>
        <w:t>(</w:t>
      </w:r>
      <w:proofErr w:type="spellStart"/>
      <w:r w:rsidRPr="001875A3">
        <w:rPr>
          <w:color w:val="ED7D31" w:themeColor="accent2"/>
          <w:sz w:val="24"/>
        </w:rPr>
        <w:t>id_comentario</w:t>
      </w:r>
      <w:proofErr w:type="spellEnd"/>
      <w:r>
        <w:rPr>
          <w:sz w:val="24"/>
        </w:rPr>
        <w:t>);</w:t>
      </w:r>
    </w:p>
    <w:p w14:paraId="3CF5BAD6" w14:textId="77777777" w:rsidR="00DF506C" w:rsidRPr="00C66FE4" w:rsidRDefault="00DF506C" w:rsidP="00DF506C">
      <w:pPr>
        <w:spacing w:line="240" w:lineRule="auto"/>
        <w:ind w:left="708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Login</w:t>
      </w:r>
      <w:proofErr w:type="spellEnd"/>
      <w:r w:rsidRPr="00C66FE4">
        <w:rPr>
          <w:b/>
          <w:sz w:val="24"/>
        </w:rPr>
        <w:t xml:space="preserve"> / registro</w:t>
      </w:r>
    </w:p>
    <w:p w14:paraId="3A0D6F45" w14:textId="326F7BF2" w:rsidR="00DF506C" w:rsidRDefault="003D04EE" w:rsidP="00DF506C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loguin</w:t>
      </w:r>
      <w:proofErr w:type="spellEnd"/>
      <w:r>
        <w:rPr>
          <w:sz w:val="24"/>
        </w:rPr>
        <w:t>(</w:t>
      </w:r>
      <w:proofErr w:type="spellStart"/>
      <w:proofErr w:type="gramEnd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pwd</w:t>
      </w:r>
      <w:proofErr w:type="spellEnd"/>
      <w:r>
        <w:rPr>
          <w:sz w:val="24"/>
        </w:rPr>
        <w:t>);</w:t>
      </w:r>
    </w:p>
    <w:p w14:paraId="5A3C8762" w14:textId="63E22893" w:rsidR="003D5300" w:rsidRDefault="003D04EE" w:rsidP="003D5300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</w:t>
      </w:r>
      <w:proofErr w:type="spellEnd"/>
      <w:r>
        <w:rPr>
          <w:sz w:val="24"/>
        </w:rPr>
        <w:t>(</w:t>
      </w:r>
      <w:proofErr w:type="spellStart"/>
      <w:proofErr w:type="gramEnd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pwd</w:t>
      </w:r>
      <w:proofErr w:type="spellEnd"/>
      <w:r w:rsidRPr="002E4CBF">
        <w:rPr>
          <w:color w:val="ED7D31" w:themeColor="accent2"/>
          <w:sz w:val="24"/>
        </w:rPr>
        <w:t xml:space="preserve">, email, barrio, </w:t>
      </w:r>
      <w:proofErr w:type="spellStart"/>
      <w:r w:rsidRPr="002E4CBF">
        <w:rPr>
          <w:color w:val="ED7D31" w:themeColor="accent2"/>
          <w:sz w:val="24"/>
        </w:rPr>
        <w:t>rango_edad</w:t>
      </w:r>
      <w:proofErr w:type="spellEnd"/>
      <w:r w:rsidRPr="002E4CBF">
        <w:rPr>
          <w:color w:val="ED7D31" w:themeColor="accent2"/>
          <w:sz w:val="24"/>
        </w:rPr>
        <w:t>, hobbies</w:t>
      </w:r>
      <w:r>
        <w:rPr>
          <w:sz w:val="24"/>
        </w:rPr>
        <w:t>)</w:t>
      </w:r>
    </w:p>
    <w:p w14:paraId="763B8782" w14:textId="23BD7586" w:rsidR="00A914D5" w:rsidRPr="003D5300" w:rsidRDefault="00A914D5" w:rsidP="003D5300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SignupAdmin</w:t>
      </w:r>
      <w:proofErr w:type="spellEnd"/>
      <w:r>
        <w:rPr>
          <w:sz w:val="24"/>
        </w:rPr>
        <w:t>(</w:t>
      </w:r>
      <w:proofErr w:type="spellStart"/>
      <w:proofErr w:type="gramEnd"/>
      <w:r w:rsidR="00D571C3"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>,</w:t>
      </w:r>
      <w:r w:rsidR="00D571C3" w:rsidRPr="002E4CBF">
        <w:rPr>
          <w:color w:val="ED7D31" w:themeColor="accent2"/>
          <w:sz w:val="24"/>
        </w:rPr>
        <w:t xml:space="preserve"> nombre, apellido,</w:t>
      </w:r>
      <w:r w:rsidRPr="002E4CBF">
        <w:rPr>
          <w:color w:val="ED7D31" w:themeColor="accent2"/>
          <w:sz w:val="24"/>
        </w:rPr>
        <w:t xml:space="preserve"> </w:t>
      </w:r>
      <w:proofErr w:type="spellStart"/>
      <w:r w:rsidRPr="002E4CBF">
        <w:rPr>
          <w:color w:val="ED7D31" w:themeColor="accent2"/>
          <w:sz w:val="24"/>
        </w:rPr>
        <w:t>tlf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nif</w:t>
      </w:r>
      <w:proofErr w:type="spellEnd"/>
      <w:r>
        <w:rPr>
          <w:sz w:val="24"/>
        </w:rPr>
        <w:t>);</w:t>
      </w:r>
      <w:r w:rsidR="009561B8">
        <w:rPr>
          <w:sz w:val="24"/>
        </w:rPr>
        <w:t xml:space="preserve"> </w:t>
      </w:r>
    </w:p>
    <w:p w14:paraId="30728781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34C526BF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0A6C40C9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75FE18DC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731AFE5E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6D9D512F" w14:textId="77777777" w:rsidR="00DF506C" w:rsidRDefault="00DF506C" w:rsidP="00DF506C">
      <w:pPr>
        <w:spacing w:line="240" w:lineRule="auto"/>
        <w:jc w:val="both"/>
        <w:rPr>
          <w:sz w:val="24"/>
        </w:rPr>
      </w:pPr>
    </w:p>
    <w:p w14:paraId="47406DC9" w14:textId="6160E4C6" w:rsidR="00DF506C" w:rsidRDefault="00DF506C" w:rsidP="00DF506C">
      <w:pPr>
        <w:spacing w:line="240" w:lineRule="auto"/>
        <w:jc w:val="both"/>
        <w:rPr>
          <w:sz w:val="24"/>
        </w:rPr>
      </w:pPr>
    </w:p>
    <w:p w14:paraId="5D3572F1" w14:textId="668780C8" w:rsidR="00A914D5" w:rsidRDefault="00A914D5" w:rsidP="00DF506C">
      <w:pPr>
        <w:spacing w:line="240" w:lineRule="auto"/>
        <w:jc w:val="both"/>
        <w:rPr>
          <w:sz w:val="24"/>
        </w:rPr>
      </w:pPr>
    </w:p>
    <w:p w14:paraId="776474CF" w14:textId="77777777" w:rsidR="00A914D5" w:rsidRDefault="00A914D5" w:rsidP="00DF506C">
      <w:pPr>
        <w:spacing w:line="240" w:lineRule="auto"/>
        <w:jc w:val="both"/>
        <w:rPr>
          <w:sz w:val="24"/>
        </w:rPr>
      </w:pPr>
    </w:p>
    <w:p w14:paraId="2727BD2C" w14:textId="77777777" w:rsidR="00DF506C" w:rsidRPr="00DF506C" w:rsidRDefault="00DF506C" w:rsidP="00DF506C">
      <w:pPr>
        <w:spacing w:line="240" w:lineRule="auto"/>
        <w:jc w:val="both"/>
        <w:rPr>
          <w:sz w:val="24"/>
        </w:rPr>
      </w:pPr>
      <w:bookmarkStart w:id="0" w:name="_GoBack"/>
      <w:bookmarkEnd w:id="0"/>
    </w:p>
    <w:sectPr w:rsidR="00DF506C" w:rsidRPr="00DF506C" w:rsidSect="001E0E70">
      <w:pgSz w:w="11906" w:h="16838"/>
      <w:pgMar w:top="1418" w:right="127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44"/>
    <w:rsid w:val="00085BDC"/>
    <w:rsid w:val="000B29D2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350FB"/>
    <w:rsid w:val="00380950"/>
    <w:rsid w:val="003D04EE"/>
    <w:rsid w:val="003D5300"/>
    <w:rsid w:val="00420CE1"/>
    <w:rsid w:val="00465976"/>
    <w:rsid w:val="004668D8"/>
    <w:rsid w:val="0047191C"/>
    <w:rsid w:val="004C34FD"/>
    <w:rsid w:val="004F600F"/>
    <w:rsid w:val="005340AD"/>
    <w:rsid w:val="00553F79"/>
    <w:rsid w:val="005668CB"/>
    <w:rsid w:val="00576383"/>
    <w:rsid w:val="00587806"/>
    <w:rsid w:val="005C63CD"/>
    <w:rsid w:val="005C6F44"/>
    <w:rsid w:val="005D582E"/>
    <w:rsid w:val="006816F3"/>
    <w:rsid w:val="006A7E20"/>
    <w:rsid w:val="00765720"/>
    <w:rsid w:val="007945EE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D142B8"/>
    <w:rsid w:val="00D571C3"/>
    <w:rsid w:val="00DA21F5"/>
    <w:rsid w:val="00DA56A0"/>
    <w:rsid w:val="00DA5A87"/>
    <w:rsid w:val="00DB11D0"/>
    <w:rsid w:val="00DB379A"/>
    <w:rsid w:val="00DF506C"/>
    <w:rsid w:val="00E478E3"/>
    <w:rsid w:val="00EC1FF3"/>
    <w:rsid w:val="00F30263"/>
    <w:rsid w:val="00F4237D"/>
    <w:rsid w:val="00F502B4"/>
    <w:rsid w:val="00F56AA3"/>
    <w:rsid w:val="00FB1904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  <w15:chartTrackingRefBased/>
  <w15:docId w15:val="{CB1D6387-338B-4AAA-9BD3-7D61ED8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68</cp:revision>
  <dcterms:created xsi:type="dcterms:W3CDTF">2019-02-21T12:37:00Z</dcterms:created>
  <dcterms:modified xsi:type="dcterms:W3CDTF">2019-02-21T16:47:00Z</dcterms:modified>
</cp:coreProperties>
</file>