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GB"/>
        </w:rPr>
        <w:id w:val="157808588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97A53" w:rsidRDefault="00597A53">
          <w:pPr>
            <w:pStyle w:val="NoSpacing"/>
            <w:rPr>
              <w:sz w:val="2"/>
            </w:rPr>
          </w:pPr>
        </w:p>
        <w:p w:rsidR="00597A53" w:rsidRDefault="00597A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7A53" w:rsidRPr="0062300A" w:rsidRDefault="0062300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4472C4" w:themeColor="accent1"/>
                                        <w:sz w:val="68"/>
                                        <w:szCs w:val="68"/>
                                      </w:rPr>
                                    </w:pPr>
                                    <w:r w:rsidRPr="0062300A">
                                      <w:rPr>
                                        <w:rFonts w:asciiTheme="majorHAnsi" w:hAnsiTheme="majorHAnsi" w:cstheme="majorHAnsi"/>
                                        <w:b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Reporting Dashboard for Interrogating Transactional Insurance Data within Applied Relay Broker Management System</w:t>
                                    </w:r>
                                  </w:p>
                                </w:sdtContent>
                              </w:sdt>
                              <w:p w:rsidR="00597A53" w:rsidRDefault="005F2B4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30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Plan</w:t>
                                    </w:r>
                                  </w:sdtContent>
                                </w:sdt>
                                <w:r w:rsidR="00597A5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97A53" w:rsidRDefault="00597A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97A53" w:rsidRPr="0062300A" w:rsidRDefault="006230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472C4" w:themeColor="accent1"/>
                                  <w:sz w:val="68"/>
                                  <w:szCs w:val="68"/>
                                </w:rPr>
                              </w:pPr>
                              <w:r w:rsidRPr="0062300A">
                                <w:rPr>
                                  <w:rFonts w:asciiTheme="majorHAnsi" w:hAnsiTheme="majorHAnsi" w:cstheme="majorHAnsi"/>
                                  <w:b/>
                                  <w:color w:val="4472C4" w:themeColor="accent1"/>
                                  <w:sz w:val="64"/>
                                  <w:szCs w:val="64"/>
                                </w:rPr>
                                <w:t>Reporting Dashboard for Interrogating Transactional Insurance Data within Applied Relay Broker Management System</w:t>
                              </w:r>
                            </w:p>
                          </w:sdtContent>
                        </w:sdt>
                        <w:p w:rsidR="00597A53" w:rsidRDefault="005F2B4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30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Plan</w:t>
                              </w:r>
                            </w:sdtContent>
                          </w:sdt>
                          <w:r w:rsidR="00597A53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97A53" w:rsidRDefault="00597A5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083E8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A53" w:rsidRDefault="005F2B4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607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Paul Connolly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7A53" w:rsidRDefault="00D5607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B00348751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97A53" w:rsidRDefault="005F2B4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607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Paul Connolly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97A53" w:rsidRDefault="00D5607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B00348751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97A53" w:rsidRDefault="00597A53">
          <w:r>
            <w:br w:type="page"/>
          </w:r>
        </w:p>
      </w:sdtContent>
    </w:sdt>
    <w:sdt>
      <w:sdtPr>
        <w:id w:val="2784575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A76789" w:rsidRDefault="00A76789">
          <w:pPr>
            <w:pStyle w:val="TOCHeading"/>
          </w:pPr>
          <w:r>
            <w:t>Table of Contents</w:t>
          </w:r>
        </w:p>
        <w:p w:rsidR="009B1843" w:rsidRDefault="00A7678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65539" w:history="1">
            <w:r w:rsidR="009B1843" w:rsidRPr="00FB1BB3">
              <w:rPr>
                <w:rStyle w:val="Hyperlink"/>
                <w:noProof/>
              </w:rPr>
              <w:t>Purpose of the project and it context</w:t>
            </w:r>
            <w:r w:rsidR="009B1843">
              <w:rPr>
                <w:noProof/>
                <w:webHidden/>
              </w:rPr>
              <w:tab/>
            </w:r>
            <w:r w:rsidR="009B1843">
              <w:rPr>
                <w:noProof/>
                <w:webHidden/>
              </w:rPr>
              <w:fldChar w:fldCharType="begin"/>
            </w:r>
            <w:r w:rsidR="009B1843">
              <w:rPr>
                <w:noProof/>
                <w:webHidden/>
              </w:rPr>
              <w:instrText xml:space="preserve"> PAGEREF _Toc496365539 \h </w:instrText>
            </w:r>
            <w:r w:rsidR="009B1843">
              <w:rPr>
                <w:noProof/>
                <w:webHidden/>
              </w:rPr>
            </w:r>
            <w:r w:rsidR="009B1843">
              <w:rPr>
                <w:noProof/>
                <w:webHidden/>
              </w:rPr>
              <w:fldChar w:fldCharType="separate"/>
            </w:r>
            <w:r w:rsidR="009B1843">
              <w:rPr>
                <w:noProof/>
                <w:webHidden/>
              </w:rPr>
              <w:t>2</w:t>
            </w:r>
            <w:r w:rsidR="009B1843"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0" w:history="1">
            <w:r w:rsidRPr="00FB1BB3">
              <w:rPr>
                <w:rStyle w:val="Hyperlink"/>
                <w:noProof/>
              </w:rPr>
              <w:t>Motivation for undertaking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1" w:history="1">
            <w:r w:rsidRPr="00FB1BB3">
              <w:rPr>
                <w:rStyle w:val="Hyperlink"/>
                <w:noProof/>
              </w:rPr>
              <w:t>Project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2" w:history="1">
            <w:r w:rsidRPr="00FB1BB3">
              <w:rPr>
                <w:rStyle w:val="Hyperlink"/>
                <w:noProof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3" w:history="1">
            <w:r w:rsidRPr="00FB1BB3">
              <w:rPr>
                <w:rStyle w:val="Hyperlink"/>
                <w:noProof/>
              </w:rPr>
              <w:t>Objectives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4" w:history="1">
            <w:r w:rsidRPr="00FB1BB3">
              <w:rPr>
                <w:rStyle w:val="Hyperlink"/>
                <w:noProof/>
              </w:rPr>
              <w:t>Establish a top-level work breakdown structure (WBS) to estimate the project scope.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5" w:history="1">
            <w:r w:rsidRPr="00FB1BB3">
              <w:rPr>
                <w:rStyle w:val="Hyperlink"/>
                <w:noProof/>
              </w:rPr>
              <w:t>Estimate the projects  effort for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6" w:history="1">
            <w:r w:rsidRPr="00FB1BB3">
              <w:rPr>
                <w:rStyle w:val="Hyperlink"/>
                <w:noProof/>
              </w:rPr>
              <w:t>Consider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7" w:history="1">
            <w:r w:rsidRPr="00FB1BB3">
              <w:rPr>
                <w:rStyle w:val="Hyperlink"/>
                <w:noProof/>
              </w:rPr>
              <w:t>Identify and analyse 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8" w:history="1">
            <w:r w:rsidRPr="00FB1BB3">
              <w:rPr>
                <w:rStyle w:val="Hyperlink"/>
                <w:noProof/>
              </w:rPr>
              <w:t>Plan for the management of project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49" w:history="1">
            <w:r w:rsidRPr="00FB1BB3">
              <w:rPr>
                <w:rStyle w:val="Hyperlink"/>
                <w:noProof/>
              </w:rPr>
              <w:t>Plan for knowledge and skills needed to perform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50" w:history="1">
            <w:r w:rsidRPr="00FB1BB3">
              <w:rPr>
                <w:rStyle w:val="Hyperlink"/>
                <w:noProof/>
              </w:rPr>
              <w:t>Plan the involvement of identified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843" w:rsidRDefault="009B184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6365551" w:history="1">
            <w:r w:rsidRPr="00FB1BB3">
              <w:rPr>
                <w:rStyle w:val="Hyperlink"/>
                <w:noProof/>
              </w:rPr>
              <w:t>Understand project commitments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89" w:rsidRDefault="00A76789">
          <w:r>
            <w:rPr>
              <w:b/>
              <w:bCs/>
              <w:noProof/>
            </w:rPr>
            <w:fldChar w:fldCharType="end"/>
          </w:r>
        </w:p>
      </w:sdtContent>
    </w:sdt>
    <w:p w:rsidR="00A76789" w:rsidRDefault="00A76789">
      <w:r>
        <w:br w:type="page"/>
      </w:r>
    </w:p>
    <w:p w:rsidR="004F0C64" w:rsidRDefault="00A76789" w:rsidP="00A76789">
      <w:pPr>
        <w:pStyle w:val="Heading1"/>
      </w:pPr>
      <w:bookmarkStart w:id="0" w:name="_Toc496365539"/>
      <w:r>
        <w:lastRenderedPageBreak/>
        <w:t>Purpose of the project and it context</w:t>
      </w:r>
      <w:bookmarkEnd w:id="0"/>
    </w:p>
    <w:p w:rsidR="00A76789" w:rsidRDefault="00A76789" w:rsidP="00A76789"/>
    <w:p w:rsidR="00A76789" w:rsidRDefault="00A76789" w:rsidP="00A76789">
      <w:pPr>
        <w:pStyle w:val="Heading1"/>
      </w:pPr>
      <w:bookmarkStart w:id="1" w:name="_Toc496365540"/>
      <w:r>
        <w:t xml:space="preserve">Motivation for </w:t>
      </w:r>
      <w:r w:rsidR="00053B9D">
        <w:t>undertaking the project</w:t>
      </w:r>
      <w:bookmarkEnd w:id="1"/>
    </w:p>
    <w:p w:rsidR="00053B9D" w:rsidRDefault="00053B9D" w:rsidP="00053B9D">
      <w:r>
        <w:tab/>
        <w:t>Why is this an interesting problem?</w:t>
      </w:r>
    </w:p>
    <w:p w:rsidR="00053B9D" w:rsidRDefault="00053B9D" w:rsidP="00053B9D">
      <w:r>
        <w:tab/>
        <w:t>Who will benefit from the outcome?</w:t>
      </w:r>
    </w:p>
    <w:p w:rsidR="00053B9D" w:rsidRDefault="00053B9D" w:rsidP="00053B9D">
      <w:pPr>
        <w:pStyle w:val="Heading1"/>
      </w:pPr>
      <w:bookmarkStart w:id="2" w:name="_Toc496365541"/>
      <w:r>
        <w:t>Project Lifecycle</w:t>
      </w:r>
      <w:bookmarkEnd w:id="2"/>
    </w:p>
    <w:p w:rsidR="00053B9D" w:rsidRDefault="00053B9D" w:rsidP="00053B9D">
      <w:r>
        <w:tab/>
        <w:t>Comparison of possible lifecycles</w:t>
      </w:r>
    </w:p>
    <w:p w:rsidR="00053B9D" w:rsidRDefault="00053B9D" w:rsidP="00053B9D">
      <w:r>
        <w:tab/>
        <w:t>Why have I chosen the one I have?</w:t>
      </w:r>
    </w:p>
    <w:p w:rsidR="00053B9D" w:rsidRDefault="00053B9D" w:rsidP="00053B9D">
      <w:pPr>
        <w:pStyle w:val="Heading1"/>
      </w:pPr>
      <w:bookmarkStart w:id="3" w:name="_Toc496365542"/>
      <w:r>
        <w:t>Aim of the Project</w:t>
      </w:r>
      <w:bookmarkEnd w:id="3"/>
    </w:p>
    <w:p w:rsidR="00053B9D" w:rsidRDefault="00053B9D" w:rsidP="00053B9D"/>
    <w:p w:rsidR="00053B9D" w:rsidRDefault="00053B9D" w:rsidP="00053B9D">
      <w:pPr>
        <w:pStyle w:val="Heading1"/>
      </w:pPr>
      <w:bookmarkStart w:id="4" w:name="_Toc496365543"/>
      <w:r>
        <w:t>Objectives for the project</w:t>
      </w:r>
      <w:bookmarkEnd w:id="4"/>
    </w:p>
    <w:p w:rsidR="00053B9D" w:rsidRDefault="00053B9D" w:rsidP="00053B9D"/>
    <w:p w:rsidR="00053B9D" w:rsidRDefault="00053B9D" w:rsidP="00B0582D">
      <w:pPr>
        <w:pStyle w:val="Heading1"/>
      </w:pPr>
      <w:bookmarkStart w:id="5" w:name="_Toc496365544"/>
      <w:r>
        <w:t>Establish a top-level work breakdown structure (WBS) to estimate the project scope.</w:t>
      </w:r>
      <w:bookmarkEnd w:id="5"/>
    </w:p>
    <w:p w:rsidR="00053B9D" w:rsidRDefault="00053B9D" w:rsidP="00053B9D">
      <w:r>
        <w:tab/>
        <w:t>Tasks in the structure should follow from the lifecycle based objectives.</w:t>
      </w:r>
    </w:p>
    <w:p w:rsidR="00053B9D" w:rsidRDefault="00053B9D" w:rsidP="00B0582D">
      <w:pPr>
        <w:pStyle w:val="Heading1"/>
      </w:pPr>
      <w:bookmarkStart w:id="6" w:name="_Toc496365545"/>
      <w:r>
        <w:t xml:space="preserve">Estimate the </w:t>
      </w:r>
      <w:r w:rsidR="005F2B47">
        <w:t>projects effort</w:t>
      </w:r>
      <w:r>
        <w:t xml:space="preserve"> for tasks</w:t>
      </w:r>
      <w:bookmarkEnd w:id="6"/>
    </w:p>
    <w:p w:rsidR="00053B9D" w:rsidRDefault="00053B9D" w:rsidP="00B0582D">
      <w:pPr>
        <w:pStyle w:val="Heading1"/>
      </w:pPr>
      <w:bookmarkStart w:id="7" w:name="_Toc496365546"/>
      <w:r>
        <w:t>Consider resources</w:t>
      </w:r>
      <w:bookmarkStart w:id="8" w:name="_GoBack"/>
      <w:bookmarkEnd w:id="7"/>
      <w:bookmarkEnd w:id="8"/>
    </w:p>
    <w:p w:rsidR="00053B9D" w:rsidRDefault="00053B9D" w:rsidP="00B0582D">
      <w:pPr>
        <w:pStyle w:val="Heading1"/>
      </w:pPr>
      <w:bookmarkStart w:id="9" w:name="_Toc496365547"/>
      <w:r>
        <w:t>Identify and analyse project risks</w:t>
      </w:r>
      <w:bookmarkEnd w:id="9"/>
    </w:p>
    <w:p w:rsidR="00053B9D" w:rsidRDefault="00053B9D" w:rsidP="00B0582D">
      <w:pPr>
        <w:pStyle w:val="Heading1"/>
      </w:pPr>
      <w:bookmarkStart w:id="10" w:name="_Toc496365548"/>
      <w:r>
        <w:t>Plan for the management of project data</w:t>
      </w:r>
      <w:bookmarkEnd w:id="10"/>
    </w:p>
    <w:p w:rsidR="00053B9D" w:rsidRDefault="00053B9D" w:rsidP="00053B9D">
      <w:pPr>
        <w:ind w:left="720"/>
      </w:pPr>
      <w:r>
        <w:t>Considerations in relation to the security and integrity of your project documentation and code</w:t>
      </w:r>
    </w:p>
    <w:p w:rsidR="00053B9D" w:rsidRDefault="00053B9D" w:rsidP="00B0582D">
      <w:pPr>
        <w:pStyle w:val="Heading1"/>
      </w:pPr>
      <w:bookmarkStart w:id="11" w:name="_Toc496365549"/>
      <w:r>
        <w:t>Plan for knowledge and skills needed to perform the project</w:t>
      </w:r>
      <w:bookmarkEnd w:id="11"/>
    </w:p>
    <w:p w:rsidR="00053B9D" w:rsidRDefault="00053B9D" w:rsidP="00053B9D">
      <w:r>
        <w:tab/>
        <w:t>Think about the skills required and whether new skills are needed</w:t>
      </w:r>
    </w:p>
    <w:p w:rsidR="00053B9D" w:rsidRDefault="00053B9D" w:rsidP="00B0582D">
      <w:pPr>
        <w:pStyle w:val="Heading1"/>
      </w:pPr>
      <w:bookmarkStart w:id="12" w:name="_Toc496365550"/>
      <w:r>
        <w:t>Plan the involvement of identified stakeholders</w:t>
      </w:r>
      <w:bookmarkEnd w:id="12"/>
    </w:p>
    <w:p w:rsidR="00053B9D" w:rsidRDefault="00053B9D" w:rsidP="00B0582D">
      <w:pPr>
        <w:pStyle w:val="Heading1"/>
      </w:pPr>
      <w:bookmarkStart w:id="13" w:name="_Toc496365551"/>
      <w:r>
        <w:t>Understand project commitments</w:t>
      </w:r>
      <w:bookmarkEnd w:id="13"/>
    </w:p>
    <w:p w:rsidR="009628AB" w:rsidRPr="00053B9D" w:rsidRDefault="009628AB" w:rsidP="00053B9D">
      <w:r>
        <w:tab/>
        <w:t>Obtain commitment from relevant stakeholders</w:t>
      </w:r>
    </w:p>
    <w:sectPr w:rsidR="009628AB" w:rsidRPr="00053B9D" w:rsidSect="00597A5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3"/>
    <w:rsid w:val="00053B9D"/>
    <w:rsid w:val="005537D4"/>
    <w:rsid w:val="00597A53"/>
    <w:rsid w:val="005F2B47"/>
    <w:rsid w:val="0062300A"/>
    <w:rsid w:val="009628AB"/>
    <w:rsid w:val="009B1843"/>
    <w:rsid w:val="00A76789"/>
    <w:rsid w:val="00B0582D"/>
    <w:rsid w:val="00C45237"/>
    <w:rsid w:val="00D56071"/>
    <w:rsid w:val="00F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3C7D"/>
  <w15:chartTrackingRefBased/>
  <w15:docId w15:val="{D8A8D3F6-75EA-433D-BC8D-99DC8FD5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7A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7A5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67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18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4B6B1-7011-4D77-87F1-70FB53F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9842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Reporting Dashboard for Interrogating Transactional Insurance Data within Applied Relay Broker Management System</vt:lpstr>
    </vt:vector>
  </TitlesOfParts>
  <Company>Paul Connolly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Dashboard for Interrogating Transactional Insurance Data within Applied Relay Broker Management System</dc:title>
  <dc:subject>Project Plan</dc:subject>
  <dc:creator>Paul</dc:creator>
  <cp:keywords/>
  <dc:description/>
  <cp:lastModifiedBy>Paul</cp:lastModifiedBy>
  <cp:revision>14</cp:revision>
  <dcterms:created xsi:type="dcterms:W3CDTF">2017-10-21T10:28:00Z</dcterms:created>
  <dcterms:modified xsi:type="dcterms:W3CDTF">2017-10-28T07:21:00Z</dcterms:modified>
  <cp:category>B00348751</cp:category>
</cp:coreProperties>
</file>