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3618941"/>
        <w:docPartObj>
          <w:docPartGallery w:val="Cover Pages"/>
          <w:docPartUnique/>
        </w:docPartObj>
      </w:sdtPr>
      <w:sdtContent>
        <w:p w14:paraId="077B772C" w14:textId="77777777" w:rsidR="00477973" w:rsidRDefault="004779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BD8EB7" wp14:editId="2B18E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A015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72058" wp14:editId="3350D3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E288A" w14:textId="77777777" w:rsidR="00C053D5" w:rsidRDefault="00C053D5" w:rsidP="00B5165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361E95" w14:textId="77777777" w:rsidR="00C053D5" w:rsidRDefault="00C053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72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00E288A" w14:textId="77777777" w:rsidR="00C053D5" w:rsidRDefault="00C053D5" w:rsidP="00B5165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A361E95" w14:textId="77777777" w:rsidR="00C053D5" w:rsidRDefault="00C053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C4D45B" wp14:editId="201370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3616B" w14:textId="77777777" w:rsidR="00C053D5" w:rsidRDefault="00C053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72D3404" w14:textId="77777777" w:rsidR="00C053D5" w:rsidRDefault="00C053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 interim update report detailing project progress in comparison to the initial project plan aims, objectives and project timeline.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C4D45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D33616B" w14:textId="77777777" w:rsidR="00C053D5" w:rsidRDefault="00C053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72D3404" w14:textId="77777777" w:rsidR="00C053D5" w:rsidRDefault="00C053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 interim update report detailing project progress in comparison to the initial project plan aims, objectives and project timeline.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084C6" wp14:editId="545274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5A8E2" w14:textId="77777777" w:rsidR="00C053D5" w:rsidRPr="00477973" w:rsidRDefault="00C053D5">
                                <w:pPr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77973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64"/>
                                      </w:rPr>
                                      <w:t>Project Monitoring and controlling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CC4E3" w14:textId="77777777" w:rsidR="00C053D5" w:rsidRDefault="00C053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B00348751 – Paul Connolly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E084C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C05A8E2" w14:textId="77777777" w:rsidR="00C053D5" w:rsidRPr="00477973" w:rsidRDefault="00C053D5">
                          <w:pPr>
                            <w:jc w:val="right"/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77973">
                                <w:rPr>
                                  <w:caps/>
                                  <w:color w:val="4472C4" w:themeColor="accent1"/>
                                  <w:sz w:val="40"/>
                                  <w:szCs w:val="64"/>
                                </w:rPr>
                                <w:t>Project Monitoring and controlling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CC4E3" w14:textId="77777777" w:rsidR="00C053D5" w:rsidRDefault="00C053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B00348751 – Paul Connolly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9796F2" w14:textId="77777777" w:rsidR="00477973" w:rsidRDefault="004779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1218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869217" w14:textId="77777777" w:rsidR="00B51650" w:rsidRDefault="00B51650">
          <w:pPr>
            <w:pStyle w:val="TOCHeading"/>
          </w:pPr>
          <w:r>
            <w:t>Contents</w:t>
          </w:r>
        </w:p>
        <w:p w14:paraId="31127E66" w14:textId="649A7CB2" w:rsidR="005E5BFE" w:rsidRDefault="00B516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27600" w:history="1">
            <w:r w:rsidR="005E5BFE" w:rsidRPr="00EB5F6E">
              <w:rPr>
                <w:rStyle w:val="Hyperlink"/>
                <w:noProof/>
              </w:rPr>
              <w:t>Introduction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_Toc506027600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2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2D87E6CC" w14:textId="7245BD8F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1" w:history="1">
            <w:r w:rsidR="005E5BFE" w:rsidRPr="00EB5F6E">
              <w:rPr>
                <w:rStyle w:val="Hyperlink"/>
                <w:noProof/>
              </w:rPr>
              <w:t>Actual Values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_Toc506027601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3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1ADEE7C" w14:textId="36F5B4D3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2" w:history="1">
            <w:r w:rsidR="005E5BFE" w:rsidRPr="00EB5F6E">
              <w:rPr>
                <w:rStyle w:val="Hyperlink"/>
                <w:noProof/>
              </w:rPr>
              <w:t>Commitments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_Toc506027602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4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8A2E4BD" w14:textId="183C8DF8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3" w:history="1">
            <w:r w:rsidR="005E5BFE" w:rsidRPr="00EB5F6E">
              <w:rPr>
                <w:rStyle w:val="Hyperlink"/>
                <w:noProof/>
              </w:rPr>
              <w:t>Risks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_Toc506027603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5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3C2DEA65" w14:textId="359CAC3B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4" w:history="1">
            <w:r w:rsidR="005E5BFE" w:rsidRPr="00EB5F6E">
              <w:rPr>
                <w:rStyle w:val="Hyperlink"/>
                <w:noProof/>
              </w:rPr>
              <w:t>Management of Data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_Toc506027604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6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48860653" w14:textId="37A02115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5" w:history="1">
            <w:r w:rsidR="005E5BFE" w:rsidRPr="00EB5F6E">
              <w:rPr>
                <w:rStyle w:val="Hyperlink"/>
                <w:noProof/>
              </w:rPr>
              <w:t>Stakeholder Involvement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_Toc506027605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7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8AD6BA1" w14:textId="3E38C7DF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6" w:history="1">
            <w:r w:rsidR="005E5BFE" w:rsidRPr="00EB5F6E">
              <w:rPr>
                <w:rStyle w:val="Hyperlink"/>
                <w:noProof/>
              </w:rPr>
              <w:t>Current Project Status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_Toc506027606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006D24A" w14:textId="50EF0441" w:rsidR="005E5BFE" w:rsidRDefault="00C05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7" w:history="1">
            <w:r w:rsidR="005E5BFE" w:rsidRPr="00EB5F6E">
              <w:rPr>
                <w:rStyle w:val="Hyperlink"/>
                <w:noProof/>
              </w:rPr>
              <w:t>Progress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_Toc506027607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70BE0957" w14:textId="60C5B162" w:rsidR="005E5BFE" w:rsidRDefault="00C05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8" w:history="1">
            <w:r w:rsidR="005E5BFE" w:rsidRPr="00EB5F6E">
              <w:rPr>
                <w:rStyle w:val="Hyperlink"/>
                <w:noProof/>
              </w:rPr>
              <w:t>Performance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_Toc506027608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4579521B" w14:textId="21C531D6" w:rsidR="005E5BFE" w:rsidRDefault="00C05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9" w:history="1">
            <w:r w:rsidR="005E5BFE" w:rsidRPr="00EB5F6E">
              <w:rPr>
                <w:rStyle w:val="Hyperlink"/>
                <w:noProof/>
              </w:rPr>
              <w:t>Progress Issues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_Toc506027609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A4FA741" w14:textId="7682588C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0" w:history="1">
            <w:r w:rsidR="005E5BFE" w:rsidRPr="00EB5F6E">
              <w:rPr>
                <w:rStyle w:val="Hyperlink"/>
                <w:noProof/>
              </w:rPr>
              <w:t>Project Accomplishments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_Toc506027610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9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3CD05376" w14:textId="29376F9A" w:rsidR="005E5BFE" w:rsidRDefault="00C0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1" w:history="1">
            <w:r w:rsidR="005E5BFE" w:rsidRPr="00EB5F6E">
              <w:rPr>
                <w:rStyle w:val="Hyperlink"/>
                <w:noProof/>
              </w:rPr>
              <w:t>Issues &amp; Solutions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_Toc506027611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F1EB075" w14:textId="3340F95E" w:rsidR="005E5BFE" w:rsidRDefault="00C05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2" w:history="1">
            <w:r w:rsidR="005E5BFE" w:rsidRPr="00EB5F6E">
              <w:rPr>
                <w:rStyle w:val="Hyperlink"/>
                <w:noProof/>
              </w:rPr>
              <w:t>Issues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_Toc506027612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77644321" w14:textId="5307B91D" w:rsidR="005E5BFE" w:rsidRDefault="00C05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3" w:history="1">
            <w:r w:rsidR="005E5BFE" w:rsidRPr="00EB5F6E">
              <w:rPr>
                <w:rStyle w:val="Hyperlink"/>
                <w:noProof/>
              </w:rPr>
              <w:t>Solutions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_Toc506027613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FEC58FD" w14:textId="116A2B79" w:rsidR="00B51650" w:rsidRDefault="00B51650">
          <w:r>
            <w:rPr>
              <w:b/>
              <w:bCs/>
              <w:noProof/>
            </w:rPr>
            <w:fldChar w:fldCharType="end"/>
          </w:r>
        </w:p>
      </w:sdtContent>
    </w:sdt>
    <w:p w14:paraId="491EA2B9" w14:textId="77777777" w:rsidR="00B51650" w:rsidRDefault="00B51650">
      <w:r>
        <w:br w:type="page"/>
      </w:r>
    </w:p>
    <w:p w14:paraId="034C43E7" w14:textId="77777777" w:rsidR="00973323" w:rsidRDefault="00B55095" w:rsidP="00B55095">
      <w:pPr>
        <w:pStyle w:val="Heading1"/>
      </w:pPr>
      <w:bookmarkStart w:id="0" w:name="_Toc506027600"/>
      <w:r>
        <w:lastRenderedPageBreak/>
        <w:t>Introduction</w:t>
      </w:r>
      <w:bookmarkEnd w:id="0"/>
    </w:p>
    <w:p w14:paraId="0338ED01" w14:textId="426E6B81" w:rsidR="00F652DD" w:rsidRDefault="0092687B" w:rsidP="00C8463E">
      <w:r>
        <w:t xml:space="preserve">To assess the </w:t>
      </w:r>
      <w:r w:rsidR="00802D8D">
        <w:t>current</w:t>
      </w:r>
      <w:r>
        <w:t xml:space="preserve"> progress of the project </w:t>
      </w:r>
      <w:r w:rsidR="00F652DD">
        <w:t xml:space="preserve">against the initial assumptions and estimates made in the </w:t>
      </w:r>
      <w:r w:rsidR="00802D8D">
        <w:t>project</w:t>
      </w:r>
      <w:r w:rsidR="00F652DD">
        <w:t xml:space="preserve"> plan, this Project Monitoring and Controlling report will look at the actual results to date compared to predicted progress.</w:t>
      </w:r>
    </w:p>
    <w:p w14:paraId="0A98E3C2" w14:textId="77777777" w:rsidR="00F652DD" w:rsidRDefault="00F652DD" w:rsidP="00C8463E">
      <w:r>
        <w:t>Areas to be evaluated include, commitment to the project, associated risks, project management, stakeholder involvement, project progress and project accomplishments.</w:t>
      </w:r>
    </w:p>
    <w:p w14:paraId="6845FBD6" w14:textId="4947221C" w:rsidR="00B55095" w:rsidRDefault="00F652DD" w:rsidP="00C8463E">
      <w:r>
        <w:t>Where issues have been encountered the actions taken to address and correct the issues will be detailed.</w:t>
      </w:r>
      <w:r w:rsidR="00B55095">
        <w:br w:type="page"/>
      </w:r>
    </w:p>
    <w:p w14:paraId="3755719E" w14:textId="127331B1" w:rsidR="00C053D5" w:rsidRDefault="003B4953" w:rsidP="003B4953">
      <w:pPr>
        <w:pStyle w:val="Heading1"/>
      </w:pPr>
      <w:bookmarkStart w:id="1" w:name="_Toc506027601"/>
      <w:r>
        <w:lastRenderedPageBreak/>
        <w:t>Actual Values vs Project Plan</w:t>
      </w:r>
      <w:bookmarkEnd w:id="1"/>
    </w:p>
    <w:p w14:paraId="288D935E" w14:textId="480ADD5A" w:rsidR="00DD58B8" w:rsidRDefault="00DD58B8" w:rsidP="00C7265F">
      <w:r>
        <w:t>As it stands, this project is estimated to be 3 months behind the proposed schedule of the project plan.</w:t>
      </w:r>
    </w:p>
    <w:p w14:paraId="63DAA4A1" w14:textId="060353DE" w:rsidR="00DD58B8" w:rsidRDefault="00DD58B8" w:rsidP="00C7265F">
      <w:r>
        <w:t>The original project deliverables and their estimated delivery dates have been included in Appendix 1 &amp; Appendix 2 of this report.</w:t>
      </w:r>
    </w:p>
    <w:p w14:paraId="48B52531" w14:textId="3EAA5D4F" w:rsidR="00DD58B8" w:rsidRPr="00DD58B8" w:rsidRDefault="00DD58B8" w:rsidP="00C7265F">
      <w:r>
        <w:t>To this date the only deliverables that have been delivered on time are the project kick-off meeting and submission of associated project reports.</w:t>
      </w:r>
    </w:p>
    <w:p w14:paraId="382442A1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CD934" w14:textId="77777777" w:rsidR="003B4953" w:rsidRDefault="003B4953" w:rsidP="003B4953">
      <w:pPr>
        <w:pStyle w:val="Heading1"/>
      </w:pPr>
      <w:bookmarkStart w:id="2" w:name="_Toc506027602"/>
      <w:r>
        <w:lastRenderedPageBreak/>
        <w:t>Commitments vs Project Plan</w:t>
      </w:r>
      <w:bookmarkEnd w:id="2"/>
    </w:p>
    <w:p w14:paraId="07C57B02" w14:textId="08329097" w:rsidR="00C7265F" w:rsidRDefault="00FA0A59" w:rsidP="00C7265F">
      <w:r>
        <w:t>From a project perspective; there has been a slight change to the project aim.  The original aim of the project in the project plan was ‘to provide insurance brokers in Ireland using Applied Relay, with a secure, web-based dashboard giving them the ability to view graphical reports of their transactional data’ – this how now changed slightly.</w:t>
      </w:r>
    </w:p>
    <w:p w14:paraId="5BB1BDDE" w14:textId="6EE7DE4F" w:rsidR="00FA0A59" w:rsidRDefault="00FA0A59" w:rsidP="00FA0A59">
      <w:r>
        <w:t xml:space="preserve">The data will now be for the full Irish insurance market to view; i.e. insurance brokers and insurers.  This data is to be compliant with an agreement Applied Systems Ireland, formerly Relay Software Ltd., made with the Competition and Consumer Protection Commission in Ireland - </w:t>
      </w:r>
      <w:hyperlink r:id="rId10" w:history="1">
        <w:r>
          <w:rPr>
            <w:rStyle w:val="Hyperlink"/>
          </w:rPr>
          <w:t>https://www.ccpc.ie/business/enforcement/civil-competition-enforcement/closed-investigations/relay-investigation/</w:t>
        </w:r>
      </w:hyperlink>
    </w:p>
    <w:p w14:paraId="50487A5A" w14:textId="55A57FAD" w:rsidR="00A24A19" w:rsidRDefault="00A24A19" w:rsidP="00FA0A59">
      <w:r>
        <w:t>It means the data displayed on the dashboard will not be specific to any insurer or broker and instead will be an average of top 5 insurance prices for all insurers and brokers up to 6 months historically.  After the 6 months, the actual cheapest insurance premium can be shown.</w:t>
      </w:r>
    </w:p>
    <w:p w14:paraId="491FFD05" w14:textId="66E0D309" w:rsidR="00A24A19" w:rsidRDefault="00A24A19" w:rsidP="00FA0A59">
      <w:r>
        <w:t>The change in requirement means I will have to rethink how the data is manipulated and displayed but the reports will still be shown on a secure, web-based dashboard.</w:t>
      </w:r>
    </w:p>
    <w:p w14:paraId="5A0CEB31" w14:textId="439CE6E8" w:rsidR="00A24A19" w:rsidRDefault="00A24A19" w:rsidP="00FA0A59">
      <w:r>
        <w:t>From a personal point of view, my commitment to getting this project completed on time and to the best of my ability has not changed.  I am still fully committed to achieving the aim.</w:t>
      </w:r>
    </w:p>
    <w:p w14:paraId="75531A6F" w14:textId="3114DB18" w:rsidR="00A24A19" w:rsidRDefault="00A24A19" w:rsidP="00FA0A59">
      <w:r>
        <w:t xml:space="preserve">To ensure that this project is completed, I requested gratis time off work to complete the project which was approved.  This will give me time to focus on the project without the distraction of my day-to-day work as a developer on the project that I have been assigned to by my employer.  The work project also has a first release delivery date of April 2018. </w:t>
      </w:r>
    </w:p>
    <w:p w14:paraId="16E1B33F" w14:textId="795C27F3" w:rsidR="00FA0A59" w:rsidRPr="00276FD1" w:rsidRDefault="00FA0A59" w:rsidP="00C7265F"/>
    <w:p w14:paraId="3E0CAA68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F237D8" w14:textId="77777777" w:rsidR="003B4953" w:rsidRDefault="003B4953" w:rsidP="003B4953">
      <w:pPr>
        <w:pStyle w:val="Heading1"/>
      </w:pPr>
      <w:bookmarkStart w:id="3" w:name="_Toc506027603"/>
      <w:r>
        <w:lastRenderedPageBreak/>
        <w:t>Risks vs Project Plan</w:t>
      </w:r>
      <w:bookmarkEnd w:id="3"/>
    </w:p>
    <w:p w14:paraId="155507B4" w14:textId="77777777" w:rsidR="00C7265F" w:rsidRPr="00DD4A80" w:rsidRDefault="00C7265F" w:rsidP="00C7265F">
      <w:pPr>
        <w:rPr>
          <w:i/>
        </w:rPr>
      </w:pPr>
      <w:r w:rsidRPr="00DD4A80">
        <w:rPr>
          <w:i/>
        </w:rPr>
        <w:t>Monitor risks against those risks identified in the project plan.</w:t>
      </w:r>
    </w:p>
    <w:p w14:paraId="7A153AA3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76C8A" w14:textId="77777777" w:rsidR="003B4953" w:rsidRDefault="003B4953" w:rsidP="003B4953">
      <w:pPr>
        <w:pStyle w:val="Heading1"/>
      </w:pPr>
      <w:bookmarkStart w:id="4" w:name="_Toc506027604"/>
      <w:r>
        <w:lastRenderedPageBreak/>
        <w:t>Management of Data vs Project Plan</w:t>
      </w:r>
      <w:bookmarkEnd w:id="4"/>
    </w:p>
    <w:p w14:paraId="4F8B9E35" w14:textId="77777777" w:rsidR="00C7265F" w:rsidRPr="00DD4A80" w:rsidRDefault="00C7265F" w:rsidP="00C7265F">
      <w:pPr>
        <w:rPr>
          <w:i/>
        </w:rPr>
      </w:pPr>
      <w:r w:rsidRPr="00DD4A80">
        <w:rPr>
          <w:i/>
        </w:rPr>
        <w:t>Monitor the management of project data against the project plan.</w:t>
      </w:r>
    </w:p>
    <w:p w14:paraId="3A413A4F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66C77B" w14:textId="77777777" w:rsidR="003B4953" w:rsidRDefault="003B4953" w:rsidP="003B4953">
      <w:pPr>
        <w:pStyle w:val="Heading1"/>
      </w:pPr>
      <w:bookmarkStart w:id="5" w:name="_Toc506027605"/>
      <w:r>
        <w:lastRenderedPageBreak/>
        <w:t>Stakeholder Involvement vs Project Plan</w:t>
      </w:r>
      <w:bookmarkEnd w:id="5"/>
    </w:p>
    <w:p w14:paraId="48FFB145" w14:textId="77777777" w:rsidR="00C7265F" w:rsidRPr="00DD4A80" w:rsidRDefault="00854D6D" w:rsidP="00C7265F">
      <w:pPr>
        <w:rPr>
          <w:i/>
        </w:rPr>
      </w:pPr>
      <w:r w:rsidRPr="00DD4A80">
        <w:rPr>
          <w:i/>
        </w:rPr>
        <w:t>Monitor stakeholder involvement against the project plan.</w:t>
      </w:r>
    </w:p>
    <w:p w14:paraId="14407A03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9585AF" w14:textId="77777777" w:rsidR="003B4953" w:rsidRDefault="003B4953" w:rsidP="003B4953">
      <w:pPr>
        <w:pStyle w:val="Heading1"/>
      </w:pPr>
      <w:bookmarkStart w:id="6" w:name="_Toc506027606"/>
      <w:r>
        <w:lastRenderedPageBreak/>
        <w:t>Current Project Status Review</w:t>
      </w:r>
      <w:bookmarkEnd w:id="6"/>
    </w:p>
    <w:p w14:paraId="6B362DB7" w14:textId="77777777" w:rsidR="00854D6D" w:rsidRDefault="00854D6D" w:rsidP="00854D6D">
      <w:pPr>
        <w:rPr>
          <w:i/>
        </w:rPr>
      </w:pPr>
      <w:r w:rsidRPr="00DD4A80">
        <w:rPr>
          <w:i/>
        </w:rPr>
        <w:t>Review the project’s progress, performance and issues.</w:t>
      </w:r>
    </w:p>
    <w:p w14:paraId="1884A697" w14:textId="77777777" w:rsidR="00561138" w:rsidRDefault="00561138" w:rsidP="00561138">
      <w:pPr>
        <w:pStyle w:val="Heading2"/>
      </w:pPr>
      <w:bookmarkStart w:id="7" w:name="_Toc506027607"/>
      <w:r>
        <w:t>Progress Review</w:t>
      </w:r>
      <w:bookmarkEnd w:id="7"/>
    </w:p>
    <w:p w14:paraId="33F7B1EB" w14:textId="77777777" w:rsidR="00561138" w:rsidRDefault="00561138" w:rsidP="00561138">
      <w:pPr>
        <w:pStyle w:val="Heading2"/>
      </w:pPr>
      <w:bookmarkStart w:id="8" w:name="_Toc506027608"/>
      <w:r>
        <w:t>Performance Review</w:t>
      </w:r>
      <w:bookmarkEnd w:id="8"/>
    </w:p>
    <w:p w14:paraId="40714DA7" w14:textId="77777777" w:rsidR="00561138" w:rsidRPr="00561138" w:rsidRDefault="00561138" w:rsidP="00561138">
      <w:pPr>
        <w:pStyle w:val="Heading2"/>
      </w:pPr>
      <w:bookmarkStart w:id="9" w:name="_Toc506027609"/>
      <w:r>
        <w:t>Progress Issues</w:t>
      </w:r>
      <w:bookmarkEnd w:id="9"/>
    </w:p>
    <w:p w14:paraId="55BCCBDE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E5F970" w14:textId="77777777" w:rsidR="003B4953" w:rsidRDefault="003B4953" w:rsidP="003B4953">
      <w:pPr>
        <w:pStyle w:val="Heading1"/>
      </w:pPr>
      <w:bookmarkStart w:id="10" w:name="_Toc506027610"/>
      <w:r>
        <w:lastRenderedPageBreak/>
        <w:t>Project Accomplishments</w:t>
      </w:r>
      <w:bookmarkEnd w:id="10"/>
    </w:p>
    <w:p w14:paraId="7F9F05D7" w14:textId="77777777" w:rsidR="00854D6D" w:rsidRPr="00DD4A80" w:rsidRDefault="00854D6D" w:rsidP="00854D6D">
      <w:pPr>
        <w:rPr>
          <w:i/>
        </w:rPr>
      </w:pPr>
      <w:r w:rsidRPr="00DD4A80">
        <w:rPr>
          <w:i/>
        </w:rPr>
        <w:t>Review the project’s accomplishments and results at selected milestones.</w:t>
      </w:r>
    </w:p>
    <w:p w14:paraId="12B0063D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C12D4" w14:textId="77777777" w:rsidR="003B4953" w:rsidRDefault="003B4953" w:rsidP="003B4953">
      <w:pPr>
        <w:pStyle w:val="Heading1"/>
      </w:pPr>
      <w:bookmarkStart w:id="11" w:name="_Toc506027611"/>
      <w:r>
        <w:lastRenderedPageBreak/>
        <w:t>Issues &amp; Solutions</w:t>
      </w:r>
      <w:bookmarkEnd w:id="11"/>
    </w:p>
    <w:p w14:paraId="4C9AF920" w14:textId="77777777" w:rsidR="003B4953" w:rsidRDefault="00073375" w:rsidP="003B4953">
      <w:pPr>
        <w:rPr>
          <w:i/>
        </w:rPr>
      </w:pPr>
      <w:r w:rsidRPr="00DD4A80">
        <w:rPr>
          <w:i/>
        </w:rPr>
        <w:t>Analyse</w:t>
      </w:r>
      <w:r w:rsidR="00854D6D" w:rsidRPr="00DD4A80">
        <w:rPr>
          <w:i/>
        </w:rPr>
        <w:t xml:space="preserve"> issues and determine corrective actions to address them.</w:t>
      </w:r>
    </w:p>
    <w:p w14:paraId="70541D9C" w14:textId="77777777" w:rsidR="002C740A" w:rsidRDefault="002C740A" w:rsidP="002C740A">
      <w:pPr>
        <w:pStyle w:val="Heading2"/>
      </w:pPr>
      <w:bookmarkStart w:id="12" w:name="_Toc506027612"/>
      <w:r>
        <w:t>Issues</w:t>
      </w:r>
      <w:bookmarkEnd w:id="12"/>
    </w:p>
    <w:p w14:paraId="6600D378" w14:textId="60E7CD88" w:rsidR="002C740A" w:rsidRDefault="002C740A" w:rsidP="002C740A">
      <w:pPr>
        <w:pStyle w:val="Heading2"/>
      </w:pPr>
      <w:bookmarkStart w:id="13" w:name="_Toc506027613"/>
      <w:r>
        <w:t>Solutions</w:t>
      </w:r>
      <w:bookmarkEnd w:id="13"/>
    </w:p>
    <w:p w14:paraId="37C4B90B" w14:textId="775E67ED" w:rsidR="00C51791" w:rsidRDefault="00C51791">
      <w:r>
        <w:br w:type="page"/>
      </w:r>
    </w:p>
    <w:p w14:paraId="7BC5DD50" w14:textId="76007BEA" w:rsidR="00C51791" w:rsidRDefault="00C51791" w:rsidP="00C51791">
      <w:pPr>
        <w:pStyle w:val="Heading1"/>
      </w:pPr>
      <w:r>
        <w:lastRenderedPageBreak/>
        <w:t>Appendix</w:t>
      </w:r>
    </w:p>
    <w:p w14:paraId="27055355" w14:textId="77777777" w:rsidR="00DD58B8" w:rsidRDefault="00DD58B8" w:rsidP="00DD58B8">
      <w:pPr>
        <w:keepNext/>
      </w:pPr>
      <w:r w:rsidRPr="008477BE">
        <w:rPr>
          <w:noProof/>
          <w:lang w:eastAsia="en-GB"/>
        </w:rPr>
        <w:drawing>
          <wp:inline distT="0" distB="0" distL="0" distR="0" wp14:anchorId="4692EC6C" wp14:editId="227864DD">
            <wp:extent cx="5731510" cy="712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6D61" w14:textId="24AF888D" w:rsidR="00DD58B8" w:rsidRDefault="00DD58B8" w:rsidP="00DD58B8">
      <w:pPr>
        <w:pStyle w:val="Caption"/>
        <w:rPr>
          <w:noProof/>
          <w:lang w:eastAsia="en-GB"/>
        </w:rPr>
      </w:pPr>
      <w:r>
        <w:t xml:space="preserve">Appendix </w:t>
      </w:r>
      <w:fldSimple w:instr=" SEQ Appendix \* ARABIC ">
        <w:r w:rsidR="00C053D5">
          <w:rPr>
            <w:noProof/>
          </w:rPr>
          <w:t>1</w:t>
        </w:r>
      </w:fldSimple>
    </w:p>
    <w:p w14:paraId="163CEDC2" w14:textId="77777777" w:rsidR="00C053D5" w:rsidRDefault="00C053D5" w:rsidP="00C053D5">
      <w:pPr>
        <w:keepNext/>
      </w:pPr>
      <w:r w:rsidRPr="00194CB2">
        <w:rPr>
          <w:noProof/>
          <w:lang w:eastAsia="en-GB"/>
        </w:rPr>
        <w:lastRenderedPageBreak/>
        <w:drawing>
          <wp:inline distT="0" distB="0" distL="0" distR="0" wp14:anchorId="6AD31C62" wp14:editId="2987244E">
            <wp:extent cx="5731510" cy="419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F9E" w14:textId="68F48025" w:rsidR="00DD58B8" w:rsidRDefault="00C053D5" w:rsidP="00C053D5">
      <w:pPr>
        <w:pStyle w:val="Caption"/>
      </w:pPr>
      <w:r>
        <w:t xml:space="preserve">Appendix </w:t>
      </w:r>
      <w:fldSimple w:instr=" SEQ Appendix \* ARABIC ">
        <w:r>
          <w:rPr>
            <w:noProof/>
          </w:rPr>
          <w:t>2</w:t>
        </w:r>
      </w:fldSimple>
      <w:bookmarkStart w:id="14" w:name="_GoBack"/>
      <w:bookmarkEnd w:id="14"/>
    </w:p>
    <w:p w14:paraId="0B9EC73F" w14:textId="4860137B" w:rsidR="00C51791" w:rsidRPr="00C51791" w:rsidRDefault="00C51791" w:rsidP="00C51791"/>
    <w:sectPr w:rsidR="00C51791" w:rsidRPr="00C51791" w:rsidSect="00477973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325CB" w14:textId="77777777" w:rsidR="00F63DEA" w:rsidRDefault="00F63DEA" w:rsidP="00DD79AE">
      <w:pPr>
        <w:spacing w:after="0" w:line="240" w:lineRule="auto"/>
      </w:pPr>
      <w:r>
        <w:separator/>
      </w:r>
    </w:p>
  </w:endnote>
  <w:endnote w:type="continuationSeparator" w:id="0">
    <w:p w14:paraId="2197D4CA" w14:textId="77777777" w:rsidR="00F63DEA" w:rsidRDefault="00F63DEA" w:rsidP="00DD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82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0E86" w14:textId="14176723" w:rsidR="00C053D5" w:rsidRDefault="00C053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3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6552171" w14:textId="77777777" w:rsidR="00C053D5" w:rsidRDefault="00C0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7396F" w14:textId="77777777" w:rsidR="00F63DEA" w:rsidRDefault="00F63DEA" w:rsidP="00DD79AE">
      <w:pPr>
        <w:spacing w:after="0" w:line="240" w:lineRule="auto"/>
      </w:pPr>
      <w:r>
        <w:separator/>
      </w:r>
    </w:p>
  </w:footnote>
  <w:footnote w:type="continuationSeparator" w:id="0">
    <w:p w14:paraId="50F1BA2B" w14:textId="77777777" w:rsidR="00F63DEA" w:rsidRDefault="00F63DEA" w:rsidP="00DD7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73"/>
    <w:rsid w:val="00014F0E"/>
    <w:rsid w:val="00064099"/>
    <w:rsid w:val="00073375"/>
    <w:rsid w:val="00185E96"/>
    <w:rsid w:val="001B5995"/>
    <w:rsid w:val="00276FD1"/>
    <w:rsid w:val="002C740A"/>
    <w:rsid w:val="003632F0"/>
    <w:rsid w:val="003B4953"/>
    <w:rsid w:val="00477973"/>
    <w:rsid w:val="00561138"/>
    <w:rsid w:val="00586A35"/>
    <w:rsid w:val="005D0D73"/>
    <w:rsid w:val="005E5BFE"/>
    <w:rsid w:val="00610EB2"/>
    <w:rsid w:val="00714198"/>
    <w:rsid w:val="00736089"/>
    <w:rsid w:val="007443CB"/>
    <w:rsid w:val="007C5CDB"/>
    <w:rsid w:val="007C741E"/>
    <w:rsid w:val="00802D8D"/>
    <w:rsid w:val="0081122A"/>
    <w:rsid w:val="00854D6D"/>
    <w:rsid w:val="0090291F"/>
    <w:rsid w:val="0092687B"/>
    <w:rsid w:val="00973323"/>
    <w:rsid w:val="00A24A19"/>
    <w:rsid w:val="00AA0976"/>
    <w:rsid w:val="00B51650"/>
    <w:rsid w:val="00B55095"/>
    <w:rsid w:val="00C053D5"/>
    <w:rsid w:val="00C45237"/>
    <w:rsid w:val="00C51791"/>
    <w:rsid w:val="00C7265F"/>
    <w:rsid w:val="00C8463E"/>
    <w:rsid w:val="00DD4A80"/>
    <w:rsid w:val="00DD58B8"/>
    <w:rsid w:val="00DD79AE"/>
    <w:rsid w:val="00E122CD"/>
    <w:rsid w:val="00F63DEA"/>
    <w:rsid w:val="00F652DD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002"/>
  <w15:chartTrackingRefBased/>
  <w15:docId w15:val="{D9F414BD-5774-486C-887A-DCA0F85F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79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797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65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7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AE"/>
  </w:style>
  <w:style w:type="paragraph" w:styleId="Footer">
    <w:name w:val="footer"/>
    <w:basedOn w:val="Normal"/>
    <w:link w:val="FooterChar"/>
    <w:uiPriority w:val="99"/>
    <w:unhideWhenUsed/>
    <w:rsid w:val="00DD7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AE"/>
  </w:style>
  <w:style w:type="paragraph" w:styleId="TOC1">
    <w:name w:val="toc 1"/>
    <w:basedOn w:val="Normal"/>
    <w:next w:val="Normal"/>
    <w:autoRedefine/>
    <w:uiPriority w:val="39"/>
    <w:unhideWhenUsed/>
    <w:rsid w:val="00E122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2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0EB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D5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cpc.ie/business/enforcement/civil-competition-enforcement/closed-investigations/relay-investi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interim update report detailing project progress in comparison to the initial project plan aims, objectives and project timeline.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DF998-F444-419D-9F0E-D9B068E8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Monitoring and controlling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Monitoring and controlling</dc:title>
  <dc:subject>B00348751 – Paul Connolly</dc:subject>
  <dc:creator>Paul</dc:creator>
  <cp:keywords/>
  <dc:description/>
  <cp:lastModifiedBy>Paul</cp:lastModifiedBy>
  <cp:revision>33</cp:revision>
  <dcterms:created xsi:type="dcterms:W3CDTF">2018-01-20T12:46:00Z</dcterms:created>
  <dcterms:modified xsi:type="dcterms:W3CDTF">2018-02-10T17:58:00Z</dcterms:modified>
</cp:coreProperties>
</file>