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C2636" w:rsidRPr="0004557D" w:rsidRDefault="0004557D">
      <w:pPr>
        <w:spacing w:after="60"/>
        <w:jc w:val="center"/>
        <w:rPr>
          <w:color w:val="auto"/>
        </w:rPr>
      </w:pPr>
      <w:r>
        <w:rPr>
          <w:bCs/>
          <w:color w:val="auto"/>
          <w:spacing w:val="60"/>
          <w:sz w:val="52"/>
          <w:szCs w:val="52"/>
        </w:rPr>
        <w:t>PAUL KARONJI WAITHAKA</w:t>
      </w:r>
    </w:p>
    <w:p w:rsidR="002C2636" w:rsidRPr="0004557D" w:rsidRDefault="0004557D">
      <w:pPr>
        <w:spacing w:after="80"/>
        <w:jc w:val="center"/>
        <w:rPr>
          <w:color w:val="auto"/>
        </w:rPr>
      </w:pPr>
      <w:r>
        <w:rPr>
          <w:i/>
          <w:iCs/>
          <w:color w:val="auto"/>
          <w:sz w:val="22"/>
          <w:szCs w:val="22"/>
        </w:rPr>
        <w:t>Full-Stack Software Engineer · Systems Architect · Founder</w:t>
      </w:r>
    </w:p>
    <w:p w:rsidR="002C2636" w:rsidRPr="0004557D" w:rsidRDefault="0004557D">
      <w:pPr>
        <w:spacing w:after="40"/>
        <w:jc w:val="center"/>
        <w:rPr>
          <w:color w:val="auto"/>
        </w:rPr>
      </w:pPr>
      <w:r>
        <w:rPr>
          <w:color w:val="auto"/>
          <w:sz w:val="19"/>
          <w:szCs w:val="19"/>
        </w:rPr>
        <w:t>Nairobi, Kenya · paul-karonji.github.io/Portfolio · linkedin.com/in/paul-karonji-562080381 · github.com/paul-karonji</w:t>
      </w:r>
    </w:p>
    <w:p w:rsidR="002C2636" w:rsidRPr="0004557D" w:rsidRDefault="002C2636">
      <w:pPr>
        <w:spacing w:after="60"/>
        <w:rPr>
          <w:color w:val="auto"/>
        </w:rPr>
      </w:pPr>
    </w:p>
    <w:p w:rsidR="002C2636" w:rsidRPr="0004557D" w:rsidRDefault="0004557D">
      <w:pPr>
        <w:pBdr>
          <w:bottom w:val="single" w:sz="6" w:space="2" w:color="2C5F9E"/>
        </w:pBdr>
        <w:spacing w:before="200" w:after="80"/>
        <w:rPr>
          <w:color w:val="auto"/>
        </w:rPr>
      </w:pPr>
      <w:r>
        <w:rPr>
          <w:bCs/>
          <w:color w:val="auto"/>
          <w:spacing w:val="40"/>
          <w:sz w:val="22"/>
          <w:szCs w:val="22"/>
        </w:rPr>
        <w:t>PROFESSIONAL SUMMARY</w:t>
      </w:r>
    </w:p>
    <w:p w:rsidR="002C2636" w:rsidRPr="0004557D" w:rsidRDefault="0004557D">
      <w:pPr>
        <w:spacing w:before="80" w:after="40"/>
        <w:rPr>
          <w:color w:val="auto"/>
        </w:rPr>
      </w:pPr>
      <w:r>
        <w:rPr>
          <w:color w:val="auto"/>
        </w:rPr>
        <w:t>Full-stack software engineer and founder with 3+ years delivering production-grade systems across enterprise, SaaS, mobile, and AI domains. Final year student at KCA University (BSc Software Development). Founded WIK Technologies, shipping hardware-licensed POS systems, a property marketplace, AI agents, and consumer PWAs — all serving live users. Deep expertise in offline-first architecture, emerging-market payment integrations (M-Pesa, Paystack), and building complete product ecosystems from zero to production. Comfortable from Electron desktop to React Native mobile to multi-tenant Laravel Saa</w:t>
      </w:r>
      <w:bookmarkStart w:id="0" w:name="_GoBack"/>
      <w:bookmarkEnd w:id="0"/>
      <w:r>
        <w:rPr>
          <w:color w:val="auto"/>
        </w:rPr>
        <w:t>S.</w:t>
      </w:r>
    </w:p>
    <w:p w:rsidR="002C2636" w:rsidRPr="0004557D" w:rsidRDefault="0004557D">
      <w:pPr>
        <w:pBdr>
          <w:bottom w:val="single" w:sz="6" w:space="2" w:color="2C5F9E"/>
        </w:pBdr>
        <w:spacing w:before="200" w:after="80"/>
        <w:rPr>
          <w:color w:val="auto"/>
        </w:rPr>
      </w:pPr>
      <w:r>
        <w:rPr>
          <w:bCs/>
          <w:color w:val="auto"/>
          <w:spacing w:val="40"/>
          <w:sz w:val="22"/>
          <w:szCs w:val="22"/>
        </w:rPr>
        <w:t>EXPERIENCE</w:t>
      </w:r>
    </w:p>
    <w:p w:rsidR="002C2636" w:rsidRPr="0004557D" w:rsidRDefault="0004557D">
      <w:pPr>
        <w:tabs>
          <w:tab w:val="right" w:pos="9026"/>
        </w:tabs>
        <w:spacing w:before="160" w:after="20"/>
        <w:rPr>
          <w:color w:val="auto"/>
        </w:rPr>
      </w:pPr>
      <w:r>
        <w:rPr>
          <w:bCs/>
          <w:color w:val="auto"/>
          <w:sz w:val="22"/>
          <w:szCs w:val="22"/>
        </w:rPr>
        <w:t>Founder &amp; Lead Engineer</w:t>
      </w:r>
      <w:r>
        <w:rPr>
          <w:color w:val="auto"/>
        </w:rPr>
        <w:t xml:space="preserve"> | WIK</w:t>
      </w:r>
      <w:r>
        <w:rPr>
          <w:bCs/>
          <w:color w:val="auto"/>
        </w:rPr>
        <w:t xml:space="preserve"> Technologies</w:t>
      </w:r>
      <w:r>
        <w:rPr>
          <w:color w:val="auto"/>
        </w:rPr>
        <w:tab/>
      </w:r>
      <w:r>
        <w:rPr>
          <w:i/>
          <w:iCs/>
          <w:color w:val="auto"/>
          <w:sz w:val="18"/>
          <w:szCs w:val="18"/>
        </w:rPr>
        <w:t>Oct 2025 – Present</w:t>
      </w:r>
    </w:p>
    <w:p w:rsidR="002C2636" w:rsidRPr="0004557D" w:rsidRDefault="0004557D">
      <w:pPr>
        <w:spacing w:after="60"/>
        <w:rPr>
          <w:color w:val="auto"/>
        </w:rPr>
      </w:pPr>
      <w:r>
        <w:rPr>
          <w:color w:val="auto"/>
          <w:sz w:val="18"/>
          <w:szCs w:val="18"/>
        </w:rPr>
        <w:t>Nairobi, Kenya</w:t>
      </w:r>
    </w:p>
    <w:p w:rsidR="002C2636" w:rsidRPr="0004557D" w:rsidRDefault="0004557D">
      <w:pPr>
        <w:pStyle w:val="ListParagraph"/>
        <w:numPr>
          <w:ilvl w:val="0"/>
          <w:numId w:val="2"/>
        </w:numPr>
        <w:spacing w:before="30" w:after="30"/>
        <w:rPr>
          <w:color w:val="auto"/>
        </w:rPr>
      </w:pPr>
      <w:r>
        <w:rPr>
          <w:color w:val="auto"/>
        </w:rPr>
        <w:t>Founded a custom software company delivering web, mobile, cloud, and AI solutions for clients across Kenya and globally.</w:t>
      </w:r>
    </w:p>
    <w:p w:rsidR="002C2636" w:rsidRPr="0004557D" w:rsidRDefault="0004557D">
      <w:pPr>
        <w:pStyle w:val="ListParagraph"/>
        <w:numPr>
          <w:ilvl w:val="0"/>
          <w:numId w:val="2"/>
        </w:numPr>
        <w:spacing w:before="30" w:after="30"/>
        <w:rPr>
          <w:color w:val="auto"/>
        </w:rPr>
      </w:pPr>
      <w:r>
        <w:rPr>
          <w:color w:val="auto"/>
        </w:rPr>
        <w:t>Architected and shipped enterprise POS suite (WIK-POS Premium &amp; Standard) — Electron + React + TypeScript, SQLite offline DB, hardware-bound JWT licensing, WhatsApp receipts, customer loyalty CRM, and reorder logistics.</w:t>
      </w:r>
    </w:p>
    <w:p w:rsidR="002C2636" w:rsidRPr="0004557D" w:rsidRDefault="0004557D">
      <w:pPr>
        <w:pStyle w:val="ListParagraph"/>
        <w:numPr>
          <w:ilvl w:val="0"/>
          <w:numId w:val="2"/>
        </w:numPr>
        <w:spacing w:before="30" w:after="30"/>
        <w:rPr>
          <w:color w:val="auto"/>
        </w:rPr>
      </w:pPr>
      <w:r>
        <w:rPr>
          <w:color w:val="auto"/>
        </w:rPr>
        <w:t>Built and operate Pos-License-Server: centralized licensing authority with hardware fingerprinting (CPU + MAC), 3 tier model (lifetime / 30-day subscription / 5-day trial), and remote revocation.</w:t>
      </w:r>
    </w:p>
    <w:p w:rsidR="002C2636" w:rsidRPr="0004557D" w:rsidRDefault="0004557D">
      <w:pPr>
        <w:pStyle w:val="ListParagraph"/>
        <w:numPr>
          <w:ilvl w:val="0"/>
          <w:numId w:val="2"/>
        </w:numPr>
        <w:spacing w:before="30" w:after="30"/>
        <w:rPr>
          <w:color w:val="auto"/>
        </w:rPr>
      </w:pPr>
      <w:r>
        <w:rPr>
          <w:color w:val="auto"/>
        </w:rPr>
        <w:t>Developed DueSync (duesync.wiktechnologies.com) — Next.js 15 task-management SaaS with two-way Google Calendar sync, Pomodoro mode, timezone-aware push/email notifications, and Vercel Cron jobs.</w:t>
      </w:r>
    </w:p>
    <w:p w:rsidR="002C2636" w:rsidRPr="0004557D" w:rsidRDefault="0004557D">
      <w:pPr>
        <w:pStyle w:val="ListParagraph"/>
        <w:numPr>
          <w:ilvl w:val="0"/>
          <w:numId w:val="2"/>
        </w:numPr>
        <w:spacing w:before="30" w:after="30"/>
        <w:rPr>
          <w:color w:val="auto"/>
        </w:rPr>
      </w:pPr>
      <w:r>
        <w:rPr>
          <w:color w:val="auto"/>
        </w:rPr>
        <w:t>Shipped K-Track (ktrack.vercel.app) — commission &amp; payment management SaaS with Paystack M-Pesa + card, USD→KES conversion, Cloudflare R2 file storage, real-time Socket.IO chat, and anti-tampering nonce validation.</w:t>
      </w:r>
    </w:p>
    <w:p w:rsidR="002C2636" w:rsidRPr="0004557D" w:rsidRDefault="0004557D">
      <w:pPr>
        <w:pStyle w:val="ListParagraph"/>
        <w:numPr>
          <w:ilvl w:val="0"/>
          <w:numId w:val="2"/>
        </w:numPr>
        <w:spacing w:before="30" w:after="30"/>
        <w:rPr>
          <w:color w:val="auto"/>
        </w:rPr>
      </w:pPr>
      <w:r>
        <w:rPr>
          <w:color w:val="auto"/>
        </w:rPr>
        <w:t>Managed full product lifecycle: requirements gathering, system architecture, development, CI/CD deployment, and client relationships.</w:t>
      </w:r>
    </w:p>
    <w:p w:rsidR="002C2636" w:rsidRPr="0004557D" w:rsidRDefault="0004557D">
      <w:pPr>
        <w:tabs>
          <w:tab w:val="right" w:pos="9026"/>
        </w:tabs>
        <w:spacing w:before="160" w:after="20"/>
        <w:rPr>
          <w:color w:val="auto"/>
        </w:rPr>
      </w:pPr>
      <w:r>
        <w:rPr>
          <w:bCs/>
          <w:color w:val="auto"/>
          <w:sz w:val="22"/>
          <w:szCs w:val="22"/>
        </w:rPr>
        <w:t>Industrial Attachment — Technical Lead</w:t>
      </w:r>
      <w:r>
        <w:rPr>
          <w:color w:val="auto"/>
        </w:rPr>
        <w:t xml:space="preserve"> | JHUB</w:t>
      </w:r>
      <w:r>
        <w:rPr>
          <w:bCs/>
          <w:color w:val="auto"/>
        </w:rPr>
        <w:t xml:space="preserve"> Africa</w:t>
      </w:r>
      <w:r>
        <w:rPr>
          <w:color w:val="auto"/>
        </w:rPr>
        <w:tab/>
      </w:r>
      <w:r>
        <w:rPr>
          <w:i/>
          <w:iCs/>
          <w:color w:val="auto"/>
          <w:sz w:val="18"/>
          <w:szCs w:val="18"/>
        </w:rPr>
        <w:t>Sep 2025 – Dec 2025</w:t>
      </w:r>
    </w:p>
    <w:p w:rsidR="002C2636" w:rsidRPr="0004557D" w:rsidRDefault="0004557D">
      <w:pPr>
        <w:spacing w:after="60"/>
        <w:rPr>
          <w:color w:val="auto"/>
        </w:rPr>
      </w:pPr>
      <w:r>
        <w:rPr>
          <w:color w:val="auto"/>
          <w:sz w:val="18"/>
          <w:szCs w:val="18"/>
        </w:rPr>
        <w:t>Nairobi, Kenya</w:t>
      </w:r>
    </w:p>
    <w:p w:rsidR="002C2636" w:rsidRPr="0004557D" w:rsidRDefault="0004557D">
      <w:pPr>
        <w:pStyle w:val="ListParagraph"/>
        <w:numPr>
          <w:ilvl w:val="0"/>
          <w:numId w:val="2"/>
        </w:numPr>
        <w:spacing w:before="30" w:after="30"/>
        <w:rPr>
          <w:color w:val="auto"/>
        </w:rPr>
      </w:pPr>
      <w:r>
        <w:rPr>
          <w:color w:val="auto"/>
        </w:rPr>
        <w:t>Led development team and architected the JHUB Africa Innovation Tracker (innovation.jhubafrica.com) — a full-stack project management platform for JKUAT Hub serving innovators, mentors, investors, and admins across Kenya.</w:t>
      </w:r>
    </w:p>
    <w:p w:rsidR="002C2636" w:rsidRPr="0004557D" w:rsidRDefault="0004557D">
      <w:pPr>
        <w:pStyle w:val="ListParagraph"/>
        <w:numPr>
          <w:ilvl w:val="0"/>
          <w:numId w:val="2"/>
        </w:numPr>
        <w:spacing w:before="30" w:after="30"/>
        <w:rPr>
          <w:color w:val="auto"/>
        </w:rPr>
      </w:pPr>
      <w:r>
        <w:rPr>
          <w:color w:val="auto"/>
        </w:rPr>
        <w:t>Built in PHP, MySQL, JavaScript, and Docker (Dockerized for production with docker-compose); 4 user roles (Admin, Mentor, Innovator, Investor), 6-stage project lifecycle tracking, mentor assignment engine, threaded comment system, document management, resource library, automated email notifications, and full activity audit log.</w:t>
      </w:r>
    </w:p>
    <w:p w:rsidR="002C2636" w:rsidRPr="0004557D" w:rsidRDefault="0004557D">
      <w:pPr>
        <w:pStyle w:val="ListParagraph"/>
        <w:numPr>
          <w:ilvl w:val="0"/>
          <w:numId w:val="2"/>
        </w:numPr>
        <w:spacing w:before="30" w:after="30"/>
        <w:rPr>
          <w:color w:val="auto"/>
        </w:rPr>
      </w:pPr>
      <w:r>
        <w:rPr>
          <w:color w:val="auto"/>
        </w:rPr>
        <w:t>Conducted code reviews, established team coding standards (PSR-12), and delivered the system on schedule — the platform is now live and in active use at JHUB Africa.</w:t>
      </w:r>
    </w:p>
    <w:p w:rsidR="002C2636" w:rsidRPr="0004557D" w:rsidRDefault="0004557D">
      <w:pPr>
        <w:tabs>
          <w:tab w:val="right" w:pos="9026"/>
        </w:tabs>
        <w:spacing w:before="160" w:after="20"/>
        <w:rPr>
          <w:color w:val="auto"/>
        </w:rPr>
      </w:pPr>
      <w:r>
        <w:rPr>
          <w:bCs/>
          <w:color w:val="auto"/>
          <w:sz w:val="22"/>
          <w:szCs w:val="22"/>
        </w:rPr>
        <w:t>Freelance Software Developer</w:t>
      </w:r>
      <w:r>
        <w:rPr>
          <w:color w:val="auto"/>
        </w:rPr>
        <w:t xml:space="preserve"> | Independent</w:t>
        <w:tab/>
      </w:r>
      <w:r>
        <w:rPr>
          <w:i/>
          <w:iCs/>
          <w:color w:val="auto"/>
          <w:sz w:val="18"/>
          <w:szCs w:val="18"/>
        </w:rPr>
        <w:t>2023 – Present</w:t>
      </w:r>
    </w:p>
    <w:p w:rsidR="002C2636" w:rsidRPr="0004557D" w:rsidRDefault="0004557D">
      <w:pPr>
        <w:spacing w:after="60"/>
        <w:rPr>
          <w:color w:val="auto"/>
        </w:rPr>
      </w:pPr>
      <w:r>
        <w:rPr>
          <w:color w:val="auto"/>
          <w:sz w:val="18"/>
          <w:szCs w:val="18"/>
        </w:rPr>
        <w:t>Nairobi, Kenya (Remote)</w:t>
      </w:r>
    </w:p>
    <w:p w:rsidR="002C2636" w:rsidRPr="0004557D" w:rsidRDefault="0004557D">
      <w:pPr>
        <w:pStyle w:val="ListParagraph"/>
        <w:numPr>
          <w:ilvl w:val="0"/>
          <w:numId w:val="2"/>
        </w:numPr>
        <w:spacing w:before="30" w:after="30"/>
        <w:rPr>
          <w:color w:val="auto"/>
        </w:rPr>
      </w:pPr>
      <w:r>
        <w:rPr>
          <w:color w:val="auto"/>
        </w:rPr>
        <w:t>Delivered 10+ end-to-end web applications for diverse clients — from e-commerce and property management to agricultural advisory and hospital systems.</w:t>
      </w:r>
    </w:p>
    <w:p w:rsidR="002C2636" w:rsidRPr="0004557D" w:rsidRDefault="0004557D">
      <w:pPr>
        <w:pStyle w:val="ListParagraph"/>
        <w:numPr>
          <w:ilvl w:val="0"/>
          <w:numId w:val="2"/>
        </w:numPr>
        <w:spacing w:before="30" w:after="30"/>
        <w:rPr>
          <w:color w:val="auto"/>
        </w:rPr>
      </w:pPr>
      <w:r>
        <w:rPr>
          <w:color w:val="auto"/>
        </w:rPr>
        <w:t>Maintained 98% client satisfaction through clear communication, detailed documentation, and production-quality code with 90+ PageSpeed scores.</w:t>
      </w:r>
    </w:p>
    <w:p w:rsidR="002C2636" w:rsidRPr="0004557D" w:rsidRDefault="0004557D">
      <w:pPr>
        <w:pStyle w:val="ListParagraph"/>
        <w:numPr>
          <w:ilvl w:val="0"/>
          <w:numId w:val="2"/>
        </w:numPr>
        <w:spacing w:before="30" w:after="30"/>
        <w:rPr>
          <w:color w:val="auto"/>
        </w:rPr>
      </w:pPr>
      <w:r>
        <w:rPr>
          <w:color w:val="auto"/>
        </w:rPr>
        <w:t>Handled everything from requirements and architecture through deployment and ongoing maintenance with zero missed deadlines.</w:t>
      </w:r>
    </w:p>
    <w:p w:rsidR="002C2636" w:rsidRPr="0004557D" w:rsidRDefault="0004557D">
      <w:pPr>
        <w:pBdr>
          <w:bottom w:val="single" w:sz="6" w:space="2" w:color="2C5F9E"/>
        </w:pBdr>
        <w:spacing w:before="200" w:after="80"/>
        <w:rPr>
          <w:color w:val="auto"/>
        </w:rPr>
      </w:pPr>
      <w:r>
        <w:rPr>
          <w:bCs/>
          <w:color w:val="auto"/>
          <w:spacing w:val="40"/>
          <w:sz w:val="22"/>
          <w:szCs w:val="22"/>
        </w:rPr>
        <w:lastRenderedPageBreak/>
        <w:t>SELECTED PROJECTS</w:t>
      </w:r>
    </w:p>
    <w:p w:rsidR="002C2636" w:rsidRPr="0004557D" w:rsidRDefault="0004557D">
      <w:pPr>
        <w:spacing w:before="160" w:after="20"/>
        <w:rPr>
          <w:color w:val="auto"/>
        </w:rPr>
      </w:pPr>
      <w:r>
        <w:rPr>
          <w:bCs/>
          <w:color w:val="auto"/>
          <w:sz w:val="21"/>
          <w:szCs w:val="21"/>
        </w:rPr>
        <w:t>MtaaKeys — Property Marketplace &amp; Rental Management Platform</w:t>
      </w:r>
      <w:r>
        <w:rPr>
          <w:color w:val="auto"/>
          <w:sz w:val="18"/>
          <w:szCs w:val="18"/>
        </w:rPr>
        <w:t xml:space="preserve"> (yet to be publicly available)</w:t>
      </w:r>
    </w:p>
    <w:p w:rsidR="002C2636" w:rsidRPr="0004557D" w:rsidRDefault="0004557D">
      <w:pPr>
        <w:spacing w:after="50"/>
        <w:rPr>
          <w:color w:val="auto"/>
        </w:rPr>
      </w:pPr>
      <w:r>
        <w:rPr>
          <w:bCs/>
          <w:color w:val="auto"/>
          <w:sz w:val="18"/>
          <w:szCs w:val="18"/>
        </w:rPr>
        <w:t xml:space="preserve">Stack: </w:t>
      </w:r>
      <w:r>
        <w:rPr>
          <w:color w:val="auto"/>
          <w:sz w:val="18"/>
          <w:szCs w:val="18"/>
        </w:rPr>
        <w:t>Next.js 16, Express 5, TypeScript, PostgreSQL, Prisma, Socket.IO, Paystack, Africa’s Talking, Cloudinary, Resend</w:t>
      </w:r>
    </w:p>
    <w:p w:rsidR="002C2636" w:rsidRPr="0004557D" w:rsidRDefault="0004557D">
      <w:pPr>
        <w:pStyle w:val="ListParagraph"/>
        <w:numPr>
          <w:ilvl w:val="0"/>
          <w:numId w:val="2"/>
        </w:numPr>
        <w:spacing w:before="30" w:after="30"/>
        <w:rPr>
          <w:color w:val="auto"/>
        </w:rPr>
      </w:pPr>
      <w:r>
        <w:rPr>
          <w:color w:val="auto"/>
        </w:rPr>
        <w:t>Full-stack monorepo (Next.js frontend / Express API / Vite admin portal) combining a public property marketplace with a complete rental management system — 5 user roles (Seeker, Agent, Landlord, Land Agent, Admin) with granular Row-Level Security.</w:t>
      </w:r>
    </w:p>
    <w:p w:rsidR="002C2636" w:rsidRPr="0004557D" w:rsidRDefault="0004557D">
      <w:pPr>
        <w:pStyle w:val="ListParagraph"/>
        <w:numPr>
          <w:ilvl w:val="0"/>
          <w:numId w:val="2"/>
        </w:numPr>
        <w:spacing w:before="30" w:after="30"/>
        <w:rPr>
          <w:color w:val="auto"/>
        </w:rPr>
      </w:pPr>
      <w:r>
        <w:rPr>
          <w:color w:val="auto"/>
        </w:rPr>
        <w:t>Dual Paystack subscription systems: tiered agent plans (FREE/STARTER/PROFESSIONAL/PREMIUM) gating building &amp; unit quotas, plus a separate Land Agent tier (FREE/SILVER/GOLD/PLATINUM, up to KES 15,000/month). Pay-per-use listing Boosts and automated node-cron lifecycle jobs for renewals, expiry reminders, and tier downgrades.</w:t>
      </w:r>
    </w:p>
    <w:p w:rsidR="002C2636" w:rsidRPr="0004557D" w:rsidRDefault="0004557D">
      <w:pPr>
        <w:pStyle w:val="ListParagraph"/>
        <w:numPr>
          <w:ilvl w:val="0"/>
          <w:numId w:val="2"/>
        </w:numPr>
        <w:spacing w:before="30" w:after="30"/>
        <w:rPr>
          <w:color w:val="auto"/>
        </w:rPr>
      </w:pPr>
      <w:r>
        <w:rPr>
          <w:color w:val="auto"/>
        </w:rPr>
        <w:t>Algorithmic featured-listing curation (logarithmic view/inquiry scoring, recency decay, monopoly caps per agent/county/type); real-time Socket.IO messaging; Admin Audit Log with exact payload diffing (oldData vs newData); Africa’s Talking SMS + Resend email notifications.</w:t>
      </w:r>
    </w:p>
    <w:p w:rsidR="002C2636" w:rsidRPr="0004557D" w:rsidRDefault="0004557D">
      <w:pPr>
        <w:pStyle w:val="ListParagraph"/>
        <w:numPr>
          <w:ilvl w:val="0"/>
          <w:numId w:val="2"/>
        </w:numPr>
        <w:spacing w:before="30" w:after="30"/>
        <w:rPr>
          <w:color w:val="auto"/>
        </w:rPr>
      </w:pPr>
      <w:r>
        <w:rPr>
          <w:color w:val="auto"/>
        </w:rPr>
        <w:t>Security hardening: JWT auth, CSRF, Helmet, rate limiting on auth routes, Paystack webhook signature verification against raw bytes, strict CORS whitelisting, and automated security invariant tests in GitHub Actions CI/CD preventing regressions.</w:t>
      </w:r>
    </w:p>
    <w:p w:rsidR="002C2636" w:rsidRPr="0004557D" w:rsidRDefault="0004557D">
      <w:pPr>
        <w:spacing w:before="160" w:after="20"/>
        <w:rPr>
          <w:color w:val="auto"/>
        </w:rPr>
      </w:pPr>
      <w:r>
        <w:rPr>
          <w:bCs/>
          <w:color w:val="auto"/>
          <w:sz w:val="21"/>
          <w:szCs w:val="21"/>
        </w:rPr>
        <w:t>Hiro — Self-Hosted AI Agent</w:t>
      </w:r>
      <w:r>
        <w:rPr>
          <w:color w:val="auto"/>
          <w:sz w:val="18"/>
          <w:szCs w:val="18"/>
        </w:rPr>
        <w:t xml:space="preserve"> ·  Self-hosted (Telegram / WhatsApp)</w:t>
      </w:r>
    </w:p>
    <w:p w:rsidR="002C2636" w:rsidRPr="0004557D" w:rsidRDefault="0004557D">
      <w:pPr>
        <w:spacing w:after="50"/>
        <w:rPr>
          <w:color w:val="auto"/>
        </w:rPr>
      </w:pPr>
      <w:r>
        <w:rPr>
          <w:bCs/>
          <w:color w:val="auto"/>
          <w:sz w:val="18"/>
          <w:szCs w:val="18"/>
        </w:rPr>
        <w:t xml:space="preserve">Stack: </w:t>
      </w:r>
      <w:r>
        <w:rPr>
          <w:color w:val="auto"/>
          <w:sz w:val="18"/>
          <w:szCs w:val="18"/>
        </w:rPr>
        <w:t>Node.js, TypeScript, Multi-model LLM mesh, PostgreSQL</w:t>
      </w:r>
    </w:p>
    <w:p w:rsidR="002C2636" w:rsidRPr="0004557D" w:rsidRDefault="0004557D">
      <w:pPr>
        <w:pStyle w:val="ListParagraph"/>
        <w:numPr>
          <w:ilvl w:val="0"/>
          <w:numId w:val="2"/>
        </w:numPr>
        <w:spacing w:before="30" w:after="30"/>
        <w:rPr>
          <w:color w:val="auto"/>
        </w:rPr>
      </w:pPr>
      <w:r>
        <w:rPr>
          <w:color w:val="auto"/>
        </w:rPr>
        <w:t>Self-hosted AI agent with multi-model mesh workflows, parallel task execution, and a dynamic self-improving skills system.</w:t>
      </w:r>
    </w:p>
    <w:p w:rsidR="002C2636" w:rsidRPr="0004557D" w:rsidRDefault="0004557D">
      <w:pPr>
        <w:pStyle w:val="ListParagraph"/>
        <w:numPr>
          <w:ilvl w:val="0"/>
          <w:numId w:val="2"/>
        </w:numPr>
        <w:spacing w:before="30" w:after="30"/>
        <w:rPr>
          <w:color w:val="auto"/>
        </w:rPr>
      </w:pPr>
      <w:r>
        <w:rPr>
          <w:color w:val="auto"/>
        </w:rPr>
        <w:t>Supports document ingestion (PDF, DOCX), web search, memory-backed conversations, voice input/output, and browser canvas for rich output.</w:t>
      </w:r>
    </w:p>
    <w:p w:rsidR="002C2636" w:rsidRPr="0004557D" w:rsidRDefault="0004557D">
      <w:pPr>
        <w:spacing w:before="160" w:after="20"/>
        <w:rPr>
          <w:color w:val="auto"/>
        </w:rPr>
      </w:pPr>
      <w:r>
        <w:rPr>
          <w:bCs/>
          <w:color w:val="auto"/>
          <w:sz w:val="21"/>
          <w:szCs w:val="21"/>
        </w:rPr>
        <w:t>DueSync — Smart Task Management PWA</w:t>
      </w:r>
      <w:r>
        <w:rPr>
          <w:color w:val="auto"/>
          <w:sz w:val="18"/>
          <w:szCs w:val="18"/>
        </w:rPr>
        <w:t xml:space="preserve">  ·  duesync.wiktechnologies.com</w:t>
      </w:r>
    </w:p>
    <w:p w:rsidR="002C2636" w:rsidRPr="0004557D" w:rsidRDefault="0004557D">
      <w:pPr>
        <w:spacing w:after="50"/>
        <w:rPr>
          <w:color w:val="auto"/>
        </w:rPr>
      </w:pPr>
      <w:r>
        <w:rPr>
          <w:bCs/>
          <w:color w:val="auto"/>
          <w:sz w:val="18"/>
          <w:szCs w:val="18"/>
        </w:rPr>
        <w:t xml:space="preserve">Stack: </w:t>
      </w:r>
      <w:r>
        <w:rPr>
          <w:color w:val="auto"/>
          <w:sz w:val="18"/>
          <w:szCs w:val="18"/>
        </w:rPr>
        <w:t>Next.js 15, TypeScript, PostgreSQL, Prisma, NextAuth v5, Upstash Redis, Vercel Cron, Resend, Google Calendar API v3, Radix UI, React Query, Zod</w:t>
      </w:r>
    </w:p>
    <w:p w:rsidR="002C2636" w:rsidRPr="0004557D" w:rsidRDefault="0004557D">
      <w:pPr>
        <w:pStyle w:val="ListParagraph"/>
        <w:numPr>
          <w:ilvl w:val="0"/>
          <w:numId w:val="2"/>
        </w:numPr>
        <w:spacing w:before="30" w:after="30"/>
        <w:rPr>
          <w:color w:val="auto"/>
        </w:rPr>
      </w:pPr>
      <w:r>
        <w:rPr>
          <w:color w:val="auto"/>
        </w:rPr>
        <w:t>Full-featured task management PWA and native Android app (TWA — Trusted Web Activity) with two-way Google Calendar sync (OAuth 2.0, proactive token refresh, event CRUD), recurring tasks, Pomodoro focus mode, timezone-aware smart reminders, daily digest emails (Resend), VAPID push notifications, and Vercel Cron jobs for background scheduling.</w:t>
      </w:r>
    </w:p>
    <w:p w:rsidR="002C2636" w:rsidRPr="0004557D" w:rsidRDefault="0004557D">
      <w:pPr>
        <w:pStyle w:val="ListParagraph"/>
        <w:numPr>
          <w:ilvl w:val="0"/>
          <w:numId w:val="2"/>
        </w:numPr>
        <w:spacing w:before="30" w:after="30"/>
        <w:rPr>
          <w:color w:val="auto"/>
        </w:rPr>
      </w:pPr>
      <w:r>
        <w:rPr>
          <w:color w:val="auto"/>
        </w:rPr>
        <w:t>Security hardened: RLS on all tables, strict CSP headers, CSRF protection, Upstash Redis rate limiting (auth: 5 req/15 min, calendar: 50 req/hr), Zod input validation, HTTP-only session cookies, and proactively patched CVE-2025-55182 / CVE-2025-66478 (Next.js RSC vulnerability).</w:t>
      </w:r>
    </w:p>
    <w:p w:rsidR="002C2636" w:rsidRPr="0004557D" w:rsidRDefault="0004557D">
      <w:pPr>
        <w:pStyle w:val="ListParagraph"/>
        <w:numPr>
          <w:ilvl w:val="0"/>
          <w:numId w:val="2"/>
        </w:numPr>
        <w:spacing w:before="30" w:after="30"/>
        <w:rPr>
          <w:color w:val="auto"/>
        </w:rPr>
      </w:pPr>
      <w:r>
        <w:rPr>
          <w:color w:val="auto"/>
        </w:rPr>
        <w:t>Ships a native MCP server (stdio + Streamable HTTP + Vercel route) exposing 13 tools for AI agent integration — enabling agents to list, create, update, complete tasks, and run a scoring-based day planner across available focus windows.</w:t>
      </w:r>
    </w:p>
    <w:p w:rsidR="002C2636" w:rsidRPr="0004557D" w:rsidRDefault="0004557D">
      <w:pPr>
        <w:spacing w:before="160" w:after="20"/>
        <w:rPr>
          <w:color w:val="auto"/>
        </w:rPr>
      </w:pPr>
      <w:r>
        <w:rPr>
          <w:bCs/>
          <w:color w:val="auto"/>
          <w:sz w:val="21"/>
          <w:szCs w:val="21"/>
        </w:rPr>
        <w:t>WIK-POS Premium — Enterprise Point of Sale</w:t>
      </w:r>
      <w:r>
        <w:rPr>
          <w:color w:val="auto"/>
          <w:sz w:val="18"/>
          <w:szCs w:val="18"/>
        </w:rPr>
        <w:t xml:space="preserve">  ·  wiktechnologies.com</w:t>
      </w:r>
    </w:p>
    <w:p w:rsidR="002C2636" w:rsidRPr="0004557D" w:rsidRDefault="0004557D">
      <w:pPr>
        <w:spacing w:after="50"/>
        <w:rPr>
          <w:color w:val="auto"/>
        </w:rPr>
      </w:pPr>
      <w:r>
        <w:rPr>
          <w:bCs/>
          <w:color w:val="auto"/>
          <w:sz w:val="18"/>
          <w:szCs w:val="18"/>
        </w:rPr>
        <w:t xml:space="preserve">Stack: </w:t>
      </w:r>
      <w:r>
        <w:rPr>
          <w:color w:val="auto"/>
          <w:sz w:val="18"/>
          <w:szCs w:val="18"/>
        </w:rPr>
        <w:t>Electron, React, TypeScript, SQLite, JWT</w:t>
      </w:r>
    </w:p>
    <w:p w:rsidR="002C2636" w:rsidRPr="0004557D" w:rsidRDefault="0004557D">
      <w:pPr>
        <w:pStyle w:val="ListParagraph"/>
        <w:numPr>
          <w:ilvl w:val="0"/>
          <w:numId w:val="2"/>
        </w:numPr>
        <w:spacing w:before="30" w:after="30"/>
        <w:rPr>
          <w:color w:val="auto"/>
        </w:rPr>
      </w:pPr>
      <w:r>
        <w:rPr>
          <w:color w:val="auto"/>
        </w:rPr>
        <w:t>Hardware-bound licensing (CPU + MAC fingerprint), offline grace periods, customer loyalty CRM, WhatsApp e-receipts, and reorder logistics.</w:t>
      </w:r>
    </w:p>
    <w:p w:rsidR="002C2636" w:rsidRPr="0004557D" w:rsidRDefault="0004557D">
      <w:pPr>
        <w:pStyle w:val="ListParagraph"/>
        <w:numPr>
          <w:ilvl w:val="0"/>
          <w:numId w:val="2"/>
        </w:numPr>
        <w:spacing w:before="30" w:after="30"/>
        <w:rPr>
          <w:color w:val="auto"/>
        </w:rPr>
      </w:pPr>
      <w:r>
        <w:rPr>
          <w:color w:val="auto"/>
        </w:rPr>
        <w:t>Extensively documented (371 KB README with architecture diagrams); deployed to live retail clients.</w:t>
      </w:r>
    </w:p>
    <w:p w:rsidR="002C2636" w:rsidRPr="0004557D" w:rsidRDefault="0004557D">
      <w:pPr>
        <w:spacing w:before="160" w:after="20"/>
        <w:rPr>
          <w:color w:val="auto"/>
        </w:rPr>
      </w:pPr>
      <w:r>
        <w:rPr>
          <w:bCs/>
          <w:color w:val="auto"/>
          <w:sz w:val="21"/>
          <w:szCs w:val="21"/>
        </w:rPr>
        <w:t>Brixton Makunga HMS — Enterprise Hospital Management System</w:t>
      </w:r>
      <w:r>
        <w:rPr>
          <w:color w:val="auto"/>
          <w:sz w:val="18"/>
          <w:szCs w:val="18"/>
        </w:rPr>
        <w:t xml:space="preserve">  ·  hmisdemo.wiktechnologies.com</w:t>
      </w:r>
    </w:p>
    <w:p w:rsidR="002C2636" w:rsidRPr="0004557D" w:rsidRDefault="0004557D">
      <w:pPr>
        <w:spacing w:after="50"/>
        <w:rPr>
          <w:color w:val="auto"/>
        </w:rPr>
      </w:pPr>
      <w:r>
        <w:rPr>
          <w:bCs/>
          <w:color w:val="auto"/>
          <w:sz w:val="18"/>
          <w:szCs w:val="18"/>
        </w:rPr>
        <w:t xml:space="preserve">Stack: </w:t>
      </w:r>
      <w:r>
        <w:rPr>
          <w:color w:val="auto"/>
          <w:sz w:val="18"/>
          <w:szCs w:val="18"/>
        </w:rPr>
        <w:t>Laravel 12, React 19, Vite, MySQL</w:t>
      </w:r>
    </w:p>
    <w:p w:rsidR="002C2636" w:rsidRPr="0004557D" w:rsidRDefault="0004557D">
      <w:pPr>
        <w:pStyle w:val="ListParagraph"/>
        <w:numPr>
          <w:ilvl w:val="0"/>
          <w:numId w:val="2"/>
        </w:numPr>
        <w:spacing w:before="30" w:after="30"/>
        <w:rPr>
          <w:color w:val="auto"/>
        </w:rPr>
      </w:pPr>
      <w:r>
        <w:rPr>
          <w:color w:val="auto"/>
        </w:rPr>
        <w:t>200+ endpoint RESTful API, 56 database migrations, 35 Eloquent models, automated billing via Observer pattern, real-time queue management, and drug interaction checking.</w:t>
      </w:r>
    </w:p>
    <w:p w:rsidR="002C2636" w:rsidRPr="0004557D" w:rsidRDefault="0004557D">
      <w:pPr>
        <w:pStyle w:val="ListParagraph"/>
        <w:numPr>
          <w:ilvl w:val="0"/>
          <w:numId w:val="2"/>
        </w:numPr>
        <w:spacing w:before="30" w:after="30"/>
        <w:rPr>
          <w:color w:val="auto"/>
        </w:rPr>
      </w:pPr>
      <w:r>
        <w:rPr>
          <w:color w:val="auto"/>
        </w:rPr>
        <w:t>Multi-role staff access: Doctors, Nurses, Pharmacists, Lab Technicians, Receptionists. FEFO batch tracking in pharmacy module.</w:t>
      </w:r>
    </w:p>
    <w:p w:rsidR="002C2636" w:rsidRPr="0004557D" w:rsidRDefault="0004557D">
      <w:pPr>
        <w:spacing w:before="160" w:after="20"/>
        <w:rPr>
          <w:color w:val="auto"/>
        </w:rPr>
      </w:pPr>
      <w:r>
        <w:rPr>
          <w:bCs/>
          <w:color w:val="auto"/>
          <w:sz w:val="21"/>
          <w:szCs w:val="21"/>
        </w:rPr>
        <w:t>wiktrack — M-Pesa Income Tracker</w:t>
      </w:r>
      <w:r>
        <w:rPr>
          <w:color w:val="auto"/>
          <w:sz w:val="18"/>
          <w:szCs w:val="18"/>
        </w:rPr>
        <w:t xml:space="preserve">  ·  React Native / Expo</w:t>
      </w:r>
    </w:p>
    <w:p w:rsidR="002C2636" w:rsidRPr="0004557D" w:rsidRDefault="0004557D">
      <w:pPr>
        <w:spacing w:after="50"/>
        <w:rPr>
          <w:color w:val="auto"/>
        </w:rPr>
      </w:pPr>
      <w:r>
        <w:rPr>
          <w:bCs/>
          <w:color w:val="auto"/>
          <w:sz w:val="18"/>
          <w:szCs w:val="18"/>
        </w:rPr>
        <w:t xml:space="preserve">Stack: </w:t>
      </w:r>
      <w:r>
        <w:rPr>
          <w:color w:val="auto"/>
          <w:sz w:val="18"/>
          <w:szCs w:val="18"/>
        </w:rPr>
        <w:t>React Native, Expo, Kotlin, Supabase, Firebase FCM</w:t>
      </w:r>
    </w:p>
    <w:p w:rsidR="002C2636" w:rsidRPr="0004557D" w:rsidRDefault="0004557D">
      <w:pPr>
        <w:pStyle w:val="ListParagraph"/>
        <w:numPr>
          <w:ilvl w:val="0"/>
          <w:numId w:val="2"/>
        </w:numPr>
        <w:spacing w:before="30" w:after="30"/>
        <w:rPr>
          <w:color w:val="auto"/>
        </w:rPr>
      </w:pPr>
      <w:r>
        <w:rPr>
          <w:color w:val="auto"/>
        </w:rPr>
        <w:t>Android app with native SMS reading via custom Kotlin module — parses M-Pesa SMS messages automatically.</w:t>
      </w:r>
    </w:p>
    <w:p w:rsidR="002C2636" w:rsidRPr="0004557D" w:rsidRDefault="0004557D">
      <w:pPr>
        <w:pStyle w:val="ListParagraph"/>
        <w:numPr>
          <w:ilvl w:val="0"/>
          <w:numId w:val="2"/>
        </w:numPr>
        <w:spacing w:before="30" w:after="30"/>
        <w:rPr>
          <w:color w:val="auto"/>
        </w:rPr>
      </w:pPr>
      <w:r>
        <w:rPr>
          <w:color w:val="auto"/>
        </w:rPr>
        <w:t>Local-first with Expo SQLite + background Supabase sync, Firebase FCM push notifications, and Vercel serverless backend.</w:t>
      </w:r>
    </w:p>
    <w:p w:rsidR="002C2636" w:rsidRPr="0004557D" w:rsidRDefault="0004557D">
      <w:pPr>
        <w:spacing w:before="160" w:after="20"/>
        <w:rPr>
          <w:color w:val="auto"/>
        </w:rPr>
      </w:pPr>
      <w:r>
        <w:rPr>
          <w:bCs/>
          <w:color w:val="auto"/>
          <w:sz w:val="21"/>
          <w:szCs w:val="21"/>
        </w:rPr>
        <w:lastRenderedPageBreak/>
        <w:t>K-Track — Multi-Tutor Agency &amp; Commission Platform</w:t>
      </w:r>
      <w:r>
        <w:rPr>
          <w:color w:val="auto"/>
          <w:sz w:val="18"/>
          <w:szCs w:val="18"/>
        </w:rPr>
        <w:t xml:space="preserve">  ·  ktrack.vercel.app</w:t>
      </w:r>
    </w:p>
    <w:p w:rsidR="002C2636" w:rsidRPr="0004557D" w:rsidRDefault="0004557D">
      <w:pPr>
        <w:spacing w:after="50"/>
        <w:rPr>
          <w:color w:val="auto"/>
        </w:rPr>
      </w:pPr>
      <w:r>
        <w:rPr>
          <w:bCs/>
          <w:color w:val="auto"/>
          <w:sz w:val="18"/>
          <w:szCs w:val="18"/>
        </w:rPr>
        <w:t xml:space="preserve">Stack: </w:t>
      </w:r>
      <w:r>
        <w:rPr>
          <w:color w:val="auto"/>
          <w:sz w:val="18"/>
          <w:szCs w:val="18"/>
        </w:rPr>
        <w:t>React 19, Vite, Node.js, Express 5, MySQL 8 / TiDB Serverless, Socket.IO, Cloudflare R2, Paystack, Resend</w:t>
      </w:r>
    </w:p>
    <w:p w:rsidR="002C2636" w:rsidRPr="0004557D" w:rsidRDefault="0004557D">
      <w:pPr>
        <w:pStyle w:val="ListParagraph"/>
        <w:numPr>
          <w:ilvl w:val="0"/>
          <w:numId w:val="2"/>
        </w:numPr>
        <w:spacing w:before="30" w:after="30"/>
        <w:rPr>
          <w:color w:val="auto"/>
        </w:rPr>
      </w:pPr>
      <w:r>
        <w:rPr>
          <w:color w:val="auto"/>
        </w:rPr>
        <w:t>Full-stack SaaS for commission-based tutor agencies: multi-role access (superadmin / tutor / client), task pooling and claiming, per-task real-time chat (Socket.IO), file delivery (Cloudflare R2), quoting, Paystack payments with USD→KES conversion, and referral/discount system with dynamically credited balances.</w:t>
      </w:r>
    </w:p>
    <w:p w:rsidR="002C2636" w:rsidRPr="0004557D" w:rsidRDefault="0004557D">
      <w:pPr>
        <w:pStyle w:val="ListParagraph"/>
        <w:numPr>
          <w:ilvl w:val="0"/>
          <w:numId w:val="2"/>
        </w:numPr>
        <w:spacing w:before="30" w:after="30"/>
        <w:rPr>
          <w:color w:val="auto"/>
        </w:rPr>
      </w:pPr>
      <w:r>
        <w:rPr>
          <w:color w:val="auto"/>
        </w:rPr>
        <w:t>Security-hardened auth: HMAC-SHA256 timing-safe guest checkout URLs (crypto.timingSafeEqual preventing side-channel attacks), HttpOnly refresh token cookies, rate limiting on all critical endpoints, and scoped file authorization restricting tutors strictly to their assigned tasks.</w:t>
      </w:r>
    </w:p>
    <w:p w:rsidR="002C2636" w:rsidRPr="0004557D" w:rsidRDefault="0004557D">
      <w:pPr>
        <w:pStyle w:val="ListParagraph"/>
        <w:numPr>
          <w:ilvl w:val="0"/>
          <w:numId w:val="2"/>
        </w:numPr>
        <w:spacing w:before="30" w:after="30"/>
        <w:rPr>
          <w:color w:val="auto"/>
        </w:rPr>
      </w:pPr>
      <w:r>
        <w:rPr>
          <w:color w:val="auto"/>
        </w:rPr>
        <w:t>Idempotent boot-time database patch service compatible with TiDB Serverless — auto-migrates schema, backfills legacy accounts, and adds missing tables on startup without manual migrations.</w:t>
      </w:r>
    </w:p>
    <w:p w:rsidR="002C2636" w:rsidRPr="0004557D" w:rsidRDefault="0004557D">
      <w:pPr>
        <w:spacing w:before="160" w:after="20"/>
        <w:rPr>
          <w:color w:val="auto"/>
        </w:rPr>
      </w:pPr>
      <w:r>
        <w:rPr>
          <w:bCs/>
          <w:color w:val="auto"/>
          <w:sz w:val="21"/>
          <w:szCs w:val="21"/>
        </w:rPr>
        <w:t>JHUB Africa Innovation Tracker</w:t>
      </w:r>
      <w:r>
        <w:rPr>
          <w:color w:val="auto"/>
          <w:sz w:val="18"/>
          <w:szCs w:val="18"/>
        </w:rPr>
        <w:t xml:space="preserve">  ·  innovation.jhubafrica.com</w:t>
      </w:r>
    </w:p>
    <w:p w:rsidR="002C2636" w:rsidRPr="0004557D" w:rsidRDefault="0004557D">
      <w:pPr>
        <w:spacing w:after="50"/>
        <w:rPr>
          <w:color w:val="auto"/>
        </w:rPr>
      </w:pPr>
      <w:r>
        <w:rPr>
          <w:bCs/>
          <w:color w:val="auto"/>
          <w:sz w:val="18"/>
          <w:szCs w:val="18"/>
        </w:rPr>
        <w:t xml:space="preserve">Stack: </w:t>
      </w:r>
      <w:r>
        <w:rPr>
          <w:color w:val="auto"/>
          <w:sz w:val="18"/>
          <w:szCs w:val="18"/>
        </w:rPr>
        <w:t>PHP, MySQL, JavaScript, Docker, PHPMailer, SendGrid</w:t>
      </w:r>
    </w:p>
    <w:p w:rsidR="002C2636" w:rsidRPr="0004557D" w:rsidRDefault="0004557D">
      <w:pPr>
        <w:pStyle w:val="ListParagraph"/>
        <w:numPr>
          <w:ilvl w:val="0"/>
          <w:numId w:val="2"/>
        </w:numPr>
        <w:spacing w:before="30" w:after="30"/>
        <w:rPr>
          <w:color w:val="auto"/>
        </w:rPr>
      </w:pPr>
      <w:r>
        <w:rPr>
          <w:color w:val="auto"/>
        </w:rPr>
        <w:t>Full-stack project management platform for JKUAT Hub — 4 user roles (Admin, Mentor, Innovator, Investor), 6-stage project lifecycle (Activation → Mentorship → Capacity Building → Incubation → Showcase → Scale-Up), complete application workflow with approve/reject, and mentor assignment engine.</w:t>
      </w:r>
    </w:p>
    <w:p w:rsidR="002C2636" w:rsidRPr="0004557D" w:rsidRDefault="0004557D">
      <w:pPr>
        <w:pStyle w:val="ListParagraph"/>
        <w:numPr>
          <w:ilvl w:val="0"/>
          <w:numId w:val="2"/>
        </w:numPr>
        <w:spacing w:before="30" w:after="30"/>
        <w:rPr>
          <w:color w:val="auto"/>
        </w:rPr>
      </w:pPr>
      <w:r>
        <w:rPr>
          <w:color w:val="auto"/>
        </w:rPr>
        <w:t>Threaded comment system, document &amp; pitch deck management, resource library, automated email notifications, comprehensive activity audit log, and investor portal for browsing live innovations — Dockerized for production with docker-compose.</w:t>
      </w:r>
    </w:p>
    <w:p w:rsidR="002C2636" w:rsidRPr="0004557D" w:rsidRDefault="0004557D">
      <w:pPr>
        <w:spacing w:before="160" w:after="20"/>
        <w:rPr>
          <w:color w:val="auto"/>
        </w:rPr>
      </w:pPr>
      <w:r>
        <w:rPr>
          <w:bCs/>
          <w:color w:val="auto"/>
          <w:sz w:val="21"/>
          <w:szCs w:val="21"/>
        </w:rPr>
        <w:t>Unsent — Private Diary PWA</w:t>
      </w:r>
      <w:r>
        <w:rPr>
          <w:color w:val="auto"/>
          <w:sz w:val="18"/>
          <w:szCs w:val="18"/>
        </w:rPr>
        <w:t xml:space="preserve">  ·  unsent-eosin.vercel.app</w:t>
      </w:r>
    </w:p>
    <w:p w:rsidR="002C2636" w:rsidRPr="0004557D" w:rsidRDefault="0004557D">
      <w:pPr>
        <w:spacing w:after="50"/>
        <w:rPr>
          <w:color w:val="auto"/>
        </w:rPr>
      </w:pPr>
      <w:r>
        <w:rPr>
          <w:bCs/>
          <w:color w:val="auto"/>
          <w:sz w:val="18"/>
          <w:szCs w:val="18"/>
        </w:rPr>
        <w:t xml:space="preserve">Stack: </w:t>
      </w:r>
      <w:r>
        <w:rPr>
          <w:color w:val="auto"/>
          <w:sz w:val="18"/>
          <w:szCs w:val="18"/>
        </w:rPr>
        <w:t>React, Vite, VitePWA, Supabase, IndexedDB</w:t>
      </w:r>
    </w:p>
    <w:p w:rsidR="002C2636" w:rsidRPr="0004557D" w:rsidRDefault="0004557D">
      <w:pPr>
        <w:pStyle w:val="ListParagraph"/>
        <w:numPr>
          <w:ilvl w:val="0"/>
          <w:numId w:val="2"/>
        </w:numPr>
        <w:spacing w:before="30" w:after="30"/>
        <w:rPr>
          <w:color w:val="auto"/>
        </w:rPr>
      </w:pPr>
      <w:r>
        <w:rPr>
          <w:color w:val="auto"/>
        </w:rPr>
        <w:t>Fully offline-capable PWA: IndexedDB caching, background sync, Supabase RLS, local password hashing, auto-lock idle timer.</w:t>
      </w:r>
    </w:p>
    <w:p w:rsidR="002C2636" w:rsidRPr="0004557D" w:rsidRDefault="0004557D">
      <w:pPr>
        <w:pStyle w:val="ListParagraph"/>
        <w:numPr>
          <w:ilvl w:val="0"/>
          <w:numId w:val="2"/>
        </w:numPr>
        <w:spacing w:before="30" w:after="30"/>
        <w:rPr>
          <w:color w:val="auto"/>
        </w:rPr>
      </w:pPr>
      <w:r>
        <w:rPr>
          <w:color w:val="auto"/>
        </w:rPr>
        <w:t>Voice dictation (Web Speech API), media attachments, calendar view, 'On This Day' memory surfacing, full ZIP data export.</w:t>
      </w:r>
    </w:p>
    <w:p w:rsidR="002C2636" w:rsidRPr="0004557D" w:rsidRDefault="0004557D">
      <w:pPr>
        <w:pBdr>
          <w:bottom w:val="single" w:sz="6" w:space="2" w:color="2C5F9E"/>
        </w:pBdr>
        <w:spacing w:before="200" w:after="80"/>
        <w:rPr>
          <w:color w:val="auto"/>
        </w:rPr>
      </w:pPr>
      <w:r>
        <w:rPr>
          <w:bCs/>
          <w:color w:val="auto"/>
          <w:spacing w:val="40"/>
          <w:sz w:val="22"/>
          <w:szCs w:val="22"/>
        </w:rPr>
        <w:t>TECHNICAL SKILLS</w:t>
      </w:r>
    </w:p>
    <w:p w:rsidR="002C2636" w:rsidRPr="0004557D" w:rsidRDefault="0004557D">
      <w:pPr>
        <w:tabs>
          <w:tab w:val="left" w:pos="2200"/>
        </w:tabs>
        <w:spacing w:before="40" w:after="40"/>
        <w:rPr>
          <w:color w:val="auto"/>
        </w:rPr>
      </w:pPr>
      <w:r>
        <w:rPr>
          <w:bCs/>
          <w:color w:val="auto"/>
        </w:rPr>
        <w:t>Languages</w:t>
      </w:r>
      <w:r>
        <w:rPr>
          <w:color w:val="auto"/>
        </w:rPr>
        <w:tab/>
        <w:t>TypeScript, JavaScript (ES6+), PHP, Python, Kotlin, HTML5, CSS3, SQL, Bash</w:t>
      </w:r>
    </w:p>
    <w:p w:rsidR="002C2636" w:rsidRPr="0004557D" w:rsidRDefault="0004557D">
      <w:pPr>
        <w:tabs>
          <w:tab w:val="left" w:pos="2200"/>
        </w:tabs>
        <w:spacing w:before="40" w:after="40"/>
        <w:rPr>
          <w:color w:val="auto"/>
        </w:rPr>
      </w:pPr>
      <w:r>
        <w:rPr>
          <w:bCs/>
          <w:color w:val="auto"/>
        </w:rPr>
        <w:t>Frontend</w:t>
      </w:r>
      <w:r>
        <w:rPr>
          <w:color w:val="auto"/>
        </w:rPr>
        <w:tab/>
        <w:t>React, Next.js, React Native (Expo), Electron, Vite, Tailwind CSS, Radix UI, shadcn/ui, React Query (TanStack), React Hook Form, Framer Motion, PWA, Responsive Design</w:t>
      </w:r>
    </w:p>
    <w:p w:rsidR="002C2636" w:rsidRPr="0004557D" w:rsidRDefault="0004557D">
      <w:pPr>
        <w:tabs>
          <w:tab w:val="left" w:pos="2200"/>
        </w:tabs>
        <w:spacing w:before="40" w:after="40"/>
        <w:rPr>
          <w:color w:val="auto"/>
        </w:rPr>
      </w:pPr>
      <w:r>
        <w:rPr>
          <w:bCs/>
          <w:color w:val="auto"/>
        </w:rPr>
        <w:t>Backend</w:t>
      </w:r>
      <w:r>
        <w:rPr>
          <w:color w:val="auto"/>
        </w:rPr>
        <w:tab/>
        <w:t>Node.js, Express, Laravel 10/12, Next.js API Routes, REST APIs, Socket.IO, WebSockets</w:t>
      </w:r>
    </w:p>
    <w:p w:rsidR="002C2636" w:rsidRPr="0004557D" w:rsidRDefault="0004557D">
      <w:pPr>
        <w:tabs>
          <w:tab w:val="left" w:pos="2200"/>
        </w:tabs>
        <w:spacing w:before="40" w:after="40"/>
        <w:rPr>
          <w:color w:val="auto"/>
        </w:rPr>
      </w:pPr>
      <w:r>
        <w:rPr>
          <w:bCs/>
          <w:color w:val="auto"/>
        </w:rPr>
        <w:t>Databases</w:t>
      </w:r>
      <w:r>
        <w:rPr>
          <w:color w:val="auto"/>
        </w:rPr>
        <w:tab/>
        <w:t>PostgreSQL, MySQL, SQLite, Supabase, Firebase Firestore, Prisma ORM, Eloquent ORM</w:t>
      </w:r>
    </w:p>
    <w:p w:rsidR="002C2636" w:rsidRPr="0004557D" w:rsidRDefault="0004557D">
      <w:pPr>
        <w:tabs>
          <w:tab w:val="left" w:pos="2200"/>
        </w:tabs>
        <w:spacing w:before="40" w:after="40"/>
        <w:rPr>
          <w:color w:val="auto"/>
        </w:rPr>
      </w:pPr>
      <w:r>
        <w:rPr>
          <w:bCs/>
          <w:color w:val="auto"/>
        </w:rPr>
        <w:t>Cloud &amp; DevOps</w:t>
      </w:r>
      <w:r>
        <w:rPr>
          <w:color w:val="auto"/>
        </w:rPr>
        <w:tab/>
        <w:t>Vercel, Cloudflare R2, Firebase, Docker, GitHub Actions CI/CD, Vercel Cron, Upstash Redis, TiDB Serverless</w:t>
      </w:r>
    </w:p>
    <w:p w:rsidR="002C2636" w:rsidRPr="0004557D" w:rsidRDefault="0004557D">
      <w:pPr>
        <w:tabs>
          <w:tab w:val="left" w:pos="2200"/>
        </w:tabs>
        <w:spacing w:before="40" w:after="40"/>
        <w:rPr>
          <w:color w:val="auto"/>
        </w:rPr>
      </w:pPr>
      <w:r>
        <w:rPr>
          <w:bCs/>
          <w:color w:val="auto"/>
        </w:rPr>
        <w:t>Payments &amp; APIs</w:t>
      </w:r>
      <w:r>
        <w:rPr>
          <w:color w:val="auto"/>
        </w:rPr>
        <w:tab/>
        <w:t>M-Pesa Daraja (STK Push), Paystack, Google Calendar API v3, Africa's Talking, Cloudinary, OAuth2, Resend, VAPID Push Notifications, MCP (Model Context Protocol), PHPMailer</w:t>
      </w:r>
    </w:p>
    <w:p w:rsidR="002C2636" w:rsidRPr="0004557D" w:rsidRDefault="0004557D">
      <w:pPr>
        <w:tabs>
          <w:tab w:val="left" w:pos="2200"/>
        </w:tabs>
        <w:spacing w:before="40" w:after="40"/>
        <w:rPr>
          <w:color w:val="auto"/>
        </w:rPr>
      </w:pPr>
      <w:r>
        <w:rPr>
          <w:bCs/>
          <w:color w:val="auto"/>
        </w:rPr>
        <w:t>Security</w:t>
      </w:r>
      <w:r>
        <w:rPr>
          <w:color w:val="auto"/>
        </w:rPr>
        <w:tab/>
        <w:t>JWT, Hardware fingerprinting, RLS, CSRF, Helmet, Rate limiting, Webhook verification, CSP headers, Zod validation, HMAC-SHA256 timing-safe signing, CVE patching</w:t>
      </w:r>
    </w:p>
    <w:p w:rsidR="002C2636" w:rsidRPr="0004557D" w:rsidRDefault="0004557D">
      <w:pPr>
        <w:tabs>
          <w:tab w:val="left" w:pos="2200"/>
        </w:tabs>
        <w:spacing w:before="40" w:after="40"/>
        <w:rPr>
          <w:color w:val="auto"/>
        </w:rPr>
      </w:pPr>
      <w:r>
        <w:rPr>
          <w:bCs/>
          <w:color w:val="auto"/>
        </w:rPr>
        <w:t>Architecture</w:t>
      </w:r>
      <w:r>
        <w:rPr>
          <w:color w:val="auto"/>
        </w:rPr>
        <w:tab/>
        <w:t>Offline-first, multi-tenant SaaS, hardware licensing, monorepo, Observer pattern, event-driven</w:t>
      </w:r>
    </w:p>
    <w:p w:rsidR="002C2636" w:rsidRPr="0004557D" w:rsidRDefault="0004557D">
      <w:pPr>
        <w:tabs>
          <w:tab w:val="left" w:pos="2200"/>
        </w:tabs>
        <w:spacing w:before="40" w:after="40"/>
        <w:rPr>
          <w:color w:val="auto"/>
        </w:rPr>
      </w:pPr>
      <w:r>
        <w:rPr>
          <w:bCs/>
          <w:color w:val="auto"/>
        </w:rPr>
        <w:t>Testing &amp; Docs</w:t>
      </w:r>
      <w:r>
        <w:rPr>
          <w:color w:val="auto"/>
        </w:rPr>
        <w:tab/>
        <w:t>Jest (45+ tests), Swagger/OpenAPI, CI/CD security invariant testing, 400KB+ README documentation</w:t>
      </w:r>
    </w:p>
    <w:p w:rsidR="002C2636" w:rsidRPr="0004557D" w:rsidRDefault="0004557D">
      <w:pPr>
        <w:tabs>
          <w:tab w:val="left" w:pos="2200"/>
        </w:tabs>
        <w:spacing w:before="40" w:after="40"/>
        <w:rPr>
          <w:color w:val="auto"/>
        </w:rPr>
      </w:pPr>
      <w:r>
        <w:rPr>
          <w:bCs/>
          <w:color w:val="auto"/>
        </w:rPr>
        <w:t>Tools</w:t>
      </w:r>
      <w:r>
        <w:rPr>
          <w:color w:val="auto"/>
        </w:rPr>
        <w:tab/>
        <w:t>Git/GitHub, Docker, Figma, Postman, VS Code</w:t>
      </w:r>
    </w:p>
    <w:p w:rsidR="002C2636" w:rsidRPr="0004557D" w:rsidRDefault="0004557D">
      <w:pPr>
        <w:pBdr>
          <w:bottom w:val="single" w:sz="6" w:space="2" w:color="2C5F9E"/>
        </w:pBdr>
        <w:spacing w:before="200" w:after="80"/>
        <w:rPr>
          <w:color w:val="auto"/>
        </w:rPr>
      </w:pPr>
      <w:r>
        <w:rPr>
          <w:bCs/>
          <w:color w:val="auto"/>
          <w:spacing w:val="40"/>
          <w:sz w:val="22"/>
          <w:szCs w:val="22"/>
        </w:rPr>
        <w:t>EDUCATION</w:t>
      </w:r>
    </w:p>
    <w:p w:rsidR="002C2636" w:rsidRPr="0004557D" w:rsidRDefault="0004557D">
      <w:pPr>
        <w:tabs>
          <w:tab w:val="right" w:pos="9026"/>
        </w:tabs>
        <w:spacing w:before="160" w:after="20"/>
        <w:rPr>
          <w:color w:val="auto"/>
        </w:rPr>
      </w:pPr>
      <w:r>
        <w:rPr>
          <w:bCs/>
          <w:color w:val="auto"/>
          <w:sz w:val="22"/>
          <w:szCs w:val="22"/>
        </w:rPr>
        <w:t>BSc Software Development</w:t>
      </w:r>
      <w:r>
        <w:rPr>
          <w:color w:val="auto"/>
        </w:rPr>
        <w:t xml:space="preserve">  |  </w:t>
      </w:r>
      <w:r>
        <w:rPr>
          <w:bCs/>
          <w:color w:val="auto"/>
        </w:rPr>
        <w:t>KCA University</w:t>
      </w:r>
      <w:r>
        <w:rPr>
          <w:color w:val="auto"/>
        </w:rPr>
        <w:tab/>
      </w:r>
      <w:r>
        <w:rPr>
          <w:i/>
          <w:iCs/>
          <w:color w:val="auto"/>
          <w:sz w:val="18"/>
          <w:szCs w:val="18"/>
        </w:rPr>
        <w:t>Sep 2021 – Present</w:t>
      </w:r>
    </w:p>
    <w:p w:rsidR="002C2636" w:rsidRPr="0004557D" w:rsidRDefault="0004557D">
      <w:pPr>
        <w:spacing w:after="60"/>
        <w:rPr>
          <w:color w:val="auto"/>
        </w:rPr>
      </w:pPr>
      <w:r>
        <w:rPr>
          <w:color w:val="auto"/>
          <w:sz w:val="18"/>
          <w:szCs w:val="18"/>
        </w:rPr>
        <w:t>Final Year Student · Nairobi, Kenya</w:t>
      </w:r>
    </w:p>
    <w:p w:rsidR="002C2636" w:rsidRPr="0004557D" w:rsidRDefault="0004557D">
      <w:pPr>
        <w:spacing w:before="40" w:after="40"/>
        <w:rPr>
          <w:color w:val="auto"/>
        </w:rPr>
      </w:pPr>
      <w:r>
        <w:rPr>
          <w:i/>
          <w:iCs/>
          <w:color w:val="auto"/>
          <w:sz w:val="19"/>
          <w:szCs w:val="19"/>
        </w:rPr>
        <w:t>Relevant Coursework: Advanced Web Development · Data Structures &amp; Algorithms · Database Management · Network Security · Software Engineering · System Integration · Mobile Application Development · OOP · Agile Project Management</w:t>
      </w:r>
    </w:p>
    <w:p w:rsidR="002C2636" w:rsidRPr="0004557D" w:rsidRDefault="0004557D">
      <w:pPr>
        <w:pBdr>
          <w:bottom w:val="single" w:sz="6" w:space="2" w:color="2C5F9E"/>
        </w:pBdr>
        <w:spacing w:before="200" w:after="80"/>
        <w:rPr>
          <w:color w:val="auto"/>
        </w:rPr>
      </w:pPr>
      <w:r>
        <w:rPr>
          <w:bCs/>
          <w:color w:val="auto"/>
          <w:spacing w:val="40"/>
          <w:sz w:val="22"/>
          <w:szCs w:val="22"/>
        </w:rPr>
        <w:lastRenderedPageBreak/>
        <w:t>CERTIFICATIONS</w:t>
      </w:r>
    </w:p>
    <w:p w:rsidR="002C2636" w:rsidRPr="0004557D" w:rsidRDefault="0004557D">
      <w:pPr>
        <w:pStyle w:val="ListParagraph"/>
        <w:numPr>
          <w:ilvl w:val="0"/>
          <w:numId w:val="2"/>
        </w:numPr>
        <w:spacing w:before="30" w:after="30"/>
        <w:rPr>
          <w:color w:val="auto"/>
        </w:rPr>
      </w:pPr>
      <w:r>
        <w:rPr>
          <w:color w:val="auto"/>
        </w:rPr>
        <w:t>Cybersecurity Fundamentals — IBM SkillsBuild  (2025)</w:t>
      </w:r>
    </w:p>
    <w:p w:rsidR="002C2636" w:rsidRPr="0004557D" w:rsidRDefault="0004557D">
      <w:pPr>
        <w:pStyle w:val="ListParagraph"/>
        <w:numPr>
          <w:ilvl w:val="0"/>
          <w:numId w:val="2"/>
        </w:numPr>
        <w:spacing w:before="30" w:after="30"/>
        <w:rPr>
          <w:color w:val="auto"/>
        </w:rPr>
      </w:pPr>
      <w:r>
        <w:rPr>
          <w:color w:val="auto"/>
        </w:rPr>
        <w:t>Data Protection Basics — Atingi eLearning Platform  (Sep 2025)</w:t>
      </w:r>
    </w:p>
    <w:p w:rsidR="002C2636" w:rsidRPr="0004557D" w:rsidRDefault="0004557D">
      <w:pPr>
        <w:pStyle w:val="ListParagraph"/>
        <w:numPr>
          <w:ilvl w:val="0"/>
          <w:numId w:val="2"/>
        </w:numPr>
        <w:spacing w:before="30" w:after="30"/>
        <w:rPr>
          <w:color w:val="auto"/>
        </w:rPr>
      </w:pPr>
      <w:r>
        <w:rPr>
          <w:color w:val="auto"/>
        </w:rPr>
        <w:t>Zoho Creator Developer Certification — Zoho  (Nov/Dec 2025)</w:t>
      </w:r>
    </w:p>
    <w:p w:rsidR="002C2636" w:rsidRPr="0004557D" w:rsidRDefault="002C2636">
      <w:pPr>
        <w:spacing w:after="120"/>
        <w:rPr>
          <w:color w:val="auto"/>
        </w:rPr>
      </w:pPr>
    </w:p>
    <w:sectPr w:rsidR="002C2636" w:rsidRPr="0004557D">
      <w:pgSz w:w="12240" w:h="15840"/>
      <w:pgMar w:top="1080" w:right="1260" w:bottom="1080" w:left="126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83A3658"/>
    <w:multiLevelType w:val="hybridMultilevel"/>
    <w:tmpl w:val="1AAA320A"/>
    <w:lvl w:ilvl="0" w:tplc="2E1689B6">
      <w:start w:val="1"/>
      <w:numFmt w:val="bullet"/>
      <w:lvlText w:val="●"/>
      <w:lvlJc w:val="left"/>
      <w:pPr>
        <w:ind w:left="720" w:hanging="360"/>
      </w:pPr>
    </w:lvl>
    <w:lvl w:ilvl="1" w:tplc="990A7DB0">
      <w:start w:val="1"/>
      <w:numFmt w:val="bullet"/>
      <w:lvlText w:val="○"/>
      <w:lvlJc w:val="left"/>
      <w:pPr>
        <w:ind w:left="1440" w:hanging="360"/>
      </w:pPr>
    </w:lvl>
    <w:lvl w:ilvl="2" w:tplc="3312A93E">
      <w:start w:val="1"/>
      <w:numFmt w:val="bullet"/>
      <w:lvlText w:val="■"/>
      <w:lvlJc w:val="left"/>
      <w:pPr>
        <w:ind w:left="2160" w:hanging="360"/>
      </w:pPr>
    </w:lvl>
    <w:lvl w:ilvl="3" w:tplc="3730B05E">
      <w:start w:val="1"/>
      <w:numFmt w:val="bullet"/>
      <w:lvlText w:val="●"/>
      <w:lvlJc w:val="left"/>
      <w:pPr>
        <w:ind w:left="2880" w:hanging="360"/>
      </w:pPr>
    </w:lvl>
    <w:lvl w:ilvl="4" w:tplc="905224C2">
      <w:start w:val="1"/>
      <w:numFmt w:val="bullet"/>
      <w:lvlText w:val="○"/>
      <w:lvlJc w:val="left"/>
      <w:pPr>
        <w:ind w:left="3600" w:hanging="360"/>
      </w:pPr>
    </w:lvl>
    <w:lvl w:ilvl="5" w:tplc="8DE8A7AE">
      <w:start w:val="1"/>
      <w:numFmt w:val="bullet"/>
      <w:lvlText w:val="■"/>
      <w:lvlJc w:val="left"/>
      <w:pPr>
        <w:ind w:left="4320" w:hanging="360"/>
      </w:pPr>
    </w:lvl>
    <w:lvl w:ilvl="6" w:tplc="4F64171E">
      <w:start w:val="1"/>
      <w:numFmt w:val="bullet"/>
      <w:lvlText w:val="●"/>
      <w:lvlJc w:val="left"/>
      <w:pPr>
        <w:ind w:left="5040" w:hanging="360"/>
      </w:pPr>
    </w:lvl>
    <w:lvl w:ilvl="7" w:tplc="46FA6B28">
      <w:start w:val="1"/>
      <w:numFmt w:val="bullet"/>
      <w:lvlText w:val="●"/>
      <w:lvlJc w:val="left"/>
      <w:pPr>
        <w:ind w:left="5760" w:hanging="360"/>
      </w:pPr>
    </w:lvl>
    <w:lvl w:ilvl="8" w:tplc="41F6CB3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C0C0082"/>
    <w:multiLevelType w:val="hybridMultilevel"/>
    <w:tmpl w:val="41B2BAEE"/>
    <w:lvl w:ilvl="0" w:tplc="EE5621F0">
      <w:start w:val="1"/>
      <w:numFmt w:val="bullet"/>
      <w:lvlText w:val="▸"/>
      <w:lvlJc w:val="left"/>
      <w:pPr>
        <w:ind w:left="720" w:hanging="360"/>
      </w:pPr>
    </w:lvl>
    <w:lvl w:ilvl="1" w:tplc="41F840A0">
      <w:numFmt w:val="decimal"/>
      <w:lvlText w:val=""/>
      <w:lvlJc w:val="left"/>
    </w:lvl>
    <w:lvl w:ilvl="2" w:tplc="C4EC4F62">
      <w:numFmt w:val="decimal"/>
      <w:lvlText w:val=""/>
      <w:lvlJc w:val="left"/>
    </w:lvl>
    <w:lvl w:ilvl="3" w:tplc="FC4ED0AC">
      <w:numFmt w:val="decimal"/>
      <w:lvlText w:val=""/>
      <w:lvlJc w:val="left"/>
    </w:lvl>
    <w:lvl w:ilvl="4" w:tplc="150A671A">
      <w:numFmt w:val="decimal"/>
      <w:lvlText w:val=""/>
      <w:lvlJc w:val="left"/>
    </w:lvl>
    <w:lvl w:ilvl="5" w:tplc="ADB44D4A">
      <w:numFmt w:val="decimal"/>
      <w:lvlText w:val=""/>
      <w:lvlJc w:val="left"/>
    </w:lvl>
    <w:lvl w:ilvl="6" w:tplc="760E9046">
      <w:numFmt w:val="decimal"/>
      <w:lvlText w:val=""/>
      <w:lvlJc w:val="left"/>
    </w:lvl>
    <w:lvl w:ilvl="7" w:tplc="69EAC342">
      <w:numFmt w:val="decimal"/>
      <w:lvlText w:val=""/>
      <w:lvlJc w:val="left"/>
    </w:lvl>
    <w:lvl w:ilvl="8" w:tplc="4FBAE5E4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7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C2636"/>
    <w:rsid w:val="0004557D"/>
    <w:rsid w:val="002C2636"/>
    <w:rsid w:val="009804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7BB6DA"/>
  <w15:docId w15:val="{110AD8D6-54C1-462D-804D-C51F22D4B7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color w:val="1A1A1A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?>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4</Pages>
  <Words>1630</Words>
  <Characters>9297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paul</cp:lastModifiedBy>
  <cp:revision>3</cp:revision>
  <dcterms:created xsi:type="dcterms:W3CDTF">2026-05-23T05:54:00Z</dcterms:created>
  <dcterms:modified xsi:type="dcterms:W3CDTF">2026-06-07T03:50:00Z</dcterms:modified>
</cp:coreProperties>
</file>