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2884170"/>
            <wp:effectExtent l="0" t="0" r="3810" b="1905"/>
            <wp:docPr id="1" name="图片 1" descr="18d5fbf88ff6512892de9a010cd3b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8d5fbf88ff6512892de9a010cd3bb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4043680"/>
            <wp:effectExtent l="0" t="0" r="6985" b="4445"/>
            <wp:docPr id="2" name="图片 2" descr="cf2c6b5a2086c54a6de9e094cfdb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2c6b5a2086c54a6de9e094cfdb5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4079875"/>
            <wp:effectExtent l="0" t="0" r="3810" b="6350"/>
            <wp:docPr id="3" name="图片 3" descr="94a338bf067732970114968d2b19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4a338bf067732970114968d2b19a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B5A0F"/>
    <w:rsid w:val="163B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2020-12-19T05:49:00Z</dcterms:created>
  <dc:creator>曾宝荣(๑•ั็Michael</dc:creator>
  <cp:lastModifiedBy>曾宝荣(๑•ั็Michael</cp:lastModifiedBy>
  <dcterms:modified xsi:type="dcterms:W3CDTF">2020-12-19T05:51:55Z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