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6A0" w:rsidRDefault="005A3B06" w:rsidP="00DA753D">
      <w:pPr>
        <w:spacing w:before="24" w:after="0" w:line="240" w:lineRule="auto"/>
        <w:ind w:right="68"/>
        <w:jc w:val="center"/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</w:pPr>
      <w:r w:rsidRPr="00DD0514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MM</w:t>
      </w:r>
      <w:r w:rsidRPr="00DD0514"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 w:rsidRPr="00DD0514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="008670A2" w:rsidRPr="00DD0514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86</w:t>
      </w:r>
      <w:r w:rsidR="008670A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3</w:t>
      </w:r>
      <w:r w:rsidRPr="00DD05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r w:rsidR="0067778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Introduction to Analytic Modelling</w:t>
      </w:r>
    </w:p>
    <w:p w:rsidR="00E02562" w:rsidRPr="00DD0514" w:rsidRDefault="00E02562" w:rsidP="00DA753D">
      <w:pPr>
        <w:spacing w:before="24" w:after="0" w:line="240" w:lineRule="auto"/>
        <w:ind w:right="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Syllabus - 2021 </w:t>
      </w:r>
    </w:p>
    <w:p w:rsidR="000056A0" w:rsidRPr="00DD0514" w:rsidRDefault="000056A0" w:rsidP="00DA753D">
      <w:pPr>
        <w:spacing w:before="17"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3C0155" w:rsidRPr="00F23DF2" w:rsidRDefault="005A3B06" w:rsidP="00F23DF2">
      <w:pPr>
        <w:spacing w:after="0" w:line="240" w:lineRule="auto"/>
        <w:ind w:right="-20"/>
        <w:jc w:val="both"/>
        <w:rPr>
          <w:rFonts w:ascii="Times New Roman" w:eastAsia="Times New Roman" w:hAnsi="Times New Roman" w:cs="Times New Roman"/>
          <w:szCs w:val="20"/>
        </w:rPr>
      </w:pPr>
      <w:r w:rsidRPr="00DD0514">
        <w:rPr>
          <w:rFonts w:ascii="Times New Roman" w:eastAsia="Times New Roman" w:hAnsi="Times New Roman" w:cs="Times New Roman"/>
          <w:b/>
          <w:bCs/>
          <w:i/>
          <w:spacing w:val="-1"/>
          <w:szCs w:val="20"/>
        </w:rPr>
        <w:t>C</w:t>
      </w:r>
      <w:r w:rsidRPr="00DD0514">
        <w:rPr>
          <w:rFonts w:ascii="Times New Roman" w:eastAsia="Times New Roman" w:hAnsi="Times New Roman" w:cs="Times New Roman"/>
          <w:b/>
          <w:bCs/>
          <w:i/>
          <w:szCs w:val="20"/>
        </w:rPr>
        <w:t>O</w:t>
      </w:r>
      <w:r w:rsidRPr="00DD0514">
        <w:rPr>
          <w:rFonts w:ascii="Times New Roman" w:eastAsia="Times New Roman" w:hAnsi="Times New Roman" w:cs="Times New Roman"/>
          <w:b/>
          <w:bCs/>
          <w:i/>
          <w:spacing w:val="3"/>
          <w:szCs w:val="20"/>
        </w:rPr>
        <w:t>U</w:t>
      </w:r>
      <w:r w:rsidRPr="00DD0514">
        <w:rPr>
          <w:rFonts w:ascii="Times New Roman" w:eastAsia="Times New Roman" w:hAnsi="Times New Roman" w:cs="Times New Roman"/>
          <w:b/>
          <w:bCs/>
          <w:i/>
          <w:spacing w:val="-1"/>
          <w:szCs w:val="20"/>
        </w:rPr>
        <w:t>R</w:t>
      </w:r>
      <w:r w:rsidRPr="00DD0514">
        <w:rPr>
          <w:rFonts w:ascii="Times New Roman" w:eastAsia="Times New Roman" w:hAnsi="Times New Roman" w:cs="Times New Roman"/>
          <w:b/>
          <w:bCs/>
          <w:i/>
          <w:szCs w:val="20"/>
        </w:rPr>
        <w:t>SE</w:t>
      </w:r>
      <w:r w:rsidRPr="00DD0514">
        <w:rPr>
          <w:rFonts w:ascii="Times New Roman" w:eastAsia="Times New Roman" w:hAnsi="Times New Roman" w:cs="Times New Roman"/>
          <w:b/>
          <w:bCs/>
          <w:i/>
          <w:spacing w:val="-6"/>
          <w:szCs w:val="20"/>
        </w:rPr>
        <w:t xml:space="preserve"> </w:t>
      </w:r>
      <w:r w:rsidRPr="00DD0514">
        <w:rPr>
          <w:rFonts w:ascii="Times New Roman" w:eastAsia="Times New Roman" w:hAnsi="Times New Roman" w:cs="Times New Roman"/>
          <w:b/>
          <w:bCs/>
          <w:i/>
          <w:szCs w:val="20"/>
        </w:rPr>
        <w:t>D</w:t>
      </w:r>
      <w:r w:rsidRPr="00DD0514">
        <w:rPr>
          <w:rFonts w:ascii="Times New Roman" w:eastAsia="Times New Roman" w:hAnsi="Times New Roman" w:cs="Times New Roman"/>
          <w:b/>
          <w:bCs/>
          <w:i/>
          <w:spacing w:val="-1"/>
          <w:szCs w:val="20"/>
        </w:rPr>
        <w:t>E</w:t>
      </w:r>
      <w:r w:rsidRPr="00DD0514">
        <w:rPr>
          <w:rFonts w:ascii="Times New Roman" w:eastAsia="Times New Roman" w:hAnsi="Times New Roman" w:cs="Times New Roman"/>
          <w:b/>
          <w:bCs/>
          <w:i/>
          <w:spacing w:val="2"/>
          <w:szCs w:val="20"/>
        </w:rPr>
        <w:t>SC</w:t>
      </w:r>
      <w:r w:rsidRPr="00DD0514">
        <w:rPr>
          <w:rFonts w:ascii="Times New Roman" w:eastAsia="Times New Roman" w:hAnsi="Times New Roman" w:cs="Times New Roman"/>
          <w:b/>
          <w:bCs/>
          <w:i/>
          <w:spacing w:val="-1"/>
          <w:szCs w:val="20"/>
        </w:rPr>
        <w:t>RI</w:t>
      </w:r>
      <w:r w:rsidRPr="00DD0514">
        <w:rPr>
          <w:rFonts w:ascii="Times New Roman" w:eastAsia="Times New Roman" w:hAnsi="Times New Roman" w:cs="Times New Roman"/>
          <w:b/>
          <w:bCs/>
          <w:i/>
          <w:spacing w:val="1"/>
          <w:szCs w:val="20"/>
        </w:rPr>
        <w:t>PT</w:t>
      </w:r>
      <w:r w:rsidRPr="00DD0514">
        <w:rPr>
          <w:rFonts w:ascii="Times New Roman" w:eastAsia="Times New Roman" w:hAnsi="Times New Roman" w:cs="Times New Roman"/>
          <w:b/>
          <w:bCs/>
          <w:i/>
          <w:spacing w:val="-1"/>
          <w:szCs w:val="20"/>
        </w:rPr>
        <w:t>I</w:t>
      </w:r>
      <w:r w:rsidRPr="00DD0514">
        <w:rPr>
          <w:rFonts w:ascii="Times New Roman" w:eastAsia="Times New Roman" w:hAnsi="Times New Roman" w:cs="Times New Roman"/>
          <w:b/>
          <w:bCs/>
          <w:i/>
          <w:spacing w:val="3"/>
          <w:szCs w:val="20"/>
        </w:rPr>
        <w:t>O</w:t>
      </w:r>
      <w:r w:rsidRPr="00DD0514">
        <w:rPr>
          <w:rFonts w:ascii="Times New Roman" w:eastAsia="Times New Roman" w:hAnsi="Times New Roman" w:cs="Times New Roman"/>
          <w:b/>
          <w:bCs/>
          <w:i/>
          <w:szCs w:val="20"/>
        </w:rPr>
        <w:t>N</w:t>
      </w:r>
    </w:p>
    <w:p w:rsidR="003C0155" w:rsidRPr="00DD0514" w:rsidRDefault="003C0155" w:rsidP="00F23DF2">
      <w:pPr>
        <w:spacing w:after="0"/>
        <w:ind w:right="67"/>
        <w:jc w:val="both"/>
        <w:rPr>
          <w:rFonts w:ascii="Times New Roman" w:eastAsia="Times New Roman" w:hAnsi="Times New Roman" w:cs="Times New Roman"/>
          <w:spacing w:val="-4"/>
        </w:rPr>
      </w:pPr>
    </w:p>
    <w:p w:rsidR="00F23DF2" w:rsidRDefault="00F23DF2" w:rsidP="00F23DF2">
      <w:pPr>
        <w:jc w:val="both"/>
        <w:rPr>
          <w:rFonts w:ascii="Times New Roman" w:eastAsia="Times New Roman" w:hAnsi="Times New Roman" w:cs="Times New Roman"/>
          <w:spacing w:val="-4"/>
        </w:rPr>
      </w:pPr>
      <w:r w:rsidRPr="00F23DF2">
        <w:rPr>
          <w:rFonts w:ascii="Times New Roman" w:eastAsia="Times New Roman" w:hAnsi="Times New Roman" w:cs="Times New Roman"/>
          <w:spacing w:val="-4"/>
        </w:rPr>
        <w:t xml:space="preserve">In this course we will review mathematical and statistical topics needed throughout the Master of Management Analytics program. We will review basic </w:t>
      </w:r>
      <w:r w:rsidR="00B509BD">
        <w:rPr>
          <w:rFonts w:ascii="Times New Roman" w:eastAsia="Times New Roman" w:hAnsi="Times New Roman" w:cs="Times New Roman"/>
          <w:spacing w:val="-4"/>
        </w:rPr>
        <w:t xml:space="preserve">ideas around basic mathematics, probability and </w:t>
      </w:r>
      <w:r>
        <w:rPr>
          <w:rFonts w:ascii="Times New Roman" w:eastAsia="Times New Roman" w:hAnsi="Times New Roman" w:cs="Times New Roman"/>
          <w:spacing w:val="-4"/>
        </w:rPr>
        <w:t>statistics</w:t>
      </w:r>
      <w:r w:rsidR="00D80DE0"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 xml:space="preserve">required for understanding financial </w:t>
      </w:r>
      <w:r w:rsidR="00D80DE0">
        <w:rPr>
          <w:rFonts w:ascii="Times New Roman" w:eastAsia="Times New Roman" w:hAnsi="Times New Roman" w:cs="Times New Roman"/>
          <w:spacing w:val="-4"/>
        </w:rPr>
        <w:t xml:space="preserve">analytics and the relationship between statistics and </w:t>
      </w:r>
      <w:r w:rsidR="00B509BD">
        <w:rPr>
          <w:rFonts w:ascii="Times New Roman" w:eastAsia="Times New Roman" w:hAnsi="Times New Roman" w:cs="Times New Roman"/>
          <w:spacing w:val="-4"/>
        </w:rPr>
        <w:t xml:space="preserve">probability </w:t>
      </w:r>
      <w:r w:rsidR="00D80DE0">
        <w:rPr>
          <w:rFonts w:ascii="Times New Roman" w:eastAsia="Times New Roman" w:hAnsi="Times New Roman" w:cs="Times New Roman"/>
          <w:spacing w:val="-4"/>
        </w:rPr>
        <w:t>distributions</w:t>
      </w:r>
      <w:r w:rsidR="00342641">
        <w:rPr>
          <w:rFonts w:ascii="Times New Roman" w:eastAsia="Times New Roman" w:hAnsi="Times New Roman" w:cs="Times New Roman"/>
          <w:spacing w:val="-4"/>
        </w:rPr>
        <w:t xml:space="preserve">. </w:t>
      </w:r>
      <w:r>
        <w:rPr>
          <w:rFonts w:ascii="Times New Roman" w:eastAsia="Times New Roman" w:hAnsi="Times New Roman" w:cs="Times New Roman"/>
          <w:spacing w:val="-4"/>
        </w:rPr>
        <w:t xml:space="preserve">We will also discuss </w:t>
      </w:r>
      <w:r w:rsidR="00B509BD">
        <w:rPr>
          <w:rFonts w:ascii="Times New Roman" w:eastAsia="Times New Roman" w:hAnsi="Times New Roman" w:cs="Times New Roman"/>
          <w:spacing w:val="-4"/>
        </w:rPr>
        <w:t>random variables</w:t>
      </w:r>
      <w:r w:rsidR="001A526F">
        <w:rPr>
          <w:rFonts w:ascii="Times New Roman" w:eastAsia="Times New Roman" w:hAnsi="Times New Roman" w:cs="Times New Roman"/>
          <w:spacing w:val="-4"/>
        </w:rPr>
        <w:t xml:space="preserve"> and</w:t>
      </w:r>
      <w:r w:rsidR="00B509BD"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 xml:space="preserve">hypothesis testing. </w:t>
      </w:r>
      <w:r w:rsidR="00D80DE0">
        <w:rPr>
          <w:rFonts w:ascii="Times New Roman" w:eastAsia="Times New Roman" w:hAnsi="Times New Roman" w:cs="Times New Roman"/>
          <w:spacing w:val="-4"/>
        </w:rPr>
        <w:t>In spite of its mathematical content, the course will emphasize understanding the intuition and use of mathematical techniques rather than the techniques themselves (e.g. solving a</w:t>
      </w:r>
      <w:r w:rsidR="00CA4E61">
        <w:rPr>
          <w:rFonts w:ascii="Times New Roman" w:eastAsia="Times New Roman" w:hAnsi="Times New Roman" w:cs="Times New Roman"/>
          <w:spacing w:val="-4"/>
        </w:rPr>
        <w:t xml:space="preserve"> system of</w:t>
      </w:r>
      <w:r w:rsidR="00D80DE0">
        <w:rPr>
          <w:rFonts w:ascii="Times New Roman" w:eastAsia="Times New Roman" w:hAnsi="Times New Roman" w:cs="Times New Roman"/>
          <w:spacing w:val="-4"/>
        </w:rPr>
        <w:t xml:space="preserve"> </w:t>
      </w:r>
      <w:r w:rsidR="00CA4E61">
        <w:rPr>
          <w:rFonts w:ascii="Times New Roman" w:eastAsia="Times New Roman" w:hAnsi="Times New Roman" w:cs="Times New Roman"/>
          <w:spacing w:val="-4"/>
        </w:rPr>
        <w:t>equations</w:t>
      </w:r>
      <w:r w:rsidR="00D80DE0">
        <w:rPr>
          <w:rFonts w:ascii="Times New Roman" w:eastAsia="Times New Roman" w:hAnsi="Times New Roman" w:cs="Times New Roman"/>
          <w:spacing w:val="-4"/>
        </w:rPr>
        <w:t>).</w:t>
      </w:r>
    </w:p>
    <w:p w:rsidR="00F23DF2" w:rsidRDefault="00F23DF2" w:rsidP="00D80DE0">
      <w:pPr>
        <w:pStyle w:val="IndentPara"/>
        <w:ind w:firstLine="0"/>
        <w:rPr>
          <w:rFonts w:ascii="Times New Roman" w:hAnsi="Times New Roman"/>
          <w:spacing w:val="-4"/>
        </w:rPr>
      </w:pPr>
      <w:r w:rsidRPr="00F23DF2">
        <w:rPr>
          <w:rFonts w:ascii="Times New Roman" w:hAnsi="Times New Roman"/>
          <w:spacing w:val="-4"/>
        </w:rPr>
        <w:t xml:space="preserve">On completion of this course you will understand </w:t>
      </w:r>
      <w:r w:rsidR="00871757">
        <w:rPr>
          <w:rFonts w:ascii="Times New Roman" w:hAnsi="Times New Roman"/>
          <w:spacing w:val="-4"/>
        </w:rPr>
        <w:t>structured ways of thinking about data and</w:t>
      </w:r>
      <w:r w:rsidRPr="00F23DF2">
        <w:rPr>
          <w:rFonts w:ascii="Times New Roman" w:hAnsi="Times New Roman"/>
          <w:spacing w:val="-4"/>
        </w:rPr>
        <w:t xml:space="preserve"> models of multivariate data. This will </w:t>
      </w:r>
      <w:r w:rsidR="00871757">
        <w:rPr>
          <w:rFonts w:ascii="Times New Roman" w:hAnsi="Times New Roman"/>
          <w:spacing w:val="-4"/>
        </w:rPr>
        <w:t>be important</w:t>
      </w:r>
      <w:r w:rsidR="001C70F5">
        <w:rPr>
          <w:rFonts w:ascii="Times New Roman" w:hAnsi="Times New Roman"/>
          <w:spacing w:val="-4"/>
        </w:rPr>
        <w:t xml:space="preserve"> background for material</w:t>
      </w:r>
      <w:r w:rsidRPr="00F23DF2">
        <w:rPr>
          <w:rFonts w:ascii="Times New Roman" w:hAnsi="Times New Roman"/>
          <w:spacing w:val="-4"/>
        </w:rPr>
        <w:t xml:space="preserve"> discussed later in the program; in particular, in marketing analytics, data acquisition and analysis, multivariate statistics, financial analytics, and pricing analytics.</w:t>
      </w:r>
    </w:p>
    <w:p w:rsidR="00D80DE0" w:rsidRDefault="00D80DE0" w:rsidP="00F23DF2">
      <w:pPr>
        <w:spacing w:before="2" w:after="0" w:line="280" w:lineRule="exact"/>
        <w:jc w:val="both"/>
        <w:rPr>
          <w:rFonts w:ascii="Times New Roman" w:eastAsia="Times New Roman" w:hAnsi="Times New Roman" w:cs="Times New Roman"/>
          <w:spacing w:val="-4"/>
        </w:rPr>
      </w:pPr>
    </w:p>
    <w:p w:rsidR="001138E5" w:rsidRDefault="00E02562" w:rsidP="00F23DF2">
      <w:pPr>
        <w:spacing w:before="2" w:after="0" w:line="280" w:lineRule="exact"/>
        <w:jc w:val="both"/>
        <w:rPr>
          <w:rFonts w:ascii="Times New Roman" w:eastAsia="Times New Roman" w:hAnsi="Times New Roman" w:cs="Times New Roman"/>
          <w:spacing w:val="-4"/>
        </w:rPr>
      </w:pPr>
      <w:r>
        <w:rPr>
          <w:rFonts w:ascii="Times New Roman" w:eastAsia="Times New Roman" w:hAnsi="Times New Roman" w:cs="Times New Roman"/>
          <w:spacing w:val="-4"/>
        </w:rPr>
        <w:t>To get the most from the course, y</w:t>
      </w:r>
      <w:r w:rsidR="00B30137">
        <w:rPr>
          <w:rFonts w:ascii="Times New Roman" w:eastAsia="Times New Roman" w:hAnsi="Times New Roman" w:cs="Times New Roman"/>
          <w:spacing w:val="-4"/>
        </w:rPr>
        <w:t xml:space="preserve">ou will need to review the material in the text prior to </w:t>
      </w:r>
      <w:r w:rsidR="00677781">
        <w:rPr>
          <w:rFonts w:ascii="Times New Roman" w:eastAsia="Times New Roman" w:hAnsi="Times New Roman" w:cs="Times New Roman"/>
          <w:spacing w:val="-4"/>
        </w:rPr>
        <w:t>working through the online material</w:t>
      </w:r>
      <w:r w:rsidR="00B30137">
        <w:rPr>
          <w:rFonts w:ascii="Times New Roman" w:eastAsia="Times New Roman" w:hAnsi="Times New Roman" w:cs="Times New Roman"/>
          <w:spacing w:val="-4"/>
        </w:rPr>
        <w:t xml:space="preserve">.  </w:t>
      </w:r>
    </w:p>
    <w:p w:rsidR="009151F0" w:rsidRPr="00DD0514" w:rsidRDefault="009151F0" w:rsidP="00DA753D">
      <w:pPr>
        <w:spacing w:before="5"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56A0" w:rsidRPr="00DD0514" w:rsidRDefault="005A3B06" w:rsidP="00DA753D">
      <w:pPr>
        <w:spacing w:after="0" w:line="240" w:lineRule="auto"/>
        <w:ind w:right="-20"/>
        <w:rPr>
          <w:rFonts w:ascii="Times New Roman" w:eastAsia="Times New Roman" w:hAnsi="Times New Roman" w:cs="Times New Roman"/>
          <w:szCs w:val="20"/>
        </w:rPr>
      </w:pPr>
      <w:r w:rsidRPr="00DD0514">
        <w:rPr>
          <w:rFonts w:ascii="Times New Roman" w:eastAsia="Times New Roman" w:hAnsi="Times New Roman" w:cs="Times New Roman"/>
          <w:b/>
          <w:bCs/>
          <w:i/>
          <w:spacing w:val="-1"/>
          <w:szCs w:val="20"/>
        </w:rPr>
        <w:t>I</w:t>
      </w:r>
      <w:r w:rsidRPr="00DD0514">
        <w:rPr>
          <w:rFonts w:ascii="Times New Roman" w:eastAsia="Times New Roman" w:hAnsi="Times New Roman" w:cs="Times New Roman"/>
          <w:b/>
          <w:bCs/>
          <w:i/>
          <w:szCs w:val="20"/>
        </w:rPr>
        <w:t>NS</w:t>
      </w:r>
      <w:r w:rsidRPr="00DD0514">
        <w:rPr>
          <w:rFonts w:ascii="Times New Roman" w:eastAsia="Times New Roman" w:hAnsi="Times New Roman" w:cs="Times New Roman"/>
          <w:b/>
          <w:bCs/>
          <w:i/>
          <w:spacing w:val="1"/>
          <w:szCs w:val="20"/>
        </w:rPr>
        <w:t>T</w:t>
      </w:r>
      <w:r w:rsidRPr="00DD0514">
        <w:rPr>
          <w:rFonts w:ascii="Times New Roman" w:eastAsia="Times New Roman" w:hAnsi="Times New Roman" w:cs="Times New Roman"/>
          <w:b/>
          <w:bCs/>
          <w:i/>
          <w:spacing w:val="2"/>
          <w:szCs w:val="20"/>
        </w:rPr>
        <w:t>R</w:t>
      </w:r>
      <w:r w:rsidRPr="00DD0514">
        <w:rPr>
          <w:rFonts w:ascii="Times New Roman" w:eastAsia="Times New Roman" w:hAnsi="Times New Roman" w:cs="Times New Roman"/>
          <w:b/>
          <w:bCs/>
          <w:i/>
          <w:szCs w:val="20"/>
        </w:rPr>
        <w:t>U</w:t>
      </w:r>
      <w:r w:rsidRPr="00DD0514">
        <w:rPr>
          <w:rFonts w:ascii="Times New Roman" w:eastAsia="Times New Roman" w:hAnsi="Times New Roman" w:cs="Times New Roman"/>
          <w:b/>
          <w:bCs/>
          <w:i/>
          <w:spacing w:val="-1"/>
          <w:szCs w:val="20"/>
        </w:rPr>
        <w:t>C</w:t>
      </w:r>
      <w:r w:rsidRPr="00DD0514">
        <w:rPr>
          <w:rFonts w:ascii="Times New Roman" w:eastAsia="Times New Roman" w:hAnsi="Times New Roman" w:cs="Times New Roman"/>
          <w:b/>
          <w:bCs/>
          <w:i/>
          <w:spacing w:val="1"/>
          <w:szCs w:val="20"/>
        </w:rPr>
        <w:t>T</w:t>
      </w:r>
      <w:r w:rsidRPr="00DD0514">
        <w:rPr>
          <w:rFonts w:ascii="Times New Roman" w:eastAsia="Times New Roman" w:hAnsi="Times New Roman" w:cs="Times New Roman"/>
          <w:b/>
          <w:bCs/>
          <w:i/>
          <w:spacing w:val="3"/>
          <w:szCs w:val="20"/>
        </w:rPr>
        <w:t>O</w:t>
      </w:r>
      <w:r w:rsidRPr="00DD0514">
        <w:rPr>
          <w:rFonts w:ascii="Times New Roman" w:eastAsia="Times New Roman" w:hAnsi="Times New Roman" w:cs="Times New Roman"/>
          <w:b/>
          <w:bCs/>
          <w:i/>
          <w:szCs w:val="20"/>
        </w:rPr>
        <w:t>R</w:t>
      </w:r>
    </w:p>
    <w:p w:rsidR="000056A0" w:rsidRPr="00DD0514" w:rsidRDefault="005A3B06" w:rsidP="00DA753D">
      <w:pPr>
        <w:spacing w:before="56" w:after="0" w:line="240" w:lineRule="auto"/>
        <w:ind w:right="-20"/>
        <w:rPr>
          <w:rFonts w:ascii="Times New Roman" w:eastAsia="Times New Roman" w:hAnsi="Times New Roman" w:cs="Times New Roman"/>
        </w:rPr>
      </w:pPr>
      <w:r w:rsidRPr="00DD0514">
        <w:rPr>
          <w:rFonts w:ascii="Times New Roman" w:eastAsia="Times New Roman" w:hAnsi="Times New Roman" w:cs="Times New Roman"/>
          <w:spacing w:val="-1"/>
        </w:rPr>
        <w:t>D</w:t>
      </w:r>
      <w:r w:rsidRPr="00DD0514">
        <w:rPr>
          <w:rFonts w:ascii="Times New Roman" w:eastAsia="Times New Roman" w:hAnsi="Times New Roman" w:cs="Times New Roman"/>
          <w:spacing w:val="1"/>
        </w:rPr>
        <w:t>r</w:t>
      </w:r>
      <w:r w:rsidRPr="00DD0514">
        <w:rPr>
          <w:rFonts w:ascii="Times New Roman" w:eastAsia="Times New Roman" w:hAnsi="Times New Roman" w:cs="Times New Roman"/>
        </w:rPr>
        <w:t>.</w:t>
      </w:r>
      <w:r w:rsidRPr="00DD0514">
        <w:rPr>
          <w:rFonts w:ascii="Times New Roman" w:eastAsia="Times New Roman" w:hAnsi="Times New Roman" w:cs="Times New Roman"/>
          <w:spacing w:val="-2"/>
        </w:rPr>
        <w:t xml:space="preserve"> </w:t>
      </w:r>
      <w:r w:rsidR="00B77332" w:rsidRPr="00DD0514">
        <w:rPr>
          <w:rFonts w:ascii="Times New Roman" w:eastAsia="Times New Roman" w:hAnsi="Times New Roman" w:cs="Times New Roman"/>
          <w:spacing w:val="3"/>
        </w:rPr>
        <w:t>Keith Rogers</w:t>
      </w:r>
    </w:p>
    <w:p w:rsidR="000056A0" w:rsidRPr="00DD0514" w:rsidRDefault="005A3B06" w:rsidP="00DA753D">
      <w:pPr>
        <w:spacing w:before="37" w:after="0" w:line="240" w:lineRule="auto"/>
        <w:ind w:right="-20"/>
        <w:rPr>
          <w:rFonts w:ascii="Times New Roman" w:eastAsia="Times New Roman" w:hAnsi="Times New Roman" w:cs="Times New Roman"/>
        </w:rPr>
      </w:pPr>
      <w:r w:rsidRPr="00DD0514">
        <w:rPr>
          <w:rFonts w:ascii="Times New Roman" w:eastAsia="Times New Roman" w:hAnsi="Times New Roman" w:cs="Times New Roman"/>
          <w:spacing w:val="-3"/>
        </w:rPr>
        <w:t>E</w:t>
      </w:r>
      <w:r w:rsidRPr="00DD0514">
        <w:rPr>
          <w:rFonts w:ascii="Times New Roman" w:eastAsia="Times New Roman" w:hAnsi="Times New Roman" w:cs="Times New Roman"/>
          <w:spacing w:val="-4"/>
        </w:rPr>
        <w:t>m</w:t>
      </w:r>
      <w:r w:rsidRPr="00DD0514">
        <w:rPr>
          <w:rFonts w:ascii="Times New Roman" w:eastAsia="Times New Roman" w:hAnsi="Times New Roman" w:cs="Times New Roman"/>
        </w:rPr>
        <w:t>a</w:t>
      </w:r>
      <w:r w:rsidRPr="00DD0514">
        <w:rPr>
          <w:rFonts w:ascii="Times New Roman" w:eastAsia="Times New Roman" w:hAnsi="Times New Roman" w:cs="Times New Roman"/>
          <w:spacing w:val="1"/>
        </w:rPr>
        <w:t>il</w:t>
      </w:r>
      <w:r w:rsidRPr="00DD0514">
        <w:rPr>
          <w:rFonts w:ascii="Times New Roman" w:eastAsia="Times New Roman" w:hAnsi="Times New Roman" w:cs="Times New Roman"/>
        </w:rPr>
        <w:t>:</w:t>
      </w:r>
      <w:r w:rsidRPr="00DD0514">
        <w:rPr>
          <w:rFonts w:ascii="Times New Roman" w:eastAsia="Times New Roman" w:hAnsi="Times New Roman" w:cs="Times New Roman"/>
          <w:spacing w:val="-1"/>
        </w:rPr>
        <w:t xml:space="preserve"> </w:t>
      </w:r>
      <w:hyperlink r:id="rId8" w:history="1">
        <w:r w:rsidR="00EC6EAC" w:rsidRPr="002F3A86">
          <w:rPr>
            <w:rStyle w:val="Hyperlink"/>
            <w:rFonts w:ascii="Times New Roman" w:eastAsia="Times New Roman" w:hAnsi="Times New Roman" w:cs="Times New Roman"/>
            <w:spacing w:val="3"/>
          </w:rPr>
          <w:t>keith.rogers</w:t>
        </w:r>
        <w:r w:rsidR="00EC6EAC" w:rsidRPr="002F3A86">
          <w:rPr>
            <w:rStyle w:val="Hyperlink"/>
            <w:rFonts w:ascii="Times New Roman" w:eastAsia="Times New Roman" w:hAnsi="Times New Roman" w:cs="Times New Roman"/>
            <w:spacing w:val="-2"/>
          </w:rPr>
          <w:t>@</w:t>
        </w:r>
        <w:r w:rsidR="00EC6EAC" w:rsidRPr="002F3A86">
          <w:rPr>
            <w:rStyle w:val="Hyperlink"/>
            <w:rFonts w:ascii="Times New Roman" w:eastAsia="Times New Roman" w:hAnsi="Times New Roman" w:cs="Times New Roman"/>
          </w:rPr>
          <w:t>q</w:t>
        </w:r>
        <w:r w:rsidR="00EC6EAC" w:rsidRPr="002F3A86">
          <w:rPr>
            <w:rStyle w:val="Hyperlink"/>
            <w:rFonts w:ascii="Times New Roman" w:eastAsia="Times New Roman" w:hAnsi="Times New Roman" w:cs="Times New Roman"/>
            <w:spacing w:val="-2"/>
          </w:rPr>
          <w:t>ue</w:t>
        </w:r>
        <w:r w:rsidR="00EC6EAC" w:rsidRPr="002F3A86">
          <w:rPr>
            <w:rStyle w:val="Hyperlink"/>
            <w:rFonts w:ascii="Times New Roman" w:eastAsia="Times New Roman" w:hAnsi="Times New Roman" w:cs="Times New Roman"/>
          </w:rPr>
          <w:t>ensu.</w:t>
        </w:r>
        <w:r w:rsidR="00EC6EAC" w:rsidRPr="002F3A86">
          <w:rPr>
            <w:rStyle w:val="Hyperlink"/>
            <w:rFonts w:ascii="Times New Roman" w:eastAsia="Times New Roman" w:hAnsi="Times New Roman" w:cs="Times New Roman"/>
            <w:spacing w:val="-2"/>
          </w:rPr>
          <w:t>c</w:t>
        </w:r>
        <w:r w:rsidR="00EC6EAC" w:rsidRPr="002F3A86">
          <w:rPr>
            <w:rStyle w:val="Hyperlink"/>
            <w:rFonts w:ascii="Times New Roman" w:eastAsia="Times New Roman" w:hAnsi="Times New Roman" w:cs="Times New Roman"/>
          </w:rPr>
          <w:t>a</w:t>
        </w:r>
      </w:hyperlink>
    </w:p>
    <w:p w:rsidR="000056A0" w:rsidRDefault="000056A0" w:rsidP="00DA753D">
      <w:pPr>
        <w:spacing w:before="2" w:after="0" w:line="280" w:lineRule="exact"/>
        <w:rPr>
          <w:rFonts w:ascii="Times New Roman" w:hAnsi="Times New Roman" w:cs="Times New Roman"/>
          <w:sz w:val="28"/>
          <w:szCs w:val="28"/>
        </w:rPr>
      </w:pPr>
    </w:p>
    <w:p w:rsidR="00CF05EF" w:rsidRPr="00DD0514" w:rsidRDefault="00CF05EF" w:rsidP="00DA753D">
      <w:pPr>
        <w:spacing w:before="2" w:after="0" w:line="28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spacing w:val="1"/>
          <w:szCs w:val="20"/>
        </w:rPr>
        <w:t xml:space="preserve">REQUIRED </w:t>
      </w:r>
      <w:r w:rsidRPr="00DD0514">
        <w:rPr>
          <w:rFonts w:ascii="Times New Roman" w:eastAsia="Times New Roman" w:hAnsi="Times New Roman" w:cs="Times New Roman"/>
          <w:b/>
          <w:bCs/>
          <w:i/>
          <w:spacing w:val="1"/>
          <w:szCs w:val="20"/>
        </w:rPr>
        <w:t>T</w:t>
      </w:r>
      <w:r w:rsidRPr="00DD0514">
        <w:rPr>
          <w:rFonts w:ascii="Times New Roman" w:eastAsia="Times New Roman" w:hAnsi="Times New Roman" w:cs="Times New Roman"/>
          <w:b/>
          <w:bCs/>
          <w:i/>
          <w:spacing w:val="-1"/>
          <w:szCs w:val="20"/>
        </w:rPr>
        <w:t>EXT</w:t>
      </w:r>
    </w:p>
    <w:p w:rsidR="007A32B3" w:rsidRDefault="007D0BEC" w:rsidP="007A32B3">
      <w:pPr>
        <w:spacing w:after="0" w:line="240" w:lineRule="auto"/>
        <w:ind w:right="-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Statistics for Analytics and AI</w:t>
      </w:r>
      <w:r w:rsidR="007A32B3">
        <w:rPr>
          <w:rFonts w:ascii="Times New Roman" w:eastAsia="Times New Roman" w:hAnsi="Times New Roman" w:cs="Times New Roman"/>
        </w:rPr>
        <w:t>, Second Edition</w:t>
      </w:r>
      <w:r>
        <w:rPr>
          <w:rFonts w:ascii="Times New Roman" w:eastAsia="Times New Roman" w:hAnsi="Times New Roman" w:cs="Times New Roman"/>
        </w:rPr>
        <w:t xml:space="preserve">.  </w:t>
      </w:r>
      <w:r w:rsidR="007A32B3">
        <w:rPr>
          <w:rFonts w:ascii="Times New Roman" w:eastAsia="Times New Roman" w:hAnsi="Times New Roman" w:cs="Times New Roman"/>
        </w:rPr>
        <w:t xml:space="preserve">The text will be provided to you via a </w:t>
      </w:r>
      <w:r>
        <w:rPr>
          <w:rFonts w:ascii="Times New Roman" w:eastAsia="Times New Roman" w:hAnsi="Times New Roman" w:cs="Times New Roman"/>
        </w:rPr>
        <w:t xml:space="preserve">link </w:t>
      </w:r>
      <w:r w:rsidR="007242D0">
        <w:rPr>
          <w:rFonts w:ascii="Times New Roman" w:eastAsia="Times New Roman" w:hAnsi="Times New Roman" w:cs="Times New Roman"/>
        </w:rPr>
        <w:t>on the portal.</w:t>
      </w:r>
    </w:p>
    <w:p w:rsidR="00B30137" w:rsidRDefault="00B30137" w:rsidP="00F23DF2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i/>
          <w:spacing w:val="1"/>
          <w:szCs w:val="20"/>
        </w:rPr>
      </w:pPr>
    </w:p>
    <w:p w:rsidR="00F23DF2" w:rsidRDefault="00F23DF2" w:rsidP="00F23DF2">
      <w:pPr>
        <w:spacing w:after="0" w:line="240" w:lineRule="auto"/>
        <w:ind w:right="-20"/>
      </w:pPr>
      <w:r w:rsidRPr="00F23DF2">
        <w:rPr>
          <w:rFonts w:ascii="Times New Roman" w:eastAsia="Times New Roman" w:hAnsi="Times New Roman" w:cs="Times New Roman"/>
          <w:b/>
          <w:bCs/>
          <w:i/>
          <w:spacing w:val="1"/>
          <w:szCs w:val="20"/>
        </w:rPr>
        <w:t>STATISTICAL PACKAGES</w:t>
      </w:r>
    </w:p>
    <w:p w:rsidR="00F23DF2" w:rsidRDefault="00F23DF2" w:rsidP="00CA4E61">
      <w:pPr>
        <w:jc w:val="both"/>
        <w:rPr>
          <w:rFonts w:ascii="Times New Roman" w:hAnsi="Times New Roman" w:cs="Times New Roman"/>
          <w:sz w:val="28"/>
          <w:szCs w:val="28"/>
        </w:rPr>
      </w:pPr>
      <w:r w:rsidRPr="00F23DF2">
        <w:rPr>
          <w:rFonts w:ascii="Times New Roman" w:eastAsia="Times New Roman" w:hAnsi="Times New Roman" w:cs="Times New Roman"/>
          <w:spacing w:val="-4"/>
        </w:rPr>
        <w:t>Class discussion will use basic tools available in the Microsoft Excel spreadsheet package</w:t>
      </w:r>
      <w:r w:rsidR="00342641">
        <w:rPr>
          <w:rFonts w:ascii="Times New Roman" w:eastAsia="Times New Roman" w:hAnsi="Times New Roman" w:cs="Times New Roman"/>
          <w:spacing w:val="-4"/>
        </w:rPr>
        <w:t xml:space="preserve">. </w:t>
      </w:r>
      <w:r w:rsidRPr="00F23DF2">
        <w:rPr>
          <w:rFonts w:ascii="Times New Roman" w:eastAsia="Times New Roman" w:hAnsi="Times New Roman" w:cs="Times New Roman"/>
          <w:spacing w:val="-4"/>
        </w:rPr>
        <w:t xml:space="preserve">The </w:t>
      </w:r>
      <w:r w:rsidR="00342641">
        <w:rPr>
          <w:rFonts w:ascii="Times New Roman" w:eastAsia="Times New Roman" w:hAnsi="Times New Roman" w:cs="Times New Roman"/>
          <w:spacing w:val="-4"/>
        </w:rPr>
        <w:t>'</w:t>
      </w:r>
      <w:r w:rsidRPr="00F23DF2">
        <w:rPr>
          <w:rFonts w:ascii="Times New Roman" w:eastAsia="Times New Roman" w:hAnsi="Times New Roman" w:cs="Times New Roman"/>
          <w:spacing w:val="-4"/>
        </w:rPr>
        <w:t>Analysis ToolPak</w:t>
      </w:r>
      <w:r w:rsidR="00342641">
        <w:rPr>
          <w:rFonts w:ascii="Times New Roman" w:eastAsia="Times New Roman" w:hAnsi="Times New Roman" w:cs="Times New Roman"/>
          <w:spacing w:val="-4"/>
        </w:rPr>
        <w:t>'</w:t>
      </w:r>
      <w:r w:rsidRPr="00F23DF2">
        <w:rPr>
          <w:rFonts w:ascii="Times New Roman" w:eastAsia="Times New Roman" w:hAnsi="Times New Roman" w:cs="Times New Roman"/>
          <w:spacing w:val="-4"/>
        </w:rPr>
        <w:t xml:space="preserve"> add-in for Excel will be </w:t>
      </w:r>
      <w:r w:rsidR="000A0694">
        <w:rPr>
          <w:rFonts w:ascii="Times New Roman" w:eastAsia="Times New Roman" w:hAnsi="Times New Roman" w:cs="Times New Roman"/>
          <w:spacing w:val="-4"/>
        </w:rPr>
        <w:t>required.</w:t>
      </w:r>
      <w:r w:rsidR="00CA4E61">
        <w:rPr>
          <w:rFonts w:ascii="Times New Roman" w:eastAsia="Times New Roman" w:hAnsi="Times New Roman" w:cs="Times New Roman"/>
          <w:spacing w:val="-4"/>
        </w:rPr>
        <w:t xml:space="preserve"> </w:t>
      </w:r>
      <w:r w:rsidR="003F5792">
        <w:rPr>
          <w:rFonts w:ascii="Times New Roman" w:eastAsia="Times New Roman" w:hAnsi="Times New Roman" w:cs="Times New Roman"/>
          <w:spacing w:val="-4"/>
        </w:rPr>
        <w:t xml:space="preserve"> </w:t>
      </w:r>
    </w:p>
    <w:p w:rsidR="000056A0" w:rsidRPr="00DD0514" w:rsidRDefault="005A3B06" w:rsidP="00DA753D">
      <w:pPr>
        <w:spacing w:after="0" w:line="240" w:lineRule="auto"/>
        <w:ind w:right="-20"/>
        <w:rPr>
          <w:rFonts w:ascii="Times New Roman" w:eastAsia="Times New Roman" w:hAnsi="Times New Roman" w:cs="Times New Roman"/>
          <w:szCs w:val="20"/>
        </w:rPr>
      </w:pPr>
      <w:r w:rsidRPr="00DD0514">
        <w:rPr>
          <w:rFonts w:ascii="Times New Roman" w:eastAsia="Times New Roman" w:hAnsi="Times New Roman" w:cs="Times New Roman"/>
          <w:b/>
          <w:bCs/>
          <w:i/>
          <w:spacing w:val="-1"/>
          <w:szCs w:val="20"/>
        </w:rPr>
        <w:t>A</w:t>
      </w:r>
      <w:r w:rsidRPr="00DD0514">
        <w:rPr>
          <w:rFonts w:ascii="Times New Roman" w:eastAsia="Times New Roman" w:hAnsi="Times New Roman" w:cs="Times New Roman"/>
          <w:b/>
          <w:bCs/>
          <w:i/>
          <w:szCs w:val="20"/>
        </w:rPr>
        <w:t>S</w:t>
      </w:r>
      <w:r w:rsidRPr="00DD0514">
        <w:rPr>
          <w:rFonts w:ascii="Times New Roman" w:eastAsia="Times New Roman" w:hAnsi="Times New Roman" w:cs="Times New Roman"/>
          <w:b/>
          <w:bCs/>
          <w:i/>
          <w:spacing w:val="2"/>
          <w:szCs w:val="20"/>
        </w:rPr>
        <w:t>S</w:t>
      </w:r>
      <w:r w:rsidRPr="00DD0514">
        <w:rPr>
          <w:rFonts w:ascii="Times New Roman" w:eastAsia="Times New Roman" w:hAnsi="Times New Roman" w:cs="Times New Roman"/>
          <w:b/>
          <w:bCs/>
          <w:i/>
          <w:spacing w:val="-1"/>
          <w:szCs w:val="20"/>
        </w:rPr>
        <w:t>I</w:t>
      </w:r>
      <w:r w:rsidRPr="00DD0514">
        <w:rPr>
          <w:rFonts w:ascii="Times New Roman" w:eastAsia="Times New Roman" w:hAnsi="Times New Roman" w:cs="Times New Roman"/>
          <w:b/>
          <w:bCs/>
          <w:i/>
          <w:szCs w:val="20"/>
        </w:rPr>
        <w:t>GN</w:t>
      </w:r>
      <w:r w:rsidRPr="00DD0514">
        <w:rPr>
          <w:rFonts w:ascii="Times New Roman" w:eastAsia="Times New Roman" w:hAnsi="Times New Roman" w:cs="Times New Roman"/>
          <w:b/>
          <w:bCs/>
          <w:i/>
          <w:spacing w:val="3"/>
          <w:szCs w:val="20"/>
        </w:rPr>
        <w:t>M</w:t>
      </w:r>
      <w:r w:rsidRPr="00DD0514">
        <w:rPr>
          <w:rFonts w:ascii="Times New Roman" w:eastAsia="Times New Roman" w:hAnsi="Times New Roman" w:cs="Times New Roman"/>
          <w:b/>
          <w:bCs/>
          <w:i/>
          <w:spacing w:val="-1"/>
          <w:szCs w:val="20"/>
        </w:rPr>
        <w:t>E</w:t>
      </w:r>
      <w:r w:rsidRPr="00DD0514">
        <w:rPr>
          <w:rFonts w:ascii="Times New Roman" w:eastAsia="Times New Roman" w:hAnsi="Times New Roman" w:cs="Times New Roman"/>
          <w:b/>
          <w:bCs/>
          <w:i/>
          <w:szCs w:val="20"/>
        </w:rPr>
        <w:t>NTS</w:t>
      </w:r>
      <w:r w:rsidRPr="00DD0514">
        <w:rPr>
          <w:rFonts w:ascii="Times New Roman" w:eastAsia="Times New Roman" w:hAnsi="Times New Roman" w:cs="Times New Roman"/>
          <w:b/>
          <w:bCs/>
          <w:i/>
          <w:spacing w:val="-14"/>
          <w:szCs w:val="20"/>
        </w:rPr>
        <w:t xml:space="preserve"> </w:t>
      </w:r>
      <w:r w:rsidR="000F767A" w:rsidRPr="00DD0514">
        <w:rPr>
          <w:rFonts w:ascii="Times New Roman" w:eastAsia="Times New Roman" w:hAnsi="Times New Roman" w:cs="Times New Roman"/>
          <w:b/>
          <w:bCs/>
          <w:i/>
          <w:spacing w:val="1"/>
          <w:szCs w:val="20"/>
        </w:rPr>
        <w:t>AND</w:t>
      </w:r>
      <w:r w:rsidRPr="00DD0514">
        <w:rPr>
          <w:rFonts w:ascii="Times New Roman" w:eastAsia="Times New Roman" w:hAnsi="Times New Roman" w:cs="Times New Roman"/>
          <w:b/>
          <w:bCs/>
          <w:i/>
          <w:spacing w:val="-1"/>
          <w:szCs w:val="20"/>
        </w:rPr>
        <w:t xml:space="preserve"> </w:t>
      </w:r>
      <w:r w:rsidRPr="00DD0514">
        <w:rPr>
          <w:rFonts w:ascii="Times New Roman" w:eastAsia="Times New Roman" w:hAnsi="Times New Roman" w:cs="Times New Roman"/>
          <w:b/>
          <w:bCs/>
          <w:i/>
          <w:spacing w:val="2"/>
          <w:szCs w:val="20"/>
        </w:rPr>
        <w:t>E</w:t>
      </w:r>
      <w:r w:rsidRPr="00DD0514">
        <w:rPr>
          <w:rFonts w:ascii="Times New Roman" w:eastAsia="Times New Roman" w:hAnsi="Times New Roman" w:cs="Times New Roman"/>
          <w:b/>
          <w:bCs/>
          <w:i/>
          <w:spacing w:val="-1"/>
          <w:szCs w:val="20"/>
        </w:rPr>
        <w:t>VA</w:t>
      </w:r>
      <w:r w:rsidRPr="00DD0514">
        <w:rPr>
          <w:rFonts w:ascii="Times New Roman" w:eastAsia="Times New Roman" w:hAnsi="Times New Roman" w:cs="Times New Roman"/>
          <w:b/>
          <w:bCs/>
          <w:i/>
          <w:spacing w:val="3"/>
          <w:szCs w:val="20"/>
        </w:rPr>
        <w:t>L</w:t>
      </w:r>
      <w:r w:rsidRPr="00DD0514">
        <w:rPr>
          <w:rFonts w:ascii="Times New Roman" w:eastAsia="Times New Roman" w:hAnsi="Times New Roman" w:cs="Times New Roman"/>
          <w:b/>
          <w:bCs/>
          <w:i/>
          <w:szCs w:val="20"/>
        </w:rPr>
        <w:t>U</w:t>
      </w:r>
      <w:r w:rsidRPr="00DD0514">
        <w:rPr>
          <w:rFonts w:ascii="Times New Roman" w:eastAsia="Times New Roman" w:hAnsi="Times New Roman" w:cs="Times New Roman"/>
          <w:b/>
          <w:bCs/>
          <w:i/>
          <w:spacing w:val="-1"/>
          <w:szCs w:val="20"/>
        </w:rPr>
        <w:t>A</w:t>
      </w:r>
      <w:r w:rsidRPr="00DD0514">
        <w:rPr>
          <w:rFonts w:ascii="Times New Roman" w:eastAsia="Times New Roman" w:hAnsi="Times New Roman" w:cs="Times New Roman"/>
          <w:b/>
          <w:bCs/>
          <w:i/>
          <w:spacing w:val="1"/>
          <w:szCs w:val="20"/>
        </w:rPr>
        <w:t>T</w:t>
      </w:r>
      <w:r w:rsidRPr="00DD0514">
        <w:rPr>
          <w:rFonts w:ascii="Times New Roman" w:eastAsia="Times New Roman" w:hAnsi="Times New Roman" w:cs="Times New Roman"/>
          <w:b/>
          <w:bCs/>
          <w:i/>
          <w:spacing w:val="-1"/>
          <w:szCs w:val="20"/>
        </w:rPr>
        <w:t>I</w:t>
      </w:r>
      <w:r w:rsidRPr="00DD0514">
        <w:rPr>
          <w:rFonts w:ascii="Times New Roman" w:eastAsia="Times New Roman" w:hAnsi="Times New Roman" w:cs="Times New Roman"/>
          <w:b/>
          <w:bCs/>
          <w:i/>
          <w:szCs w:val="20"/>
        </w:rPr>
        <w:t>ON</w:t>
      </w:r>
    </w:p>
    <w:p w:rsidR="00203FDD" w:rsidRDefault="00F02CFB" w:rsidP="00677781">
      <w:pPr>
        <w:spacing w:before="56" w:after="0"/>
        <w:ind w:right="5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2"/>
        </w:rPr>
        <w:t>Evaluation will be composed of three</w:t>
      </w:r>
      <w:r w:rsidR="00677781">
        <w:rPr>
          <w:rFonts w:ascii="Times New Roman" w:eastAsia="Times New Roman" w:hAnsi="Times New Roman" w:cs="Times New Roman"/>
          <w:spacing w:val="2"/>
        </w:rPr>
        <w:t xml:space="preserve"> </w:t>
      </w:r>
      <w:r w:rsidR="00E24A10">
        <w:rPr>
          <w:rFonts w:ascii="Times New Roman" w:eastAsia="Times New Roman" w:hAnsi="Times New Roman" w:cs="Times New Roman"/>
          <w:spacing w:val="2"/>
        </w:rPr>
        <w:t>team</w:t>
      </w:r>
      <w:r w:rsidR="00677781">
        <w:rPr>
          <w:rFonts w:ascii="Times New Roman" w:eastAsia="Times New Roman" w:hAnsi="Times New Roman" w:cs="Times New Roman"/>
          <w:spacing w:val="2"/>
        </w:rPr>
        <w:t xml:space="preserve"> assignments worth </w:t>
      </w:r>
      <w:r>
        <w:rPr>
          <w:rFonts w:ascii="Times New Roman" w:eastAsia="Times New Roman" w:hAnsi="Times New Roman" w:cs="Times New Roman"/>
          <w:spacing w:val="2"/>
        </w:rPr>
        <w:t>20</w:t>
      </w:r>
      <w:r w:rsidR="00677781">
        <w:rPr>
          <w:rFonts w:ascii="Times New Roman" w:eastAsia="Times New Roman" w:hAnsi="Times New Roman" w:cs="Times New Roman"/>
          <w:spacing w:val="2"/>
        </w:rPr>
        <w:t xml:space="preserve"> % each; and one final exam worth 4</w:t>
      </w:r>
      <w:r>
        <w:rPr>
          <w:rFonts w:ascii="Times New Roman" w:eastAsia="Times New Roman" w:hAnsi="Times New Roman" w:cs="Times New Roman"/>
          <w:spacing w:val="2"/>
        </w:rPr>
        <w:t>0</w:t>
      </w:r>
      <w:r w:rsidR="00677781">
        <w:rPr>
          <w:rFonts w:ascii="Times New Roman" w:eastAsia="Times New Roman" w:hAnsi="Times New Roman" w:cs="Times New Roman"/>
          <w:spacing w:val="2"/>
        </w:rPr>
        <w:t>%.</w:t>
      </w:r>
      <w:r>
        <w:rPr>
          <w:rFonts w:ascii="Times New Roman" w:eastAsia="Times New Roman" w:hAnsi="Times New Roman" w:cs="Times New Roman"/>
        </w:rPr>
        <w:t xml:space="preserve"> </w:t>
      </w:r>
      <w:r w:rsidR="007242D0">
        <w:rPr>
          <w:rFonts w:ascii="Times New Roman" w:eastAsia="Times New Roman" w:hAnsi="Times New Roman" w:cs="Times New Roman"/>
        </w:rPr>
        <w:t>The assignments will be due by 11:59 PM ET</w:t>
      </w:r>
      <w:r>
        <w:rPr>
          <w:rFonts w:ascii="Times New Roman" w:eastAsia="Times New Roman" w:hAnsi="Times New Roman" w:cs="Times New Roman"/>
        </w:rPr>
        <w:t xml:space="preserve"> on the dates posted on the portal</w:t>
      </w:r>
      <w:r w:rsidR="007242D0">
        <w:rPr>
          <w:rFonts w:ascii="Times New Roman" w:eastAsia="Times New Roman" w:hAnsi="Times New Roman" w:cs="Times New Roman"/>
        </w:rPr>
        <w:t>.</w:t>
      </w:r>
    </w:p>
    <w:p w:rsidR="00DA753D" w:rsidRPr="00DA753D" w:rsidRDefault="00DA753D" w:rsidP="00DA753D">
      <w:pPr>
        <w:pStyle w:val="Heading1"/>
        <w:rPr>
          <w:rFonts w:ascii="Times New Roman" w:hAnsi="Times New Roman"/>
          <w:sz w:val="22"/>
          <w:szCs w:val="22"/>
        </w:rPr>
      </w:pPr>
      <w:r w:rsidRPr="00DA753D">
        <w:rPr>
          <w:rFonts w:ascii="Times New Roman" w:hAnsi="Times New Roman"/>
          <w:sz w:val="22"/>
          <w:szCs w:val="22"/>
        </w:rPr>
        <w:t xml:space="preserve">ACADEMIC INTEGRITY </w:t>
      </w:r>
    </w:p>
    <w:p w:rsidR="00DA753D" w:rsidRDefault="00DC1689" w:rsidP="00740B56">
      <w:pPr>
        <w:pStyle w:val="IndentPara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Teams </w:t>
      </w:r>
      <w:r w:rsidR="00DA753D" w:rsidRPr="00DA753D">
        <w:rPr>
          <w:rFonts w:ascii="Times New Roman" w:hAnsi="Times New Roman"/>
        </w:rPr>
        <w:t>may discuss the component</w:t>
      </w:r>
      <w:r w:rsidR="00FE4E81">
        <w:rPr>
          <w:rFonts w:ascii="Times New Roman" w:hAnsi="Times New Roman"/>
        </w:rPr>
        <w:t>s</w:t>
      </w:r>
      <w:r w:rsidR="00DA753D" w:rsidRPr="00DA753D">
        <w:rPr>
          <w:rFonts w:ascii="Times New Roman" w:hAnsi="Times New Roman"/>
        </w:rPr>
        <w:t xml:space="preserve"> of the </w:t>
      </w:r>
      <w:r w:rsidR="00FE4E81">
        <w:rPr>
          <w:rFonts w:ascii="Times New Roman" w:hAnsi="Times New Roman"/>
        </w:rPr>
        <w:t>project</w:t>
      </w:r>
      <w:r w:rsidR="00DA753D" w:rsidRPr="00DA753D">
        <w:rPr>
          <w:rFonts w:ascii="Times New Roman" w:hAnsi="Times New Roman"/>
        </w:rPr>
        <w:t xml:space="preserve"> with </w:t>
      </w:r>
      <w:r>
        <w:rPr>
          <w:rFonts w:ascii="Times New Roman" w:hAnsi="Times New Roman"/>
        </w:rPr>
        <w:t>others outside the team</w:t>
      </w:r>
      <w:r w:rsidR="00DA753D" w:rsidRPr="00DA753D">
        <w:rPr>
          <w:rFonts w:ascii="Times New Roman" w:hAnsi="Times New Roman"/>
        </w:rPr>
        <w:t xml:space="preserve">, but all submitted work must be </w:t>
      </w:r>
      <w:r w:rsidR="00677781">
        <w:rPr>
          <w:rFonts w:ascii="Times New Roman" w:hAnsi="Times New Roman"/>
        </w:rPr>
        <w:t>individual for individual assignments and</w:t>
      </w:r>
      <w:r w:rsidR="00DA753D" w:rsidRPr="00DA753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team</w:t>
      </w:r>
      <w:r w:rsidR="00342641">
        <w:rPr>
          <w:rFonts w:ascii="Times New Roman" w:hAnsi="Times New Roman"/>
        </w:rPr>
        <w:t>'</w:t>
      </w:r>
      <w:r>
        <w:rPr>
          <w:rFonts w:ascii="Times New Roman" w:hAnsi="Times New Roman"/>
        </w:rPr>
        <w:t>s</w:t>
      </w:r>
      <w:r w:rsidR="00DA753D" w:rsidRPr="00DA753D">
        <w:rPr>
          <w:rFonts w:ascii="Times New Roman" w:hAnsi="Times New Roman"/>
        </w:rPr>
        <w:t xml:space="preserve"> own</w:t>
      </w:r>
      <w:r w:rsidR="00677781">
        <w:rPr>
          <w:rFonts w:ascii="Times New Roman" w:hAnsi="Times New Roman"/>
        </w:rPr>
        <w:t xml:space="preserve"> work for team assignments</w:t>
      </w:r>
      <w:r w:rsidR="00DA753D" w:rsidRPr="00DA753D">
        <w:rPr>
          <w:rFonts w:ascii="Times New Roman" w:hAnsi="Times New Roman"/>
        </w:rPr>
        <w:t xml:space="preserve">. </w:t>
      </w:r>
      <w:r w:rsidR="00841217">
        <w:rPr>
          <w:rFonts w:ascii="Times New Roman" w:hAnsi="Times New Roman"/>
        </w:rPr>
        <w:t xml:space="preserve">For additional information, please see </w:t>
      </w:r>
      <w:r w:rsidR="00342641">
        <w:rPr>
          <w:rFonts w:ascii="Times New Roman" w:hAnsi="Times New Roman"/>
        </w:rPr>
        <w:t>Smith's</w:t>
      </w:r>
      <w:r w:rsidR="00841217">
        <w:rPr>
          <w:rFonts w:ascii="Times New Roman" w:hAnsi="Times New Roman"/>
        </w:rPr>
        <w:t xml:space="preserve"> policy on academic integrity at</w:t>
      </w:r>
      <w:r w:rsidR="009B1AC4">
        <w:rPr>
          <w:rFonts w:ascii="Times New Roman" w:hAnsi="Times New Roman"/>
        </w:rPr>
        <w:t xml:space="preserve"> </w:t>
      </w:r>
      <w:hyperlink r:id="rId9" w:history="1">
        <w:r w:rsidR="001C70F5" w:rsidRPr="008C5A50">
          <w:rPr>
            <w:rStyle w:val="Hyperlink"/>
            <w:rFonts w:ascii="Times New Roman" w:hAnsi="Times New Roman"/>
          </w:rPr>
          <w:t>http://business.queensu.ca/about/academic_integrity/index.php</w:t>
        </w:r>
      </w:hyperlink>
      <w:r w:rsidR="00841217">
        <w:rPr>
          <w:rFonts w:ascii="Times New Roman" w:hAnsi="Times New Roman"/>
        </w:rPr>
        <w:t>.</w:t>
      </w:r>
    </w:p>
    <w:p w:rsidR="00677781" w:rsidRDefault="00677781" w:rsidP="00740B56">
      <w:pPr>
        <w:pStyle w:val="IndentPara"/>
        <w:ind w:firstLine="0"/>
        <w:rPr>
          <w:rFonts w:ascii="Times New Roman" w:hAnsi="Times New Roman"/>
        </w:rPr>
      </w:pPr>
    </w:p>
    <w:p w:rsidR="007242D0" w:rsidRDefault="00E02562" w:rsidP="007242D0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i/>
          <w:spacing w:val="-1"/>
          <w:szCs w:val="20"/>
        </w:rPr>
      </w:pPr>
      <w:r w:rsidRPr="00E02562">
        <w:rPr>
          <w:rFonts w:ascii="Times New Roman" w:eastAsia="Times New Roman" w:hAnsi="Times New Roman" w:cs="Times New Roman"/>
          <w:b/>
          <w:bCs/>
          <w:i/>
          <w:spacing w:val="-1"/>
          <w:szCs w:val="20"/>
        </w:rPr>
        <w:t>OFFICE HOURS</w:t>
      </w:r>
    </w:p>
    <w:p w:rsidR="001723A4" w:rsidRDefault="001723A4" w:rsidP="007242D0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i/>
          <w:spacing w:val="-1"/>
          <w:szCs w:val="20"/>
        </w:rPr>
      </w:pPr>
    </w:p>
    <w:p w:rsidR="00DA753D" w:rsidRDefault="00E02562" w:rsidP="006B471A">
      <w:pPr>
        <w:spacing w:before="56" w:after="0"/>
        <w:ind w:right="58"/>
        <w:jc w:val="both"/>
        <w:rPr>
          <w:rFonts w:ascii="Times New Roman" w:eastAsia="Times New Roman" w:hAnsi="Times New Roman" w:cs="Times New Roman"/>
          <w:spacing w:val="2"/>
        </w:rPr>
      </w:pPr>
      <w:r w:rsidRPr="007242D0">
        <w:rPr>
          <w:rFonts w:ascii="Times New Roman" w:eastAsia="Times New Roman" w:hAnsi="Times New Roman" w:cs="Times New Roman"/>
          <w:spacing w:val="2"/>
        </w:rPr>
        <w:t xml:space="preserve">Office hours will be </w:t>
      </w:r>
      <w:r w:rsidR="00571440">
        <w:rPr>
          <w:rFonts w:ascii="Times New Roman" w:eastAsia="Times New Roman" w:hAnsi="Times New Roman" w:cs="Times New Roman"/>
          <w:spacing w:val="2"/>
        </w:rPr>
        <w:t xml:space="preserve">held </w:t>
      </w:r>
      <w:r w:rsidRPr="007242D0">
        <w:rPr>
          <w:rFonts w:ascii="Times New Roman" w:eastAsia="Times New Roman" w:hAnsi="Times New Roman" w:cs="Times New Roman"/>
          <w:spacing w:val="2"/>
        </w:rPr>
        <w:t>on</w:t>
      </w:r>
      <w:r w:rsidR="00571440">
        <w:rPr>
          <w:rFonts w:ascii="Times New Roman" w:eastAsia="Times New Roman" w:hAnsi="Times New Roman" w:cs="Times New Roman"/>
          <w:spacing w:val="2"/>
        </w:rPr>
        <w:t xml:space="preserve"> May 14, May 16, April 28 and June 7.  </w:t>
      </w:r>
      <w:r w:rsidRPr="007242D0">
        <w:rPr>
          <w:rFonts w:ascii="Times New Roman" w:eastAsia="Times New Roman" w:hAnsi="Times New Roman" w:cs="Times New Roman"/>
          <w:spacing w:val="2"/>
        </w:rPr>
        <w:t>The program office will provide training on the technology used for office hours (Zoom).</w:t>
      </w:r>
      <w:r w:rsidR="00571440" w:rsidRPr="006B471A">
        <w:rPr>
          <w:rFonts w:ascii="Times New Roman" w:eastAsia="Times New Roman" w:hAnsi="Times New Roman" w:cs="Times New Roman"/>
          <w:spacing w:val="2"/>
        </w:rPr>
        <w:t xml:space="preserve"> </w:t>
      </w:r>
      <w:r w:rsidRPr="006B471A">
        <w:rPr>
          <w:rFonts w:ascii="Times New Roman" w:eastAsia="Times New Roman" w:hAnsi="Times New Roman" w:cs="Times New Roman"/>
          <w:spacing w:val="2"/>
        </w:rPr>
        <w:t>Between</w:t>
      </w:r>
      <w:r w:rsidR="00571440">
        <w:rPr>
          <w:rFonts w:ascii="Times New Roman" w:eastAsia="Times New Roman" w:hAnsi="Times New Roman" w:cs="Times New Roman"/>
          <w:spacing w:val="2"/>
        </w:rPr>
        <w:t xml:space="preserve"> </w:t>
      </w:r>
      <w:r w:rsidRPr="006B471A">
        <w:rPr>
          <w:rFonts w:ascii="Times New Roman" w:eastAsia="Times New Roman" w:hAnsi="Times New Roman" w:cs="Times New Roman"/>
          <w:spacing w:val="2"/>
        </w:rPr>
        <w:t xml:space="preserve">office hours, please use the portal forum. </w:t>
      </w:r>
      <w:r w:rsidR="006B471A">
        <w:rPr>
          <w:rFonts w:ascii="Times New Roman" w:eastAsia="Times New Roman" w:hAnsi="Times New Roman" w:cs="Times New Roman"/>
          <w:spacing w:val="2"/>
        </w:rPr>
        <w:t>We</w:t>
      </w:r>
      <w:r w:rsidRPr="006B471A">
        <w:rPr>
          <w:rFonts w:ascii="Times New Roman" w:eastAsia="Times New Roman" w:hAnsi="Times New Roman" w:cs="Times New Roman"/>
          <w:spacing w:val="2"/>
        </w:rPr>
        <w:t xml:space="preserve"> will be active on the forum to answer questions.</w:t>
      </w:r>
    </w:p>
    <w:p w:rsidR="003F4D15" w:rsidRDefault="003F4D15">
      <w:pPr>
        <w:rPr>
          <w:rFonts w:ascii="Times New Roman" w:eastAsia="Times New Roman" w:hAnsi="Times New Roman" w:cs="Times New Roman"/>
          <w:spacing w:val="2"/>
        </w:rPr>
      </w:pPr>
      <w:r>
        <w:rPr>
          <w:rFonts w:ascii="Times New Roman" w:eastAsia="Times New Roman" w:hAnsi="Times New Roman" w:cs="Times New Roman"/>
          <w:spacing w:val="2"/>
        </w:rPr>
        <w:br w:type="page"/>
      </w:r>
    </w:p>
    <w:p w:rsidR="006B471A" w:rsidRPr="007242D0" w:rsidRDefault="006B471A" w:rsidP="006B471A">
      <w:pPr>
        <w:spacing w:before="56" w:after="0"/>
        <w:ind w:right="58"/>
        <w:jc w:val="both"/>
        <w:rPr>
          <w:rFonts w:ascii="Times New Roman" w:eastAsia="Times New Roman" w:hAnsi="Times New Roman" w:cs="Times New Roman"/>
          <w:spacing w:val="2"/>
        </w:rPr>
      </w:pPr>
    </w:p>
    <w:p w:rsidR="000056A0" w:rsidRDefault="00677781" w:rsidP="00DA753D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i/>
          <w:spacing w:val="1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spacing w:val="1"/>
          <w:szCs w:val="20"/>
        </w:rPr>
        <w:t xml:space="preserve">SESSION </w:t>
      </w:r>
      <w:r w:rsidR="007B7C3E">
        <w:rPr>
          <w:rFonts w:ascii="Times New Roman" w:eastAsia="Times New Roman" w:hAnsi="Times New Roman" w:cs="Times New Roman"/>
          <w:b/>
          <w:bCs/>
          <w:i/>
          <w:spacing w:val="1"/>
          <w:szCs w:val="20"/>
        </w:rPr>
        <w:t>ACTIVITIES</w:t>
      </w:r>
    </w:p>
    <w:p w:rsidR="003F4D15" w:rsidRPr="00DD0514" w:rsidRDefault="003F4D15" w:rsidP="00DA753D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i/>
          <w:szCs w:val="20"/>
        </w:rPr>
      </w:pPr>
    </w:p>
    <w:tbl>
      <w:tblPr>
        <w:tblStyle w:val="TableGrid"/>
        <w:tblW w:w="8365" w:type="dxa"/>
        <w:tblLayout w:type="fixed"/>
        <w:tblLook w:val="04A0" w:firstRow="1" w:lastRow="0" w:firstColumn="1" w:lastColumn="0" w:noHBand="0" w:noVBand="1"/>
      </w:tblPr>
      <w:tblGrid>
        <w:gridCol w:w="3415"/>
        <w:gridCol w:w="4950"/>
      </w:tblGrid>
      <w:tr w:rsidR="006D6500" w:rsidTr="00D97550">
        <w:trPr>
          <w:trHeight w:val="300"/>
          <w:tblHeader/>
        </w:trPr>
        <w:tc>
          <w:tcPr>
            <w:tcW w:w="3415" w:type="dxa"/>
            <w:noWrap/>
            <w:hideMark/>
          </w:tcPr>
          <w:p w:rsidR="006D6500" w:rsidRPr="00DD0514" w:rsidRDefault="006D6500" w:rsidP="00D97550">
            <w:pPr>
              <w:ind w:left="120" w:right="-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Target Date </w:t>
            </w:r>
          </w:p>
        </w:tc>
        <w:tc>
          <w:tcPr>
            <w:tcW w:w="4950" w:type="dxa"/>
          </w:tcPr>
          <w:p w:rsidR="006D6500" w:rsidRDefault="006D6500" w:rsidP="00D97550">
            <w:pPr>
              <w:ind w:left="120" w:right="-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Activities</w:t>
            </w:r>
          </w:p>
        </w:tc>
      </w:tr>
      <w:tr w:rsidR="006D6500" w:rsidTr="00D97550">
        <w:trPr>
          <w:trHeight w:val="576"/>
        </w:trPr>
        <w:tc>
          <w:tcPr>
            <w:tcW w:w="3415" w:type="dxa"/>
            <w:hideMark/>
          </w:tcPr>
          <w:p w:rsidR="006D6500" w:rsidRPr="005B1B46" w:rsidRDefault="00876C43" w:rsidP="00D9755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 to Opening Session</w:t>
            </w:r>
          </w:p>
        </w:tc>
        <w:tc>
          <w:tcPr>
            <w:tcW w:w="4950" w:type="dxa"/>
          </w:tcPr>
          <w:p w:rsidR="006D6500" w:rsidRDefault="006D6500" w:rsidP="00876C4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Complete S6 </w:t>
            </w:r>
            <w:r w:rsidR="00876C43">
              <w:rPr>
                <w:rFonts w:ascii="Times New Roman" w:eastAsia="Times New Roman" w:hAnsi="Times New Roman" w:cs="Times New Roman"/>
              </w:rPr>
              <w:t>– Math Review</w:t>
            </w:r>
          </w:p>
          <w:p w:rsidR="003F4D15" w:rsidRDefault="003F4D15" w:rsidP="003F4D1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(Sequencing of S6 is Optional)</w:t>
            </w:r>
          </w:p>
        </w:tc>
      </w:tr>
      <w:tr w:rsidR="006D6500" w:rsidTr="00D97550">
        <w:trPr>
          <w:trHeight w:val="576"/>
        </w:trPr>
        <w:tc>
          <w:tcPr>
            <w:tcW w:w="3415" w:type="dxa"/>
          </w:tcPr>
          <w:p w:rsidR="006D6500" w:rsidRPr="005B1B46" w:rsidRDefault="006D6500" w:rsidP="006D65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 to Opening Session</w:t>
            </w:r>
          </w:p>
        </w:tc>
        <w:tc>
          <w:tcPr>
            <w:tcW w:w="4950" w:type="dxa"/>
          </w:tcPr>
          <w:p w:rsidR="006D6500" w:rsidRDefault="006D6500" w:rsidP="00D9755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Complete S1</w:t>
            </w:r>
            <w:r w:rsidR="00876C43">
              <w:rPr>
                <w:rFonts w:ascii="Times New Roman" w:eastAsia="Times New Roman" w:hAnsi="Times New Roman" w:cs="Times New Roman"/>
              </w:rPr>
              <w:t xml:space="preserve"> – Introductory Material</w:t>
            </w:r>
          </w:p>
        </w:tc>
      </w:tr>
      <w:tr w:rsidR="006D6500" w:rsidTr="00D97550">
        <w:trPr>
          <w:trHeight w:val="576"/>
        </w:trPr>
        <w:tc>
          <w:tcPr>
            <w:tcW w:w="3415" w:type="dxa"/>
          </w:tcPr>
          <w:p w:rsidR="006D6500" w:rsidRDefault="006D6500" w:rsidP="00D9755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Tuesday, May 12</w:t>
            </w:r>
          </w:p>
        </w:tc>
        <w:tc>
          <w:tcPr>
            <w:tcW w:w="4950" w:type="dxa"/>
          </w:tcPr>
          <w:p w:rsidR="006D6500" w:rsidRDefault="006D6500" w:rsidP="00D9755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Complete S2</w:t>
            </w:r>
            <w:r w:rsidR="00876C43">
              <w:rPr>
                <w:rFonts w:ascii="Times New Roman" w:eastAsia="Times New Roman" w:hAnsi="Times New Roman" w:cs="Times New Roman"/>
              </w:rPr>
              <w:t xml:space="preserve"> – Probability</w:t>
            </w:r>
          </w:p>
        </w:tc>
      </w:tr>
      <w:tr w:rsidR="00876C43" w:rsidTr="00D97550">
        <w:trPr>
          <w:trHeight w:val="710"/>
        </w:trPr>
        <w:tc>
          <w:tcPr>
            <w:tcW w:w="3415" w:type="dxa"/>
            <w:hideMark/>
          </w:tcPr>
          <w:p w:rsidR="00876C43" w:rsidRPr="00D94D07" w:rsidRDefault="00876C43" w:rsidP="00876C4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Wednesday, May 13</w:t>
            </w:r>
          </w:p>
        </w:tc>
        <w:tc>
          <w:tcPr>
            <w:tcW w:w="4950" w:type="dxa"/>
          </w:tcPr>
          <w:p w:rsidR="00876C43" w:rsidRDefault="00876C43" w:rsidP="00876C4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Complete S3 – Discrete Random Variables </w:t>
            </w:r>
          </w:p>
        </w:tc>
      </w:tr>
      <w:tr w:rsidR="00876C43" w:rsidTr="00D97550">
        <w:trPr>
          <w:trHeight w:val="544"/>
        </w:trPr>
        <w:tc>
          <w:tcPr>
            <w:tcW w:w="3415" w:type="dxa"/>
            <w:hideMark/>
          </w:tcPr>
          <w:p w:rsidR="00876C43" w:rsidRPr="00D94D07" w:rsidRDefault="00876C43" w:rsidP="00876C4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Thursday, May 14</w:t>
            </w:r>
          </w:p>
        </w:tc>
        <w:tc>
          <w:tcPr>
            <w:tcW w:w="4950" w:type="dxa"/>
          </w:tcPr>
          <w:p w:rsidR="00876C43" w:rsidRDefault="00876C43" w:rsidP="00876C4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Scheduled Office Hours</w:t>
            </w:r>
            <w:r w:rsidR="002D2782">
              <w:rPr>
                <w:rFonts w:ascii="Times New Roman" w:eastAsia="Times New Roman" w:hAnsi="Times New Roman" w:cs="Times New Roman"/>
              </w:rPr>
              <w:t xml:space="preserve"> (Assignment 1)</w:t>
            </w:r>
          </w:p>
          <w:p w:rsidR="00876C43" w:rsidRDefault="00876C43" w:rsidP="00876C4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Team Assignment 1</w:t>
            </w:r>
          </w:p>
        </w:tc>
      </w:tr>
      <w:tr w:rsidR="00876C43" w:rsidTr="00D97550">
        <w:trPr>
          <w:trHeight w:val="526"/>
        </w:trPr>
        <w:tc>
          <w:tcPr>
            <w:tcW w:w="3415" w:type="dxa"/>
          </w:tcPr>
          <w:p w:rsidR="00876C43" w:rsidRPr="00D94D07" w:rsidRDefault="00876C43" w:rsidP="00057F6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Friday, May 1</w:t>
            </w:r>
            <w:r w:rsidR="00057F6A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950" w:type="dxa"/>
          </w:tcPr>
          <w:p w:rsidR="00876C43" w:rsidRDefault="00876C43" w:rsidP="00876C4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Complete S4 – Continuous Random Variables</w:t>
            </w:r>
          </w:p>
        </w:tc>
      </w:tr>
      <w:tr w:rsidR="00876C43" w:rsidTr="00D97550">
        <w:trPr>
          <w:trHeight w:val="517"/>
        </w:trPr>
        <w:tc>
          <w:tcPr>
            <w:tcW w:w="3415" w:type="dxa"/>
          </w:tcPr>
          <w:p w:rsidR="00876C43" w:rsidRDefault="00876C43" w:rsidP="00057F6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Saturday, May 1</w:t>
            </w:r>
            <w:r w:rsidR="00057F6A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4950" w:type="dxa"/>
          </w:tcPr>
          <w:p w:rsidR="00876C43" w:rsidRDefault="00876C43" w:rsidP="00876C4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Scheduled Office Hours (Assignment 2) </w:t>
            </w:r>
          </w:p>
          <w:p w:rsidR="00876C43" w:rsidRDefault="00876C43" w:rsidP="00876C4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Team Assignment 2</w:t>
            </w:r>
          </w:p>
        </w:tc>
      </w:tr>
      <w:tr w:rsidR="00876C43" w:rsidTr="00D97550">
        <w:trPr>
          <w:trHeight w:val="517"/>
        </w:trPr>
        <w:tc>
          <w:tcPr>
            <w:tcW w:w="3415" w:type="dxa"/>
          </w:tcPr>
          <w:p w:rsidR="00876C43" w:rsidRDefault="007B7C3E" w:rsidP="002C7C3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Tuesday</w:t>
            </w:r>
            <w:r w:rsidR="001C0F2F">
              <w:rPr>
                <w:rFonts w:ascii="Times New Roman" w:eastAsia="Times New Roman" w:hAnsi="Times New Roman" w:cs="Times New Roman"/>
              </w:rPr>
              <w:t xml:space="preserve">, </w:t>
            </w:r>
            <w:r w:rsidR="002C7C3A">
              <w:rPr>
                <w:rFonts w:ascii="Times New Roman" w:eastAsia="Times New Roman" w:hAnsi="Times New Roman" w:cs="Times New Roman"/>
              </w:rPr>
              <w:t>May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2C7C3A"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4950" w:type="dxa"/>
          </w:tcPr>
          <w:p w:rsidR="00876C43" w:rsidRDefault="00876C43" w:rsidP="00876C4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Complete S5 – Hypothesis Testing</w:t>
            </w:r>
          </w:p>
        </w:tc>
      </w:tr>
      <w:tr w:rsidR="00876C43" w:rsidTr="00D97550">
        <w:trPr>
          <w:trHeight w:val="517"/>
        </w:trPr>
        <w:tc>
          <w:tcPr>
            <w:tcW w:w="3415" w:type="dxa"/>
          </w:tcPr>
          <w:p w:rsidR="00876C43" w:rsidRDefault="007B7C3E" w:rsidP="002C7C3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Tuesday</w:t>
            </w:r>
            <w:r w:rsidR="001C0F2F">
              <w:rPr>
                <w:rFonts w:ascii="Times New Roman" w:eastAsia="Times New Roman" w:hAnsi="Times New Roman" w:cs="Times New Roman"/>
              </w:rPr>
              <w:t xml:space="preserve">, </w:t>
            </w:r>
            <w:r w:rsidR="002C7C3A">
              <w:rPr>
                <w:rFonts w:ascii="Times New Roman" w:eastAsia="Times New Roman" w:hAnsi="Times New Roman" w:cs="Times New Roman"/>
              </w:rPr>
              <w:t>May</w:t>
            </w:r>
            <w:r>
              <w:rPr>
                <w:rFonts w:ascii="Times New Roman" w:eastAsia="Times New Roman" w:hAnsi="Times New Roman" w:cs="Times New Roman"/>
              </w:rPr>
              <w:t xml:space="preserve"> 2</w:t>
            </w:r>
            <w:r w:rsidR="002C7C3A">
              <w:rPr>
                <w:rFonts w:ascii="Times New Roman" w:eastAsia="Times New Roman" w:hAnsi="Times New Roman" w:cs="Times New Roman"/>
              </w:rPr>
              <w:t>6</w:t>
            </w:r>
            <w:bookmarkStart w:id="0" w:name="_GoBack"/>
            <w:bookmarkEnd w:id="0"/>
          </w:p>
        </w:tc>
        <w:tc>
          <w:tcPr>
            <w:tcW w:w="4950" w:type="dxa"/>
          </w:tcPr>
          <w:p w:rsidR="000D6A3F" w:rsidRDefault="000D6A3F" w:rsidP="00876C4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Scheduled Office Hours (Assignment 3)</w:t>
            </w:r>
          </w:p>
          <w:p w:rsidR="00876C43" w:rsidRDefault="00876C43" w:rsidP="00876C4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Team Assignment 3</w:t>
            </w:r>
          </w:p>
        </w:tc>
      </w:tr>
      <w:tr w:rsidR="00876C43" w:rsidTr="00D97550">
        <w:trPr>
          <w:trHeight w:val="517"/>
        </w:trPr>
        <w:tc>
          <w:tcPr>
            <w:tcW w:w="3415" w:type="dxa"/>
          </w:tcPr>
          <w:p w:rsidR="00876C43" w:rsidRDefault="001C0F2F" w:rsidP="001C0F2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Saturday, </w:t>
            </w:r>
            <w:r w:rsidR="00876C43">
              <w:rPr>
                <w:rFonts w:ascii="Times New Roman" w:eastAsia="Times New Roman" w:hAnsi="Times New Roman" w:cs="Times New Roman"/>
              </w:rPr>
              <w:t xml:space="preserve">June 6 </w:t>
            </w:r>
          </w:p>
        </w:tc>
        <w:tc>
          <w:tcPr>
            <w:tcW w:w="4950" w:type="dxa"/>
          </w:tcPr>
          <w:p w:rsidR="00876C43" w:rsidRDefault="00876C43" w:rsidP="00876C4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Office Hours (Review</w:t>
            </w:r>
            <w:r w:rsidR="00057F6A">
              <w:rPr>
                <w:rFonts w:ascii="Times New Roman" w:eastAsia="Times New Roman" w:hAnsi="Times New Roman" w:cs="Times New Roman"/>
              </w:rPr>
              <w:t xml:space="preserve"> – Questions Only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876C43" w:rsidTr="00D97550">
        <w:trPr>
          <w:trHeight w:val="517"/>
        </w:trPr>
        <w:tc>
          <w:tcPr>
            <w:tcW w:w="3415" w:type="dxa"/>
          </w:tcPr>
          <w:p w:rsidR="00876C43" w:rsidRDefault="00876C43" w:rsidP="00876C4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June 7</w:t>
            </w:r>
          </w:p>
        </w:tc>
        <w:tc>
          <w:tcPr>
            <w:tcW w:w="4950" w:type="dxa"/>
          </w:tcPr>
          <w:p w:rsidR="00876C43" w:rsidRDefault="00876C43" w:rsidP="00876C4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Exam</w:t>
            </w:r>
          </w:p>
        </w:tc>
      </w:tr>
    </w:tbl>
    <w:p w:rsidR="006D6500" w:rsidRDefault="006D6500" w:rsidP="00841217">
      <w:pPr>
        <w:spacing w:before="56" w:after="0"/>
        <w:ind w:right="58"/>
        <w:jc w:val="both"/>
        <w:rPr>
          <w:rFonts w:ascii="Times New Roman" w:eastAsia="Times New Roman" w:hAnsi="Times New Roman" w:cs="Times New Roman"/>
        </w:rPr>
      </w:pPr>
    </w:p>
    <w:sectPr w:rsidR="006D6500">
      <w:footerReference w:type="default" r:id="rId10"/>
      <w:pgSz w:w="12240" w:h="15840"/>
      <w:pgMar w:top="760" w:right="1320" w:bottom="980" w:left="1320" w:header="0" w:footer="7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0FFD" w:rsidRDefault="005F0FFD">
      <w:pPr>
        <w:spacing w:after="0" w:line="240" w:lineRule="auto"/>
      </w:pPr>
      <w:r>
        <w:separator/>
      </w:r>
    </w:p>
  </w:endnote>
  <w:endnote w:type="continuationSeparator" w:id="0">
    <w:p w:rsidR="005F0FFD" w:rsidRDefault="005F0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0DB" w:rsidRDefault="003140DB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CEBC6A0" wp14:editId="4C2FA15F">
              <wp:simplePos x="0" y="0"/>
              <wp:positionH relativeFrom="page">
                <wp:posOffset>6212840</wp:posOffset>
              </wp:positionH>
              <wp:positionV relativeFrom="page">
                <wp:posOffset>9417685</wp:posOffset>
              </wp:positionV>
              <wp:extent cx="659130" cy="165735"/>
              <wp:effectExtent l="254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913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40DB" w:rsidRDefault="003140DB">
                          <w:pPr>
                            <w:spacing w:after="0" w:line="245" w:lineRule="exact"/>
                            <w:ind w:left="20" w:right="-53"/>
                            <w:rPr>
                              <w:rFonts w:ascii="Times New Roman" w:eastAsia="Times New Roman" w:hAnsi="Times New Roman" w:cs="Times New Roman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EBC6A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9.2pt;margin-top:741.55pt;width:51.9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" filled="f" stroked="f">
              <v:textbox inset="0,0,0,0">
                <w:txbxContent>
                  <w:p w:rsidR="003140DB" w:rsidRDefault="003140DB">
                    <w:pPr>
                      <w:spacing w:after="0" w:line="245" w:lineRule="exact"/>
                      <w:ind w:left="20" w:right="-53"/>
                      <w:rPr>
                        <w:rFonts w:ascii="Times New Roman" w:eastAsia="Times New Roman" w:hAnsi="Times New Roman" w:cs="Times New Roma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0FFD" w:rsidRDefault="005F0FFD">
      <w:pPr>
        <w:spacing w:after="0" w:line="240" w:lineRule="auto"/>
      </w:pPr>
      <w:r>
        <w:separator/>
      </w:r>
    </w:p>
  </w:footnote>
  <w:footnote w:type="continuationSeparator" w:id="0">
    <w:p w:rsidR="005F0FFD" w:rsidRDefault="005F0F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85BAA"/>
    <w:multiLevelType w:val="hybridMultilevel"/>
    <w:tmpl w:val="B5CE4606"/>
    <w:lvl w:ilvl="0" w:tplc="0E24E458"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05A834DC"/>
    <w:multiLevelType w:val="hybridMultilevel"/>
    <w:tmpl w:val="CF22FB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0A85076">
      <w:start w:val="1"/>
      <w:numFmt w:val="bullet"/>
      <w:lvlText w:val="−"/>
      <w:lvlJc w:val="left"/>
      <w:pPr>
        <w:ind w:left="1080" w:hanging="360"/>
      </w:pPr>
      <w:rPr>
        <w:rFonts w:ascii="Calibri" w:hAnsi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E42913"/>
    <w:multiLevelType w:val="hybridMultilevel"/>
    <w:tmpl w:val="D66200FA"/>
    <w:lvl w:ilvl="0" w:tplc="15581506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80DEA"/>
    <w:multiLevelType w:val="hybridMultilevel"/>
    <w:tmpl w:val="051C747E"/>
    <w:lvl w:ilvl="0" w:tplc="15581506">
      <w:numFmt w:val="bullet"/>
      <w:lvlText w:val="-"/>
      <w:lvlJc w:val="left"/>
      <w:pPr>
        <w:ind w:left="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16975D7F"/>
    <w:multiLevelType w:val="hybridMultilevel"/>
    <w:tmpl w:val="C7F24150"/>
    <w:lvl w:ilvl="0" w:tplc="15581506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5" w15:restartNumberingAfterBreak="0">
    <w:nsid w:val="19296075"/>
    <w:multiLevelType w:val="hybridMultilevel"/>
    <w:tmpl w:val="62443E7C"/>
    <w:lvl w:ilvl="0" w:tplc="15581506">
      <w:numFmt w:val="bullet"/>
      <w:lvlText w:val="-"/>
      <w:lvlJc w:val="left"/>
      <w:pPr>
        <w:ind w:left="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1DFA3ACA"/>
    <w:multiLevelType w:val="hybridMultilevel"/>
    <w:tmpl w:val="1A4A0FCA"/>
    <w:lvl w:ilvl="0" w:tplc="15581506">
      <w:numFmt w:val="bullet"/>
      <w:lvlText w:val="-"/>
      <w:lvlJc w:val="left"/>
      <w:pPr>
        <w:ind w:left="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1F25047A"/>
    <w:multiLevelType w:val="hybridMultilevel"/>
    <w:tmpl w:val="DF1E02B8"/>
    <w:lvl w:ilvl="0" w:tplc="15581506">
      <w:numFmt w:val="bullet"/>
      <w:lvlText w:val="-"/>
      <w:lvlJc w:val="left"/>
      <w:pPr>
        <w:ind w:left="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23A24020"/>
    <w:multiLevelType w:val="hybridMultilevel"/>
    <w:tmpl w:val="EFB8E4F2"/>
    <w:lvl w:ilvl="0" w:tplc="3D5677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45BD2"/>
    <w:multiLevelType w:val="hybridMultilevel"/>
    <w:tmpl w:val="85C67DF4"/>
    <w:lvl w:ilvl="0" w:tplc="0E24E458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0" w15:restartNumberingAfterBreak="0">
    <w:nsid w:val="2FBE396A"/>
    <w:multiLevelType w:val="hybridMultilevel"/>
    <w:tmpl w:val="27007788"/>
    <w:lvl w:ilvl="0" w:tplc="0EAE83F8">
      <w:numFmt w:val="bullet"/>
      <w:lvlText w:val="-"/>
      <w:lvlJc w:val="left"/>
      <w:pPr>
        <w:ind w:left="46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6" w:hanging="360"/>
      </w:pPr>
      <w:rPr>
        <w:rFonts w:ascii="Wingdings" w:hAnsi="Wingdings" w:hint="default"/>
      </w:rPr>
    </w:lvl>
  </w:abstractNum>
  <w:abstractNum w:abstractNumId="11" w15:restartNumberingAfterBreak="0">
    <w:nsid w:val="34B82FA4"/>
    <w:multiLevelType w:val="hybridMultilevel"/>
    <w:tmpl w:val="EA7643F0"/>
    <w:lvl w:ilvl="0" w:tplc="0E24E4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C416D7"/>
    <w:multiLevelType w:val="hybridMultilevel"/>
    <w:tmpl w:val="B9DA5018"/>
    <w:lvl w:ilvl="0" w:tplc="15581506">
      <w:numFmt w:val="bullet"/>
      <w:lvlText w:val="-"/>
      <w:lvlJc w:val="left"/>
      <w:pPr>
        <w:ind w:left="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 w15:restartNumberingAfterBreak="0">
    <w:nsid w:val="3FB65B74"/>
    <w:multiLevelType w:val="hybridMultilevel"/>
    <w:tmpl w:val="9176F066"/>
    <w:lvl w:ilvl="0" w:tplc="15581506">
      <w:numFmt w:val="bullet"/>
      <w:lvlText w:val="-"/>
      <w:lvlJc w:val="left"/>
      <w:pPr>
        <w:ind w:left="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4" w15:restartNumberingAfterBreak="0">
    <w:nsid w:val="44F23464"/>
    <w:multiLevelType w:val="hybridMultilevel"/>
    <w:tmpl w:val="614C2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E66CB3"/>
    <w:multiLevelType w:val="hybridMultilevel"/>
    <w:tmpl w:val="AC20E89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6" w15:restartNumberingAfterBreak="0">
    <w:nsid w:val="5B46481C"/>
    <w:multiLevelType w:val="hybridMultilevel"/>
    <w:tmpl w:val="15AA8A3C"/>
    <w:lvl w:ilvl="0" w:tplc="0E24E45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D0A85076">
      <w:start w:val="1"/>
      <w:numFmt w:val="bullet"/>
      <w:lvlText w:val="−"/>
      <w:lvlJc w:val="left"/>
      <w:pPr>
        <w:ind w:left="1080" w:hanging="360"/>
      </w:pPr>
      <w:rPr>
        <w:rFonts w:ascii="Calibri" w:hAnsi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DB2504D"/>
    <w:multiLevelType w:val="hybridMultilevel"/>
    <w:tmpl w:val="9CC0057A"/>
    <w:lvl w:ilvl="0" w:tplc="15581506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975FAA"/>
    <w:multiLevelType w:val="hybridMultilevel"/>
    <w:tmpl w:val="82928F70"/>
    <w:lvl w:ilvl="0" w:tplc="576AF862">
      <w:start w:val="2"/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9" w15:restartNumberingAfterBreak="0">
    <w:nsid w:val="639C1CCA"/>
    <w:multiLevelType w:val="hybridMultilevel"/>
    <w:tmpl w:val="F8509EF2"/>
    <w:lvl w:ilvl="0" w:tplc="C1709ED6">
      <w:numFmt w:val="bullet"/>
      <w:lvlText w:val="-"/>
      <w:lvlJc w:val="left"/>
      <w:pPr>
        <w:ind w:left="12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0" w15:restartNumberingAfterBreak="0">
    <w:nsid w:val="6665014C"/>
    <w:multiLevelType w:val="hybridMultilevel"/>
    <w:tmpl w:val="9DB6BB50"/>
    <w:lvl w:ilvl="0" w:tplc="722C5E86">
      <w:start w:val="2"/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1" w15:restartNumberingAfterBreak="0">
    <w:nsid w:val="6BF903A6"/>
    <w:multiLevelType w:val="hybridMultilevel"/>
    <w:tmpl w:val="6DBC66A8"/>
    <w:lvl w:ilvl="0" w:tplc="15581506">
      <w:numFmt w:val="bullet"/>
      <w:lvlText w:val="-"/>
      <w:lvlJc w:val="left"/>
      <w:pPr>
        <w:ind w:left="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6EEF27D7"/>
    <w:multiLevelType w:val="hybridMultilevel"/>
    <w:tmpl w:val="286E826C"/>
    <w:lvl w:ilvl="0" w:tplc="0E24E458"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3" w15:restartNumberingAfterBreak="0">
    <w:nsid w:val="766C4E23"/>
    <w:multiLevelType w:val="hybridMultilevel"/>
    <w:tmpl w:val="B1E09074"/>
    <w:lvl w:ilvl="0" w:tplc="15581506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C55BE7"/>
    <w:multiLevelType w:val="hybridMultilevel"/>
    <w:tmpl w:val="A9AA7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5D0F58"/>
    <w:multiLevelType w:val="hybridMultilevel"/>
    <w:tmpl w:val="B98E2BEC"/>
    <w:lvl w:ilvl="0" w:tplc="816455CA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19"/>
  </w:num>
  <w:num w:numId="4">
    <w:abstractNumId w:val="8"/>
  </w:num>
  <w:num w:numId="5">
    <w:abstractNumId w:val="1"/>
  </w:num>
  <w:num w:numId="6">
    <w:abstractNumId w:val="16"/>
  </w:num>
  <w:num w:numId="7">
    <w:abstractNumId w:val="25"/>
  </w:num>
  <w:num w:numId="8">
    <w:abstractNumId w:val="15"/>
  </w:num>
  <w:num w:numId="9">
    <w:abstractNumId w:val="4"/>
  </w:num>
  <w:num w:numId="10">
    <w:abstractNumId w:val="21"/>
  </w:num>
  <w:num w:numId="11">
    <w:abstractNumId w:val="5"/>
  </w:num>
  <w:num w:numId="12">
    <w:abstractNumId w:val="13"/>
  </w:num>
  <w:num w:numId="13">
    <w:abstractNumId w:val="6"/>
  </w:num>
  <w:num w:numId="14">
    <w:abstractNumId w:val="12"/>
  </w:num>
  <w:num w:numId="15">
    <w:abstractNumId w:val="2"/>
  </w:num>
  <w:num w:numId="16">
    <w:abstractNumId w:val="23"/>
  </w:num>
  <w:num w:numId="17">
    <w:abstractNumId w:val="14"/>
  </w:num>
  <w:num w:numId="18">
    <w:abstractNumId w:val="11"/>
  </w:num>
  <w:num w:numId="19">
    <w:abstractNumId w:val="22"/>
  </w:num>
  <w:num w:numId="20">
    <w:abstractNumId w:val="9"/>
  </w:num>
  <w:num w:numId="21">
    <w:abstractNumId w:val="0"/>
  </w:num>
  <w:num w:numId="22">
    <w:abstractNumId w:val="17"/>
  </w:num>
  <w:num w:numId="23">
    <w:abstractNumId w:val="7"/>
  </w:num>
  <w:num w:numId="24">
    <w:abstractNumId w:val="3"/>
  </w:num>
  <w:num w:numId="25">
    <w:abstractNumId w:val="10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6A0"/>
    <w:rsid w:val="0000319A"/>
    <w:rsid w:val="000056A0"/>
    <w:rsid w:val="00005D91"/>
    <w:rsid w:val="000335D9"/>
    <w:rsid w:val="00041C02"/>
    <w:rsid w:val="00046AAB"/>
    <w:rsid w:val="00050213"/>
    <w:rsid w:val="00057F6A"/>
    <w:rsid w:val="00066259"/>
    <w:rsid w:val="00072C10"/>
    <w:rsid w:val="0009593A"/>
    <w:rsid w:val="000A0694"/>
    <w:rsid w:val="000A4D87"/>
    <w:rsid w:val="000B7907"/>
    <w:rsid w:val="000C2BCD"/>
    <w:rsid w:val="000C4C2D"/>
    <w:rsid w:val="000D160F"/>
    <w:rsid w:val="000D6A3F"/>
    <w:rsid w:val="000E3DC8"/>
    <w:rsid w:val="000F0EC8"/>
    <w:rsid w:val="000F499B"/>
    <w:rsid w:val="000F767A"/>
    <w:rsid w:val="001138E5"/>
    <w:rsid w:val="0013005D"/>
    <w:rsid w:val="00134D78"/>
    <w:rsid w:val="00151006"/>
    <w:rsid w:val="00162A71"/>
    <w:rsid w:val="00164AC7"/>
    <w:rsid w:val="001723A4"/>
    <w:rsid w:val="00192180"/>
    <w:rsid w:val="0019350A"/>
    <w:rsid w:val="00195E21"/>
    <w:rsid w:val="001A526F"/>
    <w:rsid w:val="001C0F2F"/>
    <w:rsid w:val="001C70F5"/>
    <w:rsid w:val="001D277C"/>
    <w:rsid w:val="001E6C9F"/>
    <w:rsid w:val="00203FDD"/>
    <w:rsid w:val="00204641"/>
    <w:rsid w:val="00204B58"/>
    <w:rsid w:val="00221A01"/>
    <w:rsid w:val="00221B47"/>
    <w:rsid w:val="002230A8"/>
    <w:rsid w:val="002321C5"/>
    <w:rsid w:val="00271B0A"/>
    <w:rsid w:val="00273613"/>
    <w:rsid w:val="00294009"/>
    <w:rsid w:val="002A461F"/>
    <w:rsid w:val="002C53F9"/>
    <w:rsid w:val="002C7C3A"/>
    <w:rsid w:val="002D2782"/>
    <w:rsid w:val="002D6258"/>
    <w:rsid w:val="002E2FF1"/>
    <w:rsid w:val="003140DB"/>
    <w:rsid w:val="0031746B"/>
    <w:rsid w:val="003214D8"/>
    <w:rsid w:val="00342641"/>
    <w:rsid w:val="003438E2"/>
    <w:rsid w:val="003656A3"/>
    <w:rsid w:val="003828BD"/>
    <w:rsid w:val="00385253"/>
    <w:rsid w:val="00391446"/>
    <w:rsid w:val="00397580"/>
    <w:rsid w:val="003A6379"/>
    <w:rsid w:val="003B7C75"/>
    <w:rsid w:val="003C0155"/>
    <w:rsid w:val="003C02F3"/>
    <w:rsid w:val="003C5CB4"/>
    <w:rsid w:val="003D4181"/>
    <w:rsid w:val="003E3B73"/>
    <w:rsid w:val="003E58EC"/>
    <w:rsid w:val="003F4D15"/>
    <w:rsid w:val="003F50D0"/>
    <w:rsid w:val="003F5792"/>
    <w:rsid w:val="004047C4"/>
    <w:rsid w:val="00412938"/>
    <w:rsid w:val="0042537A"/>
    <w:rsid w:val="00426A6A"/>
    <w:rsid w:val="004354F7"/>
    <w:rsid w:val="00436D3A"/>
    <w:rsid w:val="004624F0"/>
    <w:rsid w:val="00462B3E"/>
    <w:rsid w:val="00463D94"/>
    <w:rsid w:val="004669F8"/>
    <w:rsid w:val="00472C7E"/>
    <w:rsid w:val="004771FF"/>
    <w:rsid w:val="00493F4E"/>
    <w:rsid w:val="004965C0"/>
    <w:rsid w:val="004B04EB"/>
    <w:rsid w:val="004C151F"/>
    <w:rsid w:val="004F6729"/>
    <w:rsid w:val="0050451D"/>
    <w:rsid w:val="005048E9"/>
    <w:rsid w:val="005161AF"/>
    <w:rsid w:val="00520264"/>
    <w:rsid w:val="00551E7E"/>
    <w:rsid w:val="005664F1"/>
    <w:rsid w:val="00571440"/>
    <w:rsid w:val="00591E12"/>
    <w:rsid w:val="00593435"/>
    <w:rsid w:val="005A3B06"/>
    <w:rsid w:val="005A5EAB"/>
    <w:rsid w:val="005B1B46"/>
    <w:rsid w:val="005F0FFD"/>
    <w:rsid w:val="005F2CD5"/>
    <w:rsid w:val="00616092"/>
    <w:rsid w:val="0064396B"/>
    <w:rsid w:val="00650353"/>
    <w:rsid w:val="006655C5"/>
    <w:rsid w:val="00677781"/>
    <w:rsid w:val="00684FA0"/>
    <w:rsid w:val="006A2377"/>
    <w:rsid w:val="006B471A"/>
    <w:rsid w:val="006B7987"/>
    <w:rsid w:val="006D1D31"/>
    <w:rsid w:val="006D6500"/>
    <w:rsid w:val="006E5B31"/>
    <w:rsid w:val="006F19EF"/>
    <w:rsid w:val="007017D0"/>
    <w:rsid w:val="00723059"/>
    <w:rsid w:val="007242D0"/>
    <w:rsid w:val="007265D6"/>
    <w:rsid w:val="00731A45"/>
    <w:rsid w:val="00740B56"/>
    <w:rsid w:val="00741903"/>
    <w:rsid w:val="00741E36"/>
    <w:rsid w:val="007426E2"/>
    <w:rsid w:val="00747CDD"/>
    <w:rsid w:val="00784E4F"/>
    <w:rsid w:val="00787B17"/>
    <w:rsid w:val="007A32B3"/>
    <w:rsid w:val="007B599F"/>
    <w:rsid w:val="007B7C3E"/>
    <w:rsid w:val="007C20D2"/>
    <w:rsid w:val="007D0802"/>
    <w:rsid w:val="007D0BEC"/>
    <w:rsid w:val="007D2262"/>
    <w:rsid w:val="007E1820"/>
    <w:rsid w:val="007E37E5"/>
    <w:rsid w:val="007F6856"/>
    <w:rsid w:val="00817912"/>
    <w:rsid w:val="008202CC"/>
    <w:rsid w:val="00841217"/>
    <w:rsid w:val="00855374"/>
    <w:rsid w:val="008624B0"/>
    <w:rsid w:val="008637C4"/>
    <w:rsid w:val="008670A2"/>
    <w:rsid w:val="00871757"/>
    <w:rsid w:val="00876C43"/>
    <w:rsid w:val="00880E72"/>
    <w:rsid w:val="00891FC5"/>
    <w:rsid w:val="008930CA"/>
    <w:rsid w:val="008B1940"/>
    <w:rsid w:val="008B1EF8"/>
    <w:rsid w:val="008B59B4"/>
    <w:rsid w:val="008B758B"/>
    <w:rsid w:val="008D16CE"/>
    <w:rsid w:val="008D2ECA"/>
    <w:rsid w:val="008D5D27"/>
    <w:rsid w:val="008E1ABE"/>
    <w:rsid w:val="008F6960"/>
    <w:rsid w:val="00907F9D"/>
    <w:rsid w:val="00912E16"/>
    <w:rsid w:val="009151F0"/>
    <w:rsid w:val="0098177B"/>
    <w:rsid w:val="00986325"/>
    <w:rsid w:val="00987704"/>
    <w:rsid w:val="00990CA8"/>
    <w:rsid w:val="009A16F1"/>
    <w:rsid w:val="009B1AC4"/>
    <w:rsid w:val="00A16D60"/>
    <w:rsid w:val="00A2207B"/>
    <w:rsid w:val="00A425EC"/>
    <w:rsid w:val="00A74E2E"/>
    <w:rsid w:val="00AA1E55"/>
    <w:rsid w:val="00AA3D66"/>
    <w:rsid w:val="00AB00E3"/>
    <w:rsid w:val="00AB4D76"/>
    <w:rsid w:val="00AB6DC5"/>
    <w:rsid w:val="00AE3A05"/>
    <w:rsid w:val="00AE7A11"/>
    <w:rsid w:val="00B003B7"/>
    <w:rsid w:val="00B021BF"/>
    <w:rsid w:val="00B12634"/>
    <w:rsid w:val="00B14390"/>
    <w:rsid w:val="00B23375"/>
    <w:rsid w:val="00B237B2"/>
    <w:rsid w:val="00B26426"/>
    <w:rsid w:val="00B30137"/>
    <w:rsid w:val="00B35A27"/>
    <w:rsid w:val="00B4160D"/>
    <w:rsid w:val="00B509BD"/>
    <w:rsid w:val="00B77332"/>
    <w:rsid w:val="00B842CF"/>
    <w:rsid w:val="00B92C27"/>
    <w:rsid w:val="00B93ADD"/>
    <w:rsid w:val="00BA267B"/>
    <w:rsid w:val="00BB2E24"/>
    <w:rsid w:val="00BD170D"/>
    <w:rsid w:val="00BD5A25"/>
    <w:rsid w:val="00C00E73"/>
    <w:rsid w:val="00C010EA"/>
    <w:rsid w:val="00C154E4"/>
    <w:rsid w:val="00C25C06"/>
    <w:rsid w:val="00C275B9"/>
    <w:rsid w:val="00C4548C"/>
    <w:rsid w:val="00C7231F"/>
    <w:rsid w:val="00C905F7"/>
    <w:rsid w:val="00CA4E61"/>
    <w:rsid w:val="00CB5FE9"/>
    <w:rsid w:val="00CC134B"/>
    <w:rsid w:val="00CD3650"/>
    <w:rsid w:val="00CE10CA"/>
    <w:rsid w:val="00CF05EF"/>
    <w:rsid w:val="00D03F38"/>
    <w:rsid w:val="00D14D36"/>
    <w:rsid w:val="00D16F6A"/>
    <w:rsid w:val="00D201D2"/>
    <w:rsid w:val="00D30D26"/>
    <w:rsid w:val="00D441D3"/>
    <w:rsid w:val="00D7072E"/>
    <w:rsid w:val="00D71E5D"/>
    <w:rsid w:val="00D80DE0"/>
    <w:rsid w:val="00D876F2"/>
    <w:rsid w:val="00D900E1"/>
    <w:rsid w:val="00D94D07"/>
    <w:rsid w:val="00DA753D"/>
    <w:rsid w:val="00DB3FDD"/>
    <w:rsid w:val="00DB637E"/>
    <w:rsid w:val="00DC1689"/>
    <w:rsid w:val="00DD0514"/>
    <w:rsid w:val="00DD4B44"/>
    <w:rsid w:val="00E02562"/>
    <w:rsid w:val="00E110A6"/>
    <w:rsid w:val="00E15910"/>
    <w:rsid w:val="00E24A10"/>
    <w:rsid w:val="00E34BCE"/>
    <w:rsid w:val="00E46962"/>
    <w:rsid w:val="00E531E2"/>
    <w:rsid w:val="00E54886"/>
    <w:rsid w:val="00E564CD"/>
    <w:rsid w:val="00E63F45"/>
    <w:rsid w:val="00E64C07"/>
    <w:rsid w:val="00E74743"/>
    <w:rsid w:val="00E80260"/>
    <w:rsid w:val="00E808A7"/>
    <w:rsid w:val="00E81780"/>
    <w:rsid w:val="00E87DEA"/>
    <w:rsid w:val="00EB31E7"/>
    <w:rsid w:val="00EB4557"/>
    <w:rsid w:val="00EC38E7"/>
    <w:rsid w:val="00EC6ABF"/>
    <w:rsid w:val="00EC6EAC"/>
    <w:rsid w:val="00ED0A02"/>
    <w:rsid w:val="00ED11CD"/>
    <w:rsid w:val="00ED5CF7"/>
    <w:rsid w:val="00ED6F81"/>
    <w:rsid w:val="00EF47DF"/>
    <w:rsid w:val="00EF6462"/>
    <w:rsid w:val="00EF78D9"/>
    <w:rsid w:val="00F02CFB"/>
    <w:rsid w:val="00F12643"/>
    <w:rsid w:val="00F23DF2"/>
    <w:rsid w:val="00F37573"/>
    <w:rsid w:val="00F43C1E"/>
    <w:rsid w:val="00F5795F"/>
    <w:rsid w:val="00F76E99"/>
    <w:rsid w:val="00F77049"/>
    <w:rsid w:val="00F8058C"/>
    <w:rsid w:val="00F848A6"/>
    <w:rsid w:val="00F90B6D"/>
    <w:rsid w:val="00FD4258"/>
    <w:rsid w:val="00FD65DD"/>
    <w:rsid w:val="00FE37EE"/>
    <w:rsid w:val="00FE4E81"/>
    <w:rsid w:val="00FF15C1"/>
    <w:rsid w:val="00FF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AD8B6"/>
  <w15:docId w15:val="{4B022B2D-81CB-46CB-B281-A8BA8A840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paragraph" w:styleId="Heading1">
    <w:name w:val="heading 1"/>
    <w:next w:val="Normal"/>
    <w:link w:val="Heading1Char"/>
    <w:qFormat/>
    <w:rsid w:val="00DA753D"/>
    <w:pPr>
      <w:keepNext/>
      <w:widowControl/>
      <w:spacing w:before="240" w:after="0" w:line="240" w:lineRule="auto"/>
      <w:outlineLvl w:val="0"/>
    </w:pPr>
    <w:rPr>
      <w:rFonts w:ascii="CG Times" w:eastAsia="Times New Roman" w:hAnsi="CG Times" w:cs="Times New Roman"/>
      <w:b/>
      <w:bCs/>
      <w:i/>
      <w:iCs/>
      <w:kern w:val="28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733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7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04"/>
  </w:style>
  <w:style w:type="paragraph" w:styleId="Footer">
    <w:name w:val="footer"/>
    <w:basedOn w:val="Normal"/>
    <w:link w:val="FooterChar"/>
    <w:uiPriority w:val="99"/>
    <w:unhideWhenUsed/>
    <w:rsid w:val="00987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04"/>
  </w:style>
  <w:style w:type="paragraph" w:styleId="FootnoteText">
    <w:name w:val="footnote text"/>
    <w:basedOn w:val="Normal"/>
    <w:link w:val="FootnoteTextChar"/>
    <w:uiPriority w:val="99"/>
    <w:semiHidden/>
    <w:unhideWhenUsed/>
    <w:rsid w:val="0005021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5021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50213"/>
    <w:rPr>
      <w:vertAlign w:val="superscript"/>
    </w:rPr>
  </w:style>
  <w:style w:type="table" w:styleId="TableGrid">
    <w:name w:val="Table Grid"/>
    <w:basedOn w:val="TableNormal"/>
    <w:uiPriority w:val="59"/>
    <w:rsid w:val="00232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7A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C2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A753D"/>
    <w:rPr>
      <w:rFonts w:ascii="CG Times" w:eastAsia="Times New Roman" w:hAnsi="CG Times" w:cs="Times New Roman"/>
      <w:b/>
      <w:bCs/>
      <w:i/>
      <w:iCs/>
      <w:kern w:val="28"/>
      <w:sz w:val="20"/>
      <w:szCs w:val="24"/>
    </w:rPr>
  </w:style>
  <w:style w:type="paragraph" w:customStyle="1" w:styleId="IndentPara">
    <w:name w:val="IndentPara"/>
    <w:basedOn w:val="Normal"/>
    <w:rsid w:val="00DA753D"/>
    <w:pPr>
      <w:widowControl/>
      <w:autoSpaceDE w:val="0"/>
      <w:autoSpaceDN w:val="0"/>
      <w:spacing w:before="60" w:after="0"/>
      <w:ind w:firstLine="720"/>
      <w:jc w:val="both"/>
    </w:pPr>
    <w:rPr>
      <w:rFonts w:ascii="CG Times" w:eastAsia="Times New Roman" w:hAnsi="CG Times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841217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1A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1A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1A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1A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1AC4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E02562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ith.rogers@queensu.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business.queensu.ca/about/academic_integrity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0ED50F-2A0A-42E2-98D4-6064B9B20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of Business</vt:lpstr>
    </vt:vector>
  </TitlesOfParts>
  <Company>Queen's School of Business</Company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of Business</dc:title>
  <dc:creator>Jeff McGill</dc:creator>
  <cp:lastModifiedBy>Keith Rogers</cp:lastModifiedBy>
  <cp:revision>16</cp:revision>
  <cp:lastPrinted>2016-05-11T19:18:00Z</cp:lastPrinted>
  <dcterms:created xsi:type="dcterms:W3CDTF">2020-04-21T12:54:00Z</dcterms:created>
  <dcterms:modified xsi:type="dcterms:W3CDTF">2020-04-23T14:06:00Z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2013-05-16T00:00:00Z</vt:filetime>
  </property>
  <property fmtid="{D5CDD505-2E9C-101B-9397-08002B2CF9AE}" pid="3" name="LastSaved">
    <vt:filetime>2013-06-04T00:00:00Z</vt:filetime>
  </property>
</Properties>
</file>