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70C9" w:rsidR="00C470C9" w:rsidP="00C470C9" w:rsidRDefault="00C470C9" w14:paraId="39DA2249" w14:textId="1B17456C">
      <w:pPr>
        <w:pStyle w:val="Style1"/>
      </w:pPr>
      <w:r w:rsidR="00C470C9">
        <w:rPr/>
        <w:t>Contrainte du contrat :</w:t>
      </w:r>
    </w:p>
    <w:p w:rsidR="00FE3F77" w:rsidP="00C470C9" w:rsidRDefault="00FE3F77" w14:paraId="3F3589CC" w14:textId="5D7AE4A8">
      <w:r>
        <w:t>-connectable en réseau filaire ou en sans-fil</w:t>
      </w:r>
    </w:p>
    <w:p w:rsidR="00957051" w:rsidP="00C470C9" w:rsidRDefault="00FE3F77" w14:paraId="2726B4E4" w14:textId="219F0BCF">
      <w:r w:rsidR="00FE3F77">
        <w:rPr/>
        <w:t>-</w:t>
      </w:r>
      <w:r w:rsidR="00957051">
        <w:rPr/>
        <w:t>transportable, pratique ergonomique</w:t>
      </w:r>
    </w:p>
    <w:p w:rsidR="6187EB92" w:rsidP="62C65339" w:rsidRDefault="6187EB92" w14:paraId="13561C90" w14:textId="4C6D7769">
      <w:pPr>
        <w:pStyle w:val="Normal"/>
        <w:jc w:val="center"/>
        <w:rPr>
          <w:b w:val="1"/>
          <w:bCs w:val="1"/>
          <w:sz w:val="28"/>
          <w:szCs w:val="28"/>
          <w:u w:val="single"/>
        </w:rPr>
      </w:pPr>
      <w:r w:rsidRPr="62C65339" w:rsidR="6187EB92">
        <w:rPr>
          <w:b w:val="1"/>
          <w:bCs w:val="1"/>
          <w:sz w:val="28"/>
          <w:szCs w:val="28"/>
          <w:u w:val="single"/>
        </w:rPr>
        <w:t>Caractéristiques techniques à retenir :</w:t>
      </w:r>
    </w:p>
    <w:p w:rsidR="7F8D7C76" w:rsidP="62C65339" w:rsidRDefault="7F8D7C76" w14:paraId="316C1D21" w14:textId="250D3989">
      <w:pPr>
        <w:pStyle w:val="Normal"/>
        <w:jc w:val="left"/>
        <w:rPr>
          <w:b w:val="0"/>
          <w:bCs w:val="0"/>
          <w:sz w:val="22"/>
          <w:szCs w:val="22"/>
          <w:u w:val="none"/>
        </w:rPr>
      </w:pPr>
      <w:r w:rsidRPr="62C65339" w:rsidR="7F8D7C76">
        <w:rPr>
          <w:b w:val="0"/>
          <w:bCs w:val="0"/>
          <w:sz w:val="22"/>
          <w:szCs w:val="22"/>
          <w:u w:val="none"/>
        </w:rPr>
        <w:t xml:space="preserve">La </w:t>
      </w:r>
      <w:bookmarkStart w:name="_Int_88mGXW0k" w:id="1339773942"/>
      <w:r w:rsidRPr="62C65339" w:rsidR="1C14B00F">
        <w:rPr>
          <w:b w:val="0"/>
          <w:bCs w:val="0"/>
          <w:sz w:val="22"/>
          <w:szCs w:val="22"/>
          <w:u w:val="none"/>
        </w:rPr>
        <w:t>STA (Solution Technique d’Accès)</w:t>
      </w:r>
      <w:bookmarkEnd w:id="1339773942"/>
      <w:r w:rsidRPr="62C65339" w:rsidR="7F8D7C76">
        <w:rPr>
          <w:b w:val="0"/>
          <w:bCs w:val="0"/>
          <w:sz w:val="22"/>
          <w:szCs w:val="22"/>
          <w:u w:val="none"/>
        </w:rPr>
        <w:t xml:space="preserve"> que j’ai choisi pour ce cas est le pc portable, en effet cette STA comporte tout ce qui est demandé. Les caracté</w:t>
      </w:r>
      <w:r w:rsidRPr="62C65339" w:rsidR="0D8B78D4">
        <w:rPr>
          <w:b w:val="0"/>
          <w:bCs w:val="0"/>
          <w:sz w:val="22"/>
          <w:szCs w:val="22"/>
          <w:u w:val="none"/>
        </w:rPr>
        <w:t xml:space="preserve">ristiques les plus importantes sont la capacité de la batterie pour pouvoir </w:t>
      </w:r>
      <w:r w:rsidRPr="62C65339" w:rsidR="67028FE6">
        <w:rPr>
          <w:b w:val="0"/>
          <w:bCs w:val="0"/>
          <w:sz w:val="22"/>
          <w:szCs w:val="22"/>
          <w:u w:val="none"/>
        </w:rPr>
        <w:t>travailler</w:t>
      </w:r>
      <w:r w:rsidRPr="62C65339" w:rsidR="4EE693A2">
        <w:rPr>
          <w:b w:val="0"/>
          <w:bCs w:val="0"/>
          <w:sz w:val="22"/>
          <w:szCs w:val="22"/>
          <w:u w:val="none"/>
        </w:rPr>
        <w:t xml:space="preserve"> </w:t>
      </w:r>
      <w:r w:rsidRPr="62C65339" w:rsidR="18C0B80E">
        <w:rPr>
          <w:b w:val="0"/>
          <w:bCs w:val="0"/>
          <w:sz w:val="22"/>
          <w:szCs w:val="22"/>
          <w:u w:val="none"/>
        </w:rPr>
        <w:t>constamment</w:t>
      </w:r>
      <w:r w:rsidRPr="62C65339" w:rsidR="4EE693A2">
        <w:rPr>
          <w:b w:val="0"/>
          <w:bCs w:val="0"/>
          <w:sz w:val="22"/>
          <w:szCs w:val="22"/>
          <w:u w:val="none"/>
        </w:rPr>
        <w:t xml:space="preserve">, ensuite il faut une configuration stable est assez puissante pour que l’employé ne soit pas </w:t>
      </w:r>
      <w:r w:rsidRPr="62C65339" w:rsidR="023DB4C5">
        <w:rPr>
          <w:b w:val="0"/>
          <w:bCs w:val="0"/>
          <w:sz w:val="22"/>
          <w:szCs w:val="22"/>
          <w:u w:val="none"/>
        </w:rPr>
        <w:t>interrompu</w:t>
      </w:r>
      <w:r w:rsidRPr="62C65339" w:rsidR="4EE693A2">
        <w:rPr>
          <w:b w:val="0"/>
          <w:bCs w:val="0"/>
          <w:sz w:val="22"/>
          <w:szCs w:val="22"/>
          <w:u w:val="none"/>
        </w:rPr>
        <w:t xml:space="preserve"> lors de ses taches pour cela nous observons </w:t>
      </w:r>
      <w:r w:rsidRPr="62C65339" w:rsidR="742DAE7B">
        <w:rPr>
          <w:b w:val="0"/>
          <w:bCs w:val="0"/>
          <w:sz w:val="22"/>
          <w:szCs w:val="22"/>
          <w:u w:val="none"/>
        </w:rPr>
        <w:t>à</w:t>
      </w:r>
      <w:r w:rsidRPr="62C65339" w:rsidR="4EE693A2">
        <w:rPr>
          <w:b w:val="0"/>
          <w:bCs w:val="0"/>
          <w:sz w:val="22"/>
          <w:szCs w:val="22"/>
          <w:u w:val="none"/>
        </w:rPr>
        <w:t xml:space="preserve"> la quantité de RAM installé, la puissance du processeur avec le nombre de </w:t>
      </w:r>
      <w:r w:rsidRPr="62C65339" w:rsidR="422ED052">
        <w:rPr>
          <w:b w:val="0"/>
          <w:bCs w:val="0"/>
          <w:sz w:val="22"/>
          <w:szCs w:val="22"/>
          <w:u w:val="none"/>
        </w:rPr>
        <w:t xml:space="preserve">cœurs et la fréquence en Ghz. Pour continuer j’ai </w:t>
      </w:r>
      <w:r w:rsidRPr="62C65339" w:rsidR="2ED105B5">
        <w:rPr>
          <w:b w:val="0"/>
          <w:bCs w:val="0"/>
          <w:sz w:val="22"/>
          <w:szCs w:val="22"/>
          <w:u w:val="none"/>
        </w:rPr>
        <w:t>fait</w:t>
      </w:r>
      <w:r w:rsidRPr="62C65339" w:rsidR="422ED052">
        <w:rPr>
          <w:b w:val="0"/>
          <w:bCs w:val="0"/>
          <w:sz w:val="22"/>
          <w:szCs w:val="22"/>
          <w:u w:val="none"/>
        </w:rPr>
        <w:t xml:space="preserve"> attention a que le pc ne </w:t>
      </w:r>
      <w:r w:rsidRPr="62C65339" w:rsidR="251BB409">
        <w:rPr>
          <w:b w:val="0"/>
          <w:bCs w:val="0"/>
          <w:sz w:val="22"/>
          <w:szCs w:val="22"/>
          <w:u w:val="none"/>
        </w:rPr>
        <w:t>soit</w:t>
      </w:r>
      <w:r w:rsidRPr="62C65339" w:rsidR="422ED052">
        <w:rPr>
          <w:b w:val="0"/>
          <w:bCs w:val="0"/>
          <w:sz w:val="22"/>
          <w:szCs w:val="22"/>
          <w:u w:val="none"/>
        </w:rPr>
        <w:t xml:space="preserve"> pas plein en stockage et surtout je me suis focalisé pour que l’ordinateur sois équipé d’un</w:t>
      </w:r>
      <w:r w:rsidRPr="62C65339" w:rsidR="72CE88C8">
        <w:rPr>
          <w:b w:val="0"/>
          <w:bCs w:val="0"/>
          <w:sz w:val="22"/>
          <w:szCs w:val="22"/>
          <w:u w:val="none"/>
        </w:rPr>
        <w:t xml:space="preserve"> disque dur SSD car celui-ci permet d’avoir des chargements rapides et une vitesse inégalée. Et pour finir </w:t>
      </w:r>
      <w:r w:rsidRPr="62C65339" w:rsidR="1FC510D6">
        <w:rPr>
          <w:b w:val="0"/>
          <w:bCs w:val="0"/>
          <w:sz w:val="22"/>
          <w:szCs w:val="22"/>
          <w:u w:val="none"/>
        </w:rPr>
        <w:t xml:space="preserve">J’ai </w:t>
      </w:r>
      <w:r w:rsidRPr="62C65339" w:rsidR="2E7C5647">
        <w:rPr>
          <w:b w:val="0"/>
          <w:bCs w:val="0"/>
          <w:sz w:val="22"/>
          <w:szCs w:val="22"/>
          <w:u w:val="none"/>
        </w:rPr>
        <w:t>fait</w:t>
      </w:r>
      <w:r w:rsidRPr="62C65339" w:rsidR="1FC510D6">
        <w:rPr>
          <w:b w:val="0"/>
          <w:bCs w:val="0"/>
          <w:sz w:val="22"/>
          <w:szCs w:val="22"/>
          <w:u w:val="none"/>
        </w:rPr>
        <w:t xml:space="preserve"> attention a que le PC soit équipé d’un maximum de port de manière a que le salarié ne soit pas bloqué par le manque de port, ensuite j’ai proposé </w:t>
      </w:r>
      <w:r w:rsidRPr="62C65339" w:rsidR="609BF982">
        <w:rPr>
          <w:b w:val="0"/>
          <w:bCs w:val="0"/>
          <w:sz w:val="22"/>
          <w:szCs w:val="22"/>
          <w:u w:val="none"/>
        </w:rPr>
        <w:t>des équipements supplémentaires</w:t>
      </w:r>
      <w:r w:rsidRPr="62C65339" w:rsidR="61202BA4">
        <w:rPr>
          <w:b w:val="0"/>
          <w:bCs w:val="0"/>
          <w:sz w:val="22"/>
          <w:szCs w:val="22"/>
          <w:u w:val="none"/>
        </w:rPr>
        <w:t xml:space="preserve"> avec le pc portable pour que chaque situation de blocage soit </w:t>
      </w:r>
      <w:r w:rsidRPr="62C65339" w:rsidR="6DC4DB11">
        <w:rPr>
          <w:b w:val="0"/>
          <w:bCs w:val="0"/>
          <w:sz w:val="22"/>
          <w:szCs w:val="22"/>
          <w:u w:val="none"/>
        </w:rPr>
        <w:t>anticipée et réparée</w:t>
      </w:r>
      <w:r w:rsidRPr="62C65339" w:rsidR="61202BA4">
        <w:rPr>
          <w:b w:val="0"/>
          <w:bCs w:val="0"/>
          <w:sz w:val="22"/>
          <w:szCs w:val="22"/>
          <w:u w:val="none"/>
        </w:rPr>
        <w:t>.</w:t>
      </w:r>
    </w:p>
    <w:p w:rsidR="001E62FE" w:rsidP="00651177" w:rsidRDefault="00C470C9" w14:paraId="00955867" w14:textId="283A39AC">
      <w:pPr>
        <w:pStyle w:val="Style1"/>
      </w:pPr>
      <w:r>
        <w:t xml:space="preserve">PC </w:t>
      </w:r>
      <w:r w:rsidR="00957051">
        <w:t>PORTABLES</w:t>
      </w:r>
      <w:r>
        <w:t> :</w:t>
      </w:r>
    </w:p>
    <w:p w:rsidR="001E62FE" w:rsidRDefault="001E62FE" w14:paraId="023D22E4" w14:textId="77777777"/>
    <w:tbl>
      <w:tblPr>
        <w:tblStyle w:val="Grilledutableau"/>
        <w:tblW w:w="0" w:type="auto"/>
        <w:tblLook w:val="04A0" w:firstRow="1" w:lastRow="0" w:firstColumn="1" w:lastColumn="0" w:noHBand="0" w:noVBand="1"/>
      </w:tblPr>
      <w:tblGrid>
        <w:gridCol w:w="3498"/>
        <w:gridCol w:w="3498"/>
        <w:gridCol w:w="3499"/>
        <w:gridCol w:w="3499"/>
      </w:tblGrid>
      <w:tr w:rsidR="007457B4" w:rsidTr="72710DC3" w14:paraId="3695D695" w14:textId="77777777">
        <w:tc>
          <w:tcPr>
            <w:tcW w:w="3498" w:type="dxa"/>
            <w:tcMar/>
          </w:tcPr>
          <w:p w:rsidR="007457B4" w:rsidRDefault="007457B4" w14:paraId="35E9C2FF" w14:textId="73B22E7D">
            <w:r>
              <w:t>Nom :</w:t>
            </w:r>
          </w:p>
        </w:tc>
        <w:tc>
          <w:tcPr>
            <w:tcW w:w="3498" w:type="dxa"/>
            <w:tcMar/>
          </w:tcPr>
          <w:p w:rsidR="007457B4" w:rsidRDefault="00A4034A" w14:paraId="63EA6F5A" w14:textId="33404B58">
            <w:hyperlink w:history="1" r:id="rId7">
              <w:r w:rsidRPr="00973BE2" w:rsidR="00E25AB6">
                <w:rPr>
                  <w:rStyle w:val="Lienhypertexte"/>
                  <w:b/>
                  <w:bCs/>
                </w:rPr>
                <w:t>Macbook Air M1</w:t>
              </w:r>
            </w:hyperlink>
            <w:r w:rsidR="00883D7C">
              <w:rPr>
                <w:rStyle w:val="Lienhypertexte"/>
                <w:b/>
                <w:bCs/>
              </w:rPr>
              <w:t xml:space="preserve"> (crtl + clique gauche)</w:t>
            </w:r>
          </w:p>
        </w:tc>
        <w:tc>
          <w:tcPr>
            <w:tcW w:w="3499" w:type="dxa"/>
            <w:tcMar/>
          </w:tcPr>
          <w:p w:rsidRPr="001C6288" w:rsidR="007457B4" w:rsidRDefault="00A4034A" w14:paraId="33BEAACF" w14:textId="29777C83">
            <w:pPr>
              <w:rPr>
                <w:b/>
                <w:bCs/>
              </w:rPr>
            </w:pPr>
            <w:hyperlink w:history="1" r:id="rId8">
              <w:r w:rsidRPr="001C6288" w:rsidR="00730E00">
                <w:rPr>
                  <w:rStyle w:val="Lienhypertexte"/>
                  <w:b/>
                  <w:bCs/>
                </w:rPr>
                <w:t>ThinkPad E15 Gen 2</w:t>
              </w:r>
            </w:hyperlink>
            <w:r w:rsidRPr="001C6288" w:rsidR="00883D7C">
              <w:rPr>
                <w:rStyle w:val="Lienhypertexte"/>
                <w:b/>
                <w:bCs/>
              </w:rPr>
              <w:t xml:space="preserve"> (ctrl + clique gauche)</w:t>
            </w:r>
          </w:p>
        </w:tc>
        <w:tc>
          <w:tcPr>
            <w:tcW w:w="3499" w:type="dxa"/>
            <w:tcMar/>
          </w:tcPr>
          <w:p w:rsidRPr="001C6288" w:rsidR="007457B4" w:rsidRDefault="00A4034A" w14:paraId="34AB9C3E" w14:textId="1C3C3BD5">
            <w:pPr>
              <w:rPr>
                <w:b/>
                <w:bCs/>
              </w:rPr>
            </w:pPr>
            <w:hyperlink w:history="1" r:id="rId9">
              <w:r w:rsidRPr="001C6288" w:rsidR="009816DF">
                <w:rPr>
                  <w:rStyle w:val="Lienhypertexte"/>
                  <w:b/>
                  <w:bCs/>
                </w:rPr>
                <w:t>Inspiron 14 2-en-1</w:t>
              </w:r>
            </w:hyperlink>
            <w:r w:rsidRPr="001C6288" w:rsidR="009816DF">
              <w:rPr>
                <w:b/>
                <w:bCs/>
              </w:rPr>
              <w:t xml:space="preserve"> </w:t>
            </w:r>
            <w:r w:rsidRPr="001C6288" w:rsidR="009816DF">
              <w:rPr>
                <w:b/>
                <w:bCs/>
                <w:color w:val="4472C4" w:themeColor="accent1"/>
              </w:rPr>
              <w:t>(ctrl + clique gauche)</w:t>
            </w:r>
          </w:p>
        </w:tc>
      </w:tr>
      <w:tr w:rsidR="007457B4" w:rsidTr="72710DC3" w14:paraId="01222792" w14:textId="77777777">
        <w:tc>
          <w:tcPr>
            <w:tcW w:w="3498" w:type="dxa"/>
            <w:tcMar/>
          </w:tcPr>
          <w:p w:rsidR="007457B4" w:rsidRDefault="007457B4" w14:paraId="2E1C5BD2" w14:textId="10C78A8B">
            <w:r>
              <w:t>Vendeur de l’appareil</w:t>
            </w:r>
            <w:r w:rsidR="00730E00">
              <w:t> </w:t>
            </w:r>
          </w:p>
        </w:tc>
        <w:tc>
          <w:tcPr>
            <w:tcW w:w="3498" w:type="dxa"/>
            <w:tcMar/>
          </w:tcPr>
          <w:p w:rsidRPr="00730E00" w:rsidR="007457B4" w:rsidRDefault="00E25AB6" w14:paraId="10FB4EC6" w14:textId="630B7AE0">
            <w:pPr>
              <w:rPr>
                <w:u w:val="single"/>
              </w:rPr>
            </w:pPr>
            <w:r w:rsidRPr="00730E00">
              <w:rPr>
                <w:u w:val="single"/>
              </w:rPr>
              <w:t>Apple</w:t>
            </w:r>
          </w:p>
        </w:tc>
        <w:tc>
          <w:tcPr>
            <w:tcW w:w="3499" w:type="dxa"/>
            <w:tcMar/>
          </w:tcPr>
          <w:p w:rsidRPr="00730E00" w:rsidR="007457B4" w:rsidRDefault="00730E00" w14:paraId="1409C059" w14:textId="5E0924C0">
            <w:pPr>
              <w:rPr>
                <w:u w:val="single"/>
              </w:rPr>
            </w:pPr>
            <w:r w:rsidRPr="00730E00">
              <w:rPr>
                <w:u w:val="single"/>
              </w:rPr>
              <w:t>Lenovo</w:t>
            </w:r>
          </w:p>
        </w:tc>
        <w:tc>
          <w:tcPr>
            <w:tcW w:w="3499" w:type="dxa"/>
            <w:tcMar/>
          </w:tcPr>
          <w:p w:rsidRPr="00C552D6" w:rsidR="007457B4" w:rsidRDefault="009816DF" w14:paraId="5524D592" w14:textId="32C914AF">
            <w:pPr>
              <w:rPr>
                <w:u w:val="single"/>
              </w:rPr>
            </w:pPr>
            <w:r w:rsidRPr="00C552D6">
              <w:rPr>
                <w:u w:val="single"/>
              </w:rPr>
              <w:t>DELL</w:t>
            </w:r>
          </w:p>
        </w:tc>
      </w:tr>
      <w:tr w:rsidR="007457B4" w:rsidTr="72710DC3" w14:paraId="206FD857" w14:textId="77777777">
        <w:tc>
          <w:tcPr>
            <w:tcW w:w="3498" w:type="dxa"/>
            <w:tcMar/>
          </w:tcPr>
          <w:p w:rsidR="007457B4" w:rsidRDefault="007457B4" w14:paraId="2D55E6B9" w14:textId="2A3E9FFC">
            <w:r>
              <w:t>Version de l’OS (Operating system)</w:t>
            </w:r>
          </w:p>
        </w:tc>
        <w:tc>
          <w:tcPr>
            <w:tcW w:w="3498" w:type="dxa"/>
            <w:tcMar/>
          </w:tcPr>
          <w:p w:rsidRPr="00730E00" w:rsidR="007457B4" w:rsidRDefault="00E25AB6" w14:paraId="538123D1" w14:textId="696C6FF4">
            <w:pPr>
              <w:rPr>
                <w:u w:val="single"/>
              </w:rPr>
            </w:pPr>
            <w:r w:rsidRPr="00730E00">
              <w:rPr>
                <w:u w:val="single"/>
              </w:rPr>
              <w:t>MacOS</w:t>
            </w:r>
          </w:p>
        </w:tc>
        <w:tc>
          <w:tcPr>
            <w:tcW w:w="3499" w:type="dxa"/>
            <w:tcMar/>
          </w:tcPr>
          <w:p w:rsidRPr="00730E00" w:rsidR="007457B4" w:rsidRDefault="00730E00" w14:paraId="1C47F640" w14:textId="32C8F20D">
            <w:pPr>
              <w:rPr>
                <w:u w:val="single"/>
              </w:rPr>
            </w:pPr>
            <w:r w:rsidRPr="00730E00">
              <w:rPr>
                <w:u w:val="single"/>
              </w:rPr>
              <w:t>Windows 10 professionnel</w:t>
            </w:r>
          </w:p>
        </w:tc>
        <w:tc>
          <w:tcPr>
            <w:tcW w:w="3499" w:type="dxa"/>
            <w:tcMar/>
          </w:tcPr>
          <w:p w:rsidRPr="00C552D6" w:rsidR="007457B4" w:rsidRDefault="009816DF" w14:paraId="0FBEA941" w14:textId="7E570E02">
            <w:pPr>
              <w:rPr>
                <w:u w:val="single"/>
              </w:rPr>
            </w:pPr>
            <w:r w:rsidRPr="00C552D6">
              <w:rPr>
                <w:u w:val="single"/>
              </w:rPr>
              <w:t>Windows 1</w:t>
            </w:r>
            <w:r w:rsidR="006158FE">
              <w:rPr>
                <w:u w:val="single"/>
              </w:rPr>
              <w:t>0</w:t>
            </w:r>
            <w:r w:rsidRPr="00C552D6">
              <w:rPr>
                <w:u w:val="single"/>
              </w:rPr>
              <w:t xml:space="preserve"> professionnel</w:t>
            </w:r>
          </w:p>
        </w:tc>
      </w:tr>
      <w:tr w:rsidR="007457B4" w:rsidTr="72710DC3" w14:paraId="4B052D40" w14:textId="77777777">
        <w:tc>
          <w:tcPr>
            <w:tcW w:w="3498" w:type="dxa"/>
            <w:tcMar/>
          </w:tcPr>
          <w:p w:rsidR="007457B4" w:rsidRDefault="007457B4" w14:paraId="7DCB3E25" w14:textId="19417662">
            <w:r>
              <w:t>Disque Dur</w:t>
            </w:r>
          </w:p>
        </w:tc>
        <w:tc>
          <w:tcPr>
            <w:tcW w:w="3498" w:type="dxa"/>
            <w:tcMar/>
          </w:tcPr>
          <w:p w:rsidRPr="00730E00" w:rsidR="007457B4" w:rsidRDefault="00E25AB6" w14:paraId="791C08A6" w14:textId="425C8837">
            <w:pPr>
              <w:rPr>
                <w:u w:val="single"/>
              </w:rPr>
            </w:pPr>
            <w:r w:rsidRPr="00730E00">
              <w:rPr>
                <w:u w:val="single"/>
              </w:rPr>
              <w:t>256 Go SSD</w:t>
            </w:r>
          </w:p>
        </w:tc>
        <w:tc>
          <w:tcPr>
            <w:tcW w:w="3499" w:type="dxa"/>
            <w:tcMar/>
          </w:tcPr>
          <w:p w:rsidRPr="00730E00" w:rsidR="007457B4" w:rsidRDefault="00730E00" w14:paraId="4384C835" w14:textId="7A4815CF">
            <w:pPr>
              <w:rPr>
                <w:u w:val="single"/>
              </w:rPr>
            </w:pPr>
            <w:r w:rsidRPr="00730E00">
              <w:rPr>
                <w:u w:val="single"/>
              </w:rPr>
              <w:t>256 Go SSD</w:t>
            </w:r>
          </w:p>
        </w:tc>
        <w:tc>
          <w:tcPr>
            <w:tcW w:w="3499" w:type="dxa"/>
            <w:tcMar/>
          </w:tcPr>
          <w:p w:rsidRPr="00C552D6" w:rsidR="007457B4" w:rsidRDefault="009816DF" w14:paraId="5801757D" w14:textId="4055FA04">
            <w:pPr>
              <w:rPr>
                <w:u w:val="single"/>
              </w:rPr>
            </w:pPr>
            <w:r w:rsidRPr="00C552D6">
              <w:rPr>
                <w:u w:val="single"/>
              </w:rPr>
              <w:t>512 Go SSD</w:t>
            </w:r>
          </w:p>
        </w:tc>
      </w:tr>
      <w:tr w:rsidR="007457B4" w:rsidTr="72710DC3" w14:paraId="3F8ACA88" w14:textId="77777777">
        <w:tc>
          <w:tcPr>
            <w:tcW w:w="3498" w:type="dxa"/>
            <w:tcMar/>
          </w:tcPr>
          <w:p w:rsidR="007457B4" w:rsidRDefault="007457B4" w14:paraId="20A5DF39" w14:textId="208542F1">
            <w:r>
              <w:t>Processeur</w:t>
            </w:r>
          </w:p>
        </w:tc>
        <w:tc>
          <w:tcPr>
            <w:tcW w:w="3498" w:type="dxa"/>
            <w:tcMar/>
          </w:tcPr>
          <w:p w:rsidRPr="00730E00" w:rsidR="007457B4" w:rsidRDefault="00E25AB6" w14:paraId="1671418F" w14:textId="4AF4279B">
            <w:pPr>
              <w:rPr>
                <w:u w:val="single"/>
              </w:rPr>
            </w:pPr>
            <w:r w:rsidRPr="00730E00">
              <w:rPr>
                <w:u w:val="single"/>
              </w:rPr>
              <w:t>Puce Apple M1</w:t>
            </w:r>
          </w:p>
        </w:tc>
        <w:tc>
          <w:tcPr>
            <w:tcW w:w="3499" w:type="dxa"/>
            <w:tcMar/>
          </w:tcPr>
          <w:p w:rsidRPr="00730E00" w:rsidR="007457B4" w:rsidRDefault="00730E00" w14:paraId="11ECD91A" w14:textId="3F010505">
            <w:pPr>
              <w:rPr>
                <w:u w:val="single"/>
              </w:rPr>
            </w:pPr>
            <w:r w:rsidRPr="00730E00">
              <w:rPr>
                <w:u w:val="single"/>
              </w:rPr>
              <w:t>AMD ryzen 5 4500U</w:t>
            </w:r>
          </w:p>
        </w:tc>
        <w:tc>
          <w:tcPr>
            <w:tcW w:w="3499" w:type="dxa"/>
            <w:tcMar/>
          </w:tcPr>
          <w:p w:rsidRPr="00C552D6" w:rsidR="007457B4" w:rsidRDefault="009816DF" w14:paraId="46517F3B" w14:textId="09E25F6D">
            <w:pPr>
              <w:rPr>
                <w:u w:val="single"/>
              </w:rPr>
            </w:pPr>
            <w:r w:rsidRPr="00C552D6">
              <w:rPr>
                <w:u w:val="single"/>
              </w:rPr>
              <w:t>I7-1255 12</w:t>
            </w:r>
            <w:r w:rsidRPr="00C552D6">
              <w:rPr>
                <w:u w:val="single"/>
                <w:vertAlign w:val="superscript"/>
              </w:rPr>
              <w:t>e</w:t>
            </w:r>
            <w:r w:rsidRPr="00C552D6">
              <w:rPr>
                <w:u w:val="single"/>
              </w:rPr>
              <w:t xml:space="preserve"> génération</w:t>
            </w:r>
          </w:p>
        </w:tc>
      </w:tr>
      <w:tr w:rsidR="007457B4" w:rsidTr="72710DC3" w14:paraId="6E71A7B6" w14:textId="77777777">
        <w:tc>
          <w:tcPr>
            <w:tcW w:w="3498" w:type="dxa"/>
            <w:tcMar/>
          </w:tcPr>
          <w:p w:rsidR="007457B4" w:rsidRDefault="007457B4" w14:paraId="4A88A3EA" w14:textId="48D65ECA">
            <w:r>
              <w:t>Ecran</w:t>
            </w:r>
          </w:p>
        </w:tc>
        <w:tc>
          <w:tcPr>
            <w:tcW w:w="3498" w:type="dxa"/>
            <w:tcMar/>
          </w:tcPr>
          <w:p w:rsidRPr="00730E00" w:rsidR="007457B4" w:rsidRDefault="00E25AB6" w14:paraId="7705200C" w14:textId="7C9A0F8D">
            <w:pPr>
              <w:rPr>
                <w:u w:val="single"/>
              </w:rPr>
            </w:pPr>
            <w:r w:rsidRPr="00730E00">
              <w:rPr>
                <w:u w:val="single"/>
              </w:rPr>
              <w:t>13.3 pouces</w:t>
            </w:r>
            <w:r w:rsidR="009816DF">
              <w:rPr>
                <w:u w:val="single"/>
              </w:rPr>
              <w:t>/ non-tactile</w:t>
            </w:r>
          </w:p>
        </w:tc>
        <w:tc>
          <w:tcPr>
            <w:tcW w:w="3499" w:type="dxa"/>
            <w:tcMar/>
          </w:tcPr>
          <w:p w:rsidRPr="00730E00" w:rsidR="007457B4" w:rsidRDefault="00730E00" w14:paraId="1AAB569C" w14:textId="0911E20A">
            <w:pPr>
              <w:rPr>
                <w:u w:val="single"/>
              </w:rPr>
            </w:pPr>
            <w:r w:rsidRPr="00730E00">
              <w:rPr>
                <w:u w:val="single"/>
              </w:rPr>
              <w:t>15.6 pouces</w:t>
            </w:r>
            <w:r w:rsidR="009816DF">
              <w:rPr>
                <w:u w:val="single"/>
              </w:rPr>
              <w:t>/ non-tactile</w:t>
            </w:r>
          </w:p>
        </w:tc>
        <w:tc>
          <w:tcPr>
            <w:tcW w:w="3499" w:type="dxa"/>
            <w:tcMar/>
          </w:tcPr>
          <w:p w:rsidRPr="00C552D6" w:rsidR="007457B4" w:rsidRDefault="009816DF" w14:paraId="3A266807" w14:textId="11EBFAAD">
            <w:pPr>
              <w:rPr>
                <w:u w:val="single"/>
              </w:rPr>
            </w:pPr>
            <w:r w:rsidRPr="00C552D6">
              <w:rPr>
                <w:u w:val="single"/>
              </w:rPr>
              <w:t>14 pouces</w:t>
            </w:r>
          </w:p>
        </w:tc>
      </w:tr>
      <w:tr w:rsidR="007457B4" w:rsidTr="72710DC3" w14:paraId="59056B56" w14:textId="77777777">
        <w:tc>
          <w:tcPr>
            <w:tcW w:w="3498" w:type="dxa"/>
            <w:tcMar/>
          </w:tcPr>
          <w:p w:rsidR="007457B4" w:rsidRDefault="007457B4" w14:paraId="193BE2C9" w14:textId="375EF18E">
            <w:r>
              <w:t>Batterie</w:t>
            </w:r>
          </w:p>
        </w:tc>
        <w:tc>
          <w:tcPr>
            <w:tcW w:w="3498" w:type="dxa"/>
            <w:tcMar/>
          </w:tcPr>
          <w:p w:rsidRPr="00730E00" w:rsidR="007457B4" w:rsidRDefault="00E25AB6" w14:paraId="297801A0" w14:textId="0BF389FE">
            <w:pPr>
              <w:rPr>
                <w:u w:val="single"/>
              </w:rPr>
            </w:pPr>
            <w:r w:rsidRPr="00730E00">
              <w:rPr>
                <w:u w:val="single"/>
              </w:rPr>
              <w:t>49.9 Wh</w:t>
            </w:r>
          </w:p>
        </w:tc>
        <w:tc>
          <w:tcPr>
            <w:tcW w:w="3499" w:type="dxa"/>
            <w:tcMar/>
          </w:tcPr>
          <w:p w:rsidRPr="00730E00" w:rsidR="007457B4" w:rsidRDefault="00730E00" w14:paraId="7BE33156" w14:textId="552285B7">
            <w:pPr>
              <w:rPr>
                <w:u w:val="single"/>
              </w:rPr>
            </w:pPr>
            <w:r w:rsidRPr="00730E00">
              <w:rPr>
                <w:u w:val="single"/>
              </w:rPr>
              <w:t>45 Wh</w:t>
            </w:r>
          </w:p>
        </w:tc>
        <w:tc>
          <w:tcPr>
            <w:tcW w:w="3499" w:type="dxa"/>
            <w:tcMar/>
          </w:tcPr>
          <w:p w:rsidRPr="00C552D6" w:rsidR="007457B4" w:rsidRDefault="009816DF" w14:paraId="55E8A4C1" w14:textId="03EA7341">
            <w:pPr>
              <w:rPr>
                <w:u w:val="single"/>
              </w:rPr>
            </w:pPr>
            <w:r w:rsidRPr="72710DC3" w:rsidR="016A9E75">
              <w:rPr>
                <w:u w:val="single"/>
              </w:rPr>
              <w:t>41</w:t>
            </w:r>
            <w:r w:rsidRPr="72710DC3" w:rsidR="009816DF">
              <w:rPr>
                <w:u w:val="single"/>
              </w:rPr>
              <w:t xml:space="preserve"> Wh</w:t>
            </w:r>
          </w:p>
        </w:tc>
      </w:tr>
      <w:tr w:rsidR="007457B4" w:rsidTr="72710DC3" w14:paraId="69E40E30" w14:textId="77777777">
        <w:tc>
          <w:tcPr>
            <w:tcW w:w="3498" w:type="dxa"/>
            <w:tcMar/>
          </w:tcPr>
          <w:p w:rsidR="007457B4" w:rsidRDefault="007457B4" w14:paraId="3FF3994F" w14:textId="10DAAFF8">
            <w:r>
              <w:t>Lecteur d’empreintes digitales</w:t>
            </w:r>
          </w:p>
        </w:tc>
        <w:tc>
          <w:tcPr>
            <w:tcW w:w="3498" w:type="dxa"/>
            <w:tcMar/>
          </w:tcPr>
          <w:p w:rsidRPr="00730E00" w:rsidR="007457B4" w:rsidRDefault="00E25AB6" w14:paraId="7F4D4815" w14:textId="40CBD0E5">
            <w:pPr>
              <w:rPr>
                <w:u w:val="single"/>
              </w:rPr>
            </w:pPr>
            <w:r w:rsidRPr="00730E00">
              <w:rPr>
                <w:u w:val="single"/>
              </w:rPr>
              <w:t>Oui</w:t>
            </w:r>
          </w:p>
        </w:tc>
        <w:tc>
          <w:tcPr>
            <w:tcW w:w="3499" w:type="dxa"/>
            <w:tcMar/>
          </w:tcPr>
          <w:p w:rsidRPr="00730E00" w:rsidR="007457B4" w:rsidRDefault="00730E00" w14:paraId="52D34C68" w14:textId="5D61DA9A">
            <w:pPr>
              <w:rPr>
                <w:u w:val="single"/>
              </w:rPr>
            </w:pPr>
            <w:r w:rsidRPr="00730E00">
              <w:rPr>
                <w:u w:val="single"/>
              </w:rPr>
              <w:t>Oui</w:t>
            </w:r>
          </w:p>
        </w:tc>
        <w:tc>
          <w:tcPr>
            <w:tcW w:w="3499" w:type="dxa"/>
            <w:tcMar/>
          </w:tcPr>
          <w:p w:rsidRPr="00C552D6" w:rsidR="007457B4" w:rsidRDefault="009816DF" w14:paraId="0F271883" w14:textId="349E9DB8">
            <w:pPr>
              <w:rPr>
                <w:u w:val="single"/>
              </w:rPr>
            </w:pPr>
            <w:r w:rsidRPr="00C552D6">
              <w:rPr>
                <w:u w:val="single"/>
              </w:rPr>
              <w:t>Non</w:t>
            </w:r>
          </w:p>
        </w:tc>
      </w:tr>
      <w:tr w:rsidR="007457B4" w:rsidTr="72710DC3" w14:paraId="4FA07557" w14:textId="77777777">
        <w:tc>
          <w:tcPr>
            <w:tcW w:w="3498" w:type="dxa"/>
            <w:tcMar/>
          </w:tcPr>
          <w:p w:rsidR="007457B4" w:rsidRDefault="007457B4" w14:paraId="6D0134E8" w14:textId="423546F5">
            <w:r>
              <w:t>Wifi/ Bluetooth</w:t>
            </w:r>
          </w:p>
        </w:tc>
        <w:tc>
          <w:tcPr>
            <w:tcW w:w="3498" w:type="dxa"/>
            <w:tcMar/>
          </w:tcPr>
          <w:p w:rsidRPr="00730E00" w:rsidR="007457B4" w:rsidRDefault="00E25AB6" w14:paraId="62579094" w14:textId="63936576">
            <w:pPr>
              <w:rPr>
                <w:u w:val="single"/>
              </w:rPr>
            </w:pPr>
            <w:r w:rsidRPr="00730E00">
              <w:rPr>
                <w:u w:val="single"/>
              </w:rPr>
              <w:t>Oui</w:t>
            </w:r>
          </w:p>
        </w:tc>
        <w:tc>
          <w:tcPr>
            <w:tcW w:w="3499" w:type="dxa"/>
            <w:tcMar/>
          </w:tcPr>
          <w:p w:rsidRPr="00730E00" w:rsidR="007457B4" w:rsidRDefault="00730E00" w14:paraId="545277F9" w14:textId="77DD07AA">
            <w:pPr>
              <w:rPr>
                <w:u w:val="single"/>
              </w:rPr>
            </w:pPr>
            <w:r w:rsidRPr="00730E00">
              <w:rPr>
                <w:u w:val="single"/>
              </w:rPr>
              <w:t>Oui</w:t>
            </w:r>
          </w:p>
        </w:tc>
        <w:tc>
          <w:tcPr>
            <w:tcW w:w="3499" w:type="dxa"/>
            <w:tcMar/>
          </w:tcPr>
          <w:p w:rsidRPr="00C552D6" w:rsidR="007457B4" w:rsidRDefault="009816DF" w14:paraId="7AD16F1C" w14:textId="728F6893">
            <w:pPr>
              <w:rPr>
                <w:u w:val="single"/>
              </w:rPr>
            </w:pPr>
            <w:r w:rsidRPr="00C552D6">
              <w:rPr>
                <w:u w:val="single"/>
              </w:rPr>
              <w:t>Oui</w:t>
            </w:r>
          </w:p>
        </w:tc>
      </w:tr>
      <w:tr w:rsidR="007457B4" w:rsidTr="72710DC3" w14:paraId="70133D8B" w14:textId="77777777">
        <w:tc>
          <w:tcPr>
            <w:tcW w:w="3498" w:type="dxa"/>
            <w:tcMar/>
          </w:tcPr>
          <w:p w:rsidR="007457B4" w:rsidRDefault="007457B4" w14:paraId="44EC3B77" w14:textId="240896B2">
            <w:r>
              <w:t>Carte graphique</w:t>
            </w:r>
          </w:p>
        </w:tc>
        <w:tc>
          <w:tcPr>
            <w:tcW w:w="3498" w:type="dxa"/>
            <w:tcMar/>
          </w:tcPr>
          <w:p w:rsidRPr="00730E00" w:rsidR="007457B4" w:rsidRDefault="00E25AB6" w14:paraId="35B22E2E" w14:textId="3E6CADE8">
            <w:pPr>
              <w:rPr>
                <w:u w:val="single"/>
              </w:rPr>
            </w:pPr>
            <w:r w:rsidRPr="00730E00">
              <w:rPr>
                <w:u w:val="single"/>
              </w:rPr>
              <w:t>Puce Apple M1</w:t>
            </w:r>
          </w:p>
        </w:tc>
        <w:tc>
          <w:tcPr>
            <w:tcW w:w="3499" w:type="dxa"/>
            <w:tcMar/>
          </w:tcPr>
          <w:p w:rsidRPr="00730E00" w:rsidR="007457B4" w:rsidRDefault="00730E00" w14:paraId="0FA26E69" w14:textId="0257FAF2">
            <w:pPr>
              <w:rPr>
                <w:u w:val="single"/>
              </w:rPr>
            </w:pPr>
            <w:r w:rsidRPr="00730E00">
              <w:rPr>
                <w:u w:val="single"/>
              </w:rPr>
              <w:t>Circuit graphique intégré AMD Radeon</w:t>
            </w:r>
          </w:p>
        </w:tc>
        <w:tc>
          <w:tcPr>
            <w:tcW w:w="3499" w:type="dxa"/>
            <w:tcMar/>
          </w:tcPr>
          <w:p w:rsidRPr="00C552D6" w:rsidR="007457B4" w:rsidRDefault="009816DF" w14:paraId="6572617F" w14:textId="28D3C0C8">
            <w:pPr>
              <w:rPr>
                <w:u w:val="single"/>
              </w:rPr>
            </w:pPr>
            <w:r w:rsidRPr="00C552D6">
              <w:rPr>
                <w:u w:val="single"/>
              </w:rPr>
              <w:t>Intel Iris Xe</w:t>
            </w:r>
          </w:p>
        </w:tc>
      </w:tr>
      <w:tr w:rsidR="007457B4" w:rsidTr="72710DC3" w14:paraId="3F24F7EE" w14:textId="77777777">
        <w:tc>
          <w:tcPr>
            <w:tcW w:w="3498" w:type="dxa"/>
            <w:tcMar/>
          </w:tcPr>
          <w:p w:rsidR="007457B4" w:rsidRDefault="007457B4" w14:paraId="1B4E7CC3" w14:textId="3B4DE12F">
            <w:r>
              <w:t>RAM</w:t>
            </w:r>
          </w:p>
        </w:tc>
        <w:tc>
          <w:tcPr>
            <w:tcW w:w="3498" w:type="dxa"/>
            <w:tcMar/>
          </w:tcPr>
          <w:p w:rsidRPr="00730E00" w:rsidR="007457B4" w:rsidRDefault="00E25AB6" w14:paraId="2D14FC4A" w14:textId="3936E7A6">
            <w:pPr>
              <w:rPr>
                <w:u w:val="single"/>
              </w:rPr>
            </w:pPr>
            <w:r w:rsidRPr="00730E00">
              <w:rPr>
                <w:u w:val="single"/>
              </w:rPr>
              <w:t>8 Go</w:t>
            </w:r>
          </w:p>
        </w:tc>
        <w:tc>
          <w:tcPr>
            <w:tcW w:w="3499" w:type="dxa"/>
            <w:tcMar/>
          </w:tcPr>
          <w:p w:rsidRPr="00730E00" w:rsidR="007457B4" w:rsidRDefault="00730E00" w14:paraId="191F663F" w14:textId="36EB9430">
            <w:pPr>
              <w:rPr>
                <w:u w:val="single"/>
              </w:rPr>
            </w:pPr>
            <w:r w:rsidRPr="00730E00">
              <w:rPr>
                <w:u w:val="single"/>
              </w:rPr>
              <w:t>8 Go</w:t>
            </w:r>
          </w:p>
        </w:tc>
        <w:tc>
          <w:tcPr>
            <w:tcW w:w="3499" w:type="dxa"/>
            <w:tcMar/>
          </w:tcPr>
          <w:p w:rsidRPr="00C552D6" w:rsidR="007457B4" w:rsidRDefault="009816DF" w14:paraId="64A23DAD" w14:textId="6F986E22">
            <w:pPr>
              <w:rPr>
                <w:u w:val="single"/>
              </w:rPr>
            </w:pPr>
            <w:r w:rsidRPr="00C552D6">
              <w:rPr>
                <w:u w:val="single"/>
              </w:rPr>
              <w:t>16 Go</w:t>
            </w:r>
          </w:p>
        </w:tc>
      </w:tr>
      <w:tr w:rsidR="007457B4" w:rsidTr="72710DC3" w14:paraId="1A79D0EA" w14:textId="77777777">
        <w:tc>
          <w:tcPr>
            <w:tcW w:w="3498" w:type="dxa"/>
            <w:tcMar/>
          </w:tcPr>
          <w:p w:rsidR="007457B4" w:rsidRDefault="007457B4" w14:paraId="2823DAA7" w14:textId="067BB58B">
            <w:r w:rsidR="14E1B200">
              <w:rPr/>
              <w:t>Ports disponibles</w:t>
            </w:r>
          </w:p>
        </w:tc>
        <w:tc>
          <w:tcPr>
            <w:tcW w:w="3498" w:type="dxa"/>
            <w:tcMar/>
          </w:tcPr>
          <w:p w:rsidRPr="00730E00" w:rsidR="007457B4" w:rsidRDefault="00E25AB6" w14:paraId="13EB296D" w14:textId="77777777">
            <w:pPr>
              <w:rPr>
                <w:u w:val="single"/>
              </w:rPr>
            </w:pPr>
            <w:r w:rsidRPr="00730E00">
              <w:rPr>
                <w:u w:val="single"/>
              </w:rPr>
              <w:t>2x USB 4/thunderbolt</w:t>
            </w:r>
          </w:p>
          <w:p w:rsidR="00E25AB6" w:rsidRDefault="00E25AB6" w14:paraId="0288016D" w14:textId="215F7585">
            <w:r w:rsidRPr="00730E00">
              <w:rPr>
                <w:u w:val="single"/>
              </w:rPr>
              <w:t>1x USB C charge</w:t>
            </w:r>
          </w:p>
        </w:tc>
        <w:tc>
          <w:tcPr>
            <w:tcW w:w="3499" w:type="dxa"/>
            <w:tcMar/>
          </w:tcPr>
          <w:p w:rsidRPr="00730E00" w:rsidR="00730E00" w:rsidP="00730E00" w:rsidRDefault="00730E00" w14:paraId="5EB28DFB" w14:textId="77777777">
            <w:pPr>
              <w:rPr>
                <w:u w:val="single"/>
              </w:rPr>
            </w:pPr>
            <w:r w:rsidRPr="00730E00">
              <w:rPr>
                <w:u w:val="single"/>
              </w:rPr>
              <w:t xml:space="preserve">USB-C </w:t>
            </w:r>
          </w:p>
          <w:p w:rsidRPr="00730E00" w:rsidR="00730E00" w:rsidP="00730E00" w:rsidRDefault="00730E00" w14:paraId="02FDD0B2" w14:textId="77777777">
            <w:pPr>
              <w:rPr>
                <w:u w:val="single"/>
              </w:rPr>
            </w:pPr>
            <w:r w:rsidRPr="00730E00">
              <w:rPr>
                <w:u w:val="single"/>
              </w:rPr>
              <w:t>USB 3.1</w:t>
            </w:r>
          </w:p>
          <w:p w:rsidRPr="00730E00" w:rsidR="00730E00" w:rsidP="00730E00" w:rsidRDefault="00730E00" w14:paraId="5E3BEF77" w14:textId="77777777">
            <w:pPr>
              <w:rPr>
                <w:u w:val="single"/>
              </w:rPr>
            </w:pPr>
            <w:r w:rsidRPr="00730E00">
              <w:rPr>
                <w:u w:val="single"/>
              </w:rPr>
              <w:t>USB 2.0</w:t>
            </w:r>
          </w:p>
          <w:p w:rsidRPr="00730E00" w:rsidR="00730E00" w:rsidP="00730E00" w:rsidRDefault="00730E00" w14:paraId="3C5E87EB" w14:textId="77777777">
            <w:pPr>
              <w:rPr>
                <w:u w:val="single"/>
              </w:rPr>
            </w:pPr>
            <w:r w:rsidRPr="00730E00">
              <w:rPr>
                <w:u w:val="single"/>
              </w:rPr>
              <w:t>HDMI</w:t>
            </w:r>
          </w:p>
          <w:p w:rsidRPr="00730E00" w:rsidR="00730E00" w:rsidP="00730E00" w:rsidRDefault="00730E00" w14:paraId="11910B21" w14:textId="77777777">
            <w:pPr>
              <w:rPr>
                <w:u w:val="single"/>
              </w:rPr>
            </w:pPr>
            <w:r w:rsidRPr="00730E00">
              <w:rPr>
                <w:u w:val="single"/>
              </w:rPr>
              <w:t>RJ45</w:t>
            </w:r>
          </w:p>
          <w:p w:rsidR="007457B4" w:rsidP="00730E00" w:rsidRDefault="00730E00" w14:paraId="36AB7463" w14:textId="0464B2C7">
            <w:r w:rsidRPr="00730E00">
              <w:rPr>
                <w:u w:val="single"/>
              </w:rPr>
              <w:t>Connecteur mixte écouteurs/micro</w:t>
            </w:r>
          </w:p>
        </w:tc>
        <w:tc>
          <w:tcPr>
            <w:tcW w:w="3499" w:type="dxa"/>
            <w:tcMar/>
          </w:tcPr>
          <w:p w:rsidRPr="00C552D6" w:rsidR="007457B4" w:rsidRDefault="009816DF" w14:paraId="4E02BB1B" w14:textId="77777777">
            <w:pPr>
              <w:rPr>
                <w:u w:val="single"/>
              </w:rPr>
            </w:pPr>
            <w:r w:rsidRPr="00C552D6">
              <w:rPr>
                <w:u w:val="single"/>
              </w:rPr>
              <w:t>2 ports USB -C</w:t>
            </w:r>
          </w:p>
          <w:p w:rsidRPr="00C552D6" w:rsidR="009816DF" w:rsidRDefault="009816DF" w14:paraId="237A860F" w14:textId="77777777">
            <w:pPr>
              <w:rPr>
                <w:u w:val="single"/>
              </w:rPr>
            </w:pPr>
            <w:r w:rsidRPr="00C552D6">
              <w:rPr>
                <w:u w:val="single"/>
              </w:rPr>
              <w:t>1 port USB 3.2</w:t>
            </w:r>
          </w:p>
          <w:p w:rsidRPr="00C552D6" w:rsidR="009816DF" w:rsidRDefault="009816DF" w14:paraId="4F5CD7AE" w14:textId="77777777">
            <w:pPr>
              <w:rPr>
                <w:u w:val="single"/>
              </w:rPr>
            </w:pPr>
            <w:r w:rsidRPr="00C552D6">
              <w:rPr>
                <w:u w:val="single"/>
              </w:rPr>
              <w:t>1 port casque combiné</w:t>
            </w:r>
          </w:p>
          <w:p w:rsidRPr="00C552D6" w:rsidR="00453A68" w:rsidRDefault="00453A68" w14:paraId="6118BE2E" w14:textId="77777777">
            <w:pPr>
              <w:rPr>
                <w:u w:val="single"/>
              </w:rPr>
            </w:pPr>
            <w:r w:rsidRPr="00C552D6">
              <w:rPr>
                <w:u w:val="single"/>
              </w:rPr>
              <w:t>1 port hdmi</w:t>
            </w:r>
          </w:p>
          <w:p w:rsidRPr="00C552D6" w:rsidR="00453A68" w:rsidRDefault="00453A68" w14:paraId="6A9CBFDF" w14:textId="47D014A2">
            <w:pPr>
              <w:rPr>
                <w:u w:val="single"/>
              </w:rPr>
            </w:pPr>
            <w:r w:rsidRPr="00C552D6">
              <w:rPr>
                <w:u w:val="single"/>
              </w:rPr>
              <w:t>Logement de carte SD</w:t>
            </w:r>
          </w:p>
        </w:tc>
      </w:tr>
      <w:tr w:rsidR="007457B4" w:rsidTr="72710DC3" w14:paraId="3D8E6EA6" w14:textId="77777777">
        <w:tc>
          <w:tcPr>
            <w:tcW w:w="3498" w:type="dxa"/>
            <w:tcMar/>
          </w:tcPr>
          <w:p w:rsidR="007457B4" w:rsidRDefault="007457B4" w14:paraId="2253AA8E" w14:textId="6C9B6768">
            <w:r>
              <w:t>Equipement</w:t>
            </w:r>
            <w:r w:rsidR="00730E00">
              <w:t>s</w:t>
            </w:r>
            <w:r>
              <w:t xml:space="preserve"> </w:t>
            </w:r>
            <w:r w:rsidR="00730E00">
              <w:t>supplémentaires</w:t>
            </w:r>
          </w:p>
        </w:tc>
        <w:tc>
          <w:tcPr>
            <w:tcW w:w="3498" w:type="dxa"/>
            <w:tcMar/>
          </w:tcPr>
          <w:p w:rsidR="00730E00" w:rsidP="00730E00" w:rsidRDefault="00A4034A" w14:paraId="3E2EA344" w14:textId="395F8E22">
            <w:hyperlink w:history="1" r:id="rId10">
              <w:r w:rsidR="00730E00">
                <w:rPr>
                  <w:rStyle w:val="Lienhypertexte"/>
                </w:rPr>
                <w:t>Mini dock Thunderbolt 3 CalDigit - Apple (FR)</w:t>
              </w:r>
            </w:hyperlink>
            <w:r w:rsidR="00730E00">
              <w:t xml:space="preserve"> = </w:t>
            </w:r>
            <w:r w:rsidRPr="00730E00" w:rsidR="00730E00">
              <w:rPr>
                <w:u w:val="single"/>
              </w:rPr>
              <w:t>179.95€</w:t>
            </w:r>
          </w:p>
          <w:p w:rsidR="00730E00" w:rsidP="00730E00" w:rsidRDefault="00730E00" w14:paraId="1E3A4A9C" w14:textId="77777777"/>
          <w:p w:rsidR="00730E00" w:rsidP="00730E00" w:rsidRDefault="00A4034A" w14:paraId="3D4D1385" w14:textId="4E676CF2">
            <w:hyperlink w:history="1" r:id="rId11">
              <w:r w:rsidR="00730E00">
                <w:rPr>
                  <w:rStyle w:val="Lienhypertexte"/>
                </w:rPr>
                <w:t>Adaptateur USB-C vers VGA de Belkin - Apple (FR)</w:t>
              </w:r>
            </w:hyperlink>
            <w:r w:rsidR="00730E00">
              <w:t xml:space="preserve"> = </w:t>
            </w:r>
            <w:r w:rsidRPr="00730E00" w:rsidR="00730E00">
              <w:rPr>
                <w:u w:val="single"/>
              </w:rPr>
              <w:t>39.95€</w:t>
            </w:r>
          </w:p>
          <w:p w:rsidR="00730E00" w:rsidP="00730E00" w:rsidRDefault="00730E00" w14:paraId="50F2AEC8" w14:textId="77777777"/>
          <w:p w:rsidR="007457B4" w:rsidP="00730E00" w:rsidRDefault="00A4034A" w14:paraId="7EC2E12C" w14:textId="5E832885">
            <w:hyperlink w:history="1" r:id="rId12">
              <w:r w:rsidR="00730E00">
                <w:rPr>
                  <w:rStyle w:val="Lienhypertexte"/>
                </w:rPr>
                <w:t>Magic Mouse - Surface Multi-Touch - Noir - Apple (FR)</w:t>
              </w:r>
            </w:hyperlink>
            <w:r w:rsidR="00730E00">
              <w:t xml:space="preserve"> = </w:t>
            </w:r>
            <w:r w:rsidRPr="00730E00" w:rsidR="00730E00">
              <w:rPr>
                <w:u w:val="single"/>
              </w:rPr>
              <w:t>109€</w:t>
            </w:r>
          </w:p>
        </w:tc>
        <w:tc>
          <w:tcPr>
            <w:tcW w:w="3499" w:type="dxa"/>
            <w:tcMar/>
          </w:tcPr>
          <w:p w:rsidR="00730E00" w:rsidP="00730E00" w:rsidRDefault="00A4034A" w14:paraId="1024687C" w14:textId="2DD734C8">
            <w:hyperlink w:history="1" r:id="rId13">
              <w:r w:rsidRPr="00955769" w:rsidR="00730E00">
                <w:rPr>
                  <w:rStyle w:val="Lienhypertexte"/>
                </w:rPr>
                <w:t>Un adaptateur hdmi vers VGA pour se connecter aux projecteurs.</w:t>
              </w:r>
            </w:hyperlink>
            <w:r w:rsidR="00730E00">
              <w:rPr>
                <w:rStyle w:val="Lienhypertexte"/>
              </w:rPr>
              <w:t xml:space="preserve"> </w:t>
            </w:r>
            <w:r w:rsidRPr="00730E00" w:rsidR="00730E00">
              <w:rPr>
                <w:rStyle w:val="Lienhypertexte"/>
                <w:color w:val="auto"/>
              </w:rPr>
              <w:t>= 24€</w:t>
            </w:r>
          </w:p>
          <w:p w:rsidR="00730E00" w:rsidP="00730E00" w:rsidRDefault="00730E00" w14:paraId="5FC90EB9" w14:textId="77777777"/>
          <w:p w:rsidR="00730E00" w:rsidP="00730E00" w:rsidRDefault="00A4034A" w14:paraId="3F46B975" w14:textId="70E0D4E7">
            <w:hyperlink w:history="1" r:id="rId14">
              <w:r w:rsidRPr="007D73A6" w:rsidR="00730E00">
                <w:rPr>
                  <w:rStyle w:val="Lienhypertexte"/>
                </w:rPr>
                <w:t>Une souris sans fil</w:t>
              </w:r>
            </w:hyperlink>
            <w:r w:rsidR="00730E00">
              <w:t xml:space="preserve"> </w:t>
            </w:r>
            <w:r w:rsidRPr="00AE3C8F" w:rsidR="00730E00">
              <w:rPr>
                <w:u w:val="single"/>
              </w:rPr>
              <w:t>= 24€</w:t>
            </w:r>
          </w:p>
          <w:p w:rsidR="00730E00" w:rsidP="00730E00" w:rsidRDefault="00730E00" w14:paraId="174586B6" w14:textId="77777777"/>
          <w:p w:rsidR="007457B4" w:rsidP="00730E00" w:rsidRDefault="00A4034A" w14:paraId="15456227" w14:textId="6F5A6B2C">
            <w:hyperlink w:history="1" r:id="rId15">
              <w:r w:rsidRPr="007D73A6" w:rsidR="00730E00">
                <w:rPr>
                  <w:rStyle w:val="Lienhypertexte"/>
                </w:rPr>
                <w:t>Adaptateur secteur portable pour prises anglaises</w:t>
              </w:r>
            </w:hyperlink>
            <w:r w:rsidR="00730E00">
              <w:rPr>
                <w:rStyle w:val="Lienhypertexte"/>
              </w:rPr>
              <w:t xml:space="preserve"> </w:t>
            </w:r>
            <w:r w:rsidRPr="00730E00" w:rsidR="00730E00">
              <w:rPr>
                <w:rStyle w:val="Lienhypertexte"/>
                <w:color w:val="auto"/>
              </w:rPr>
              <w:t>= 39€</w:t>
            </w:r>
          </w:p>
        </w:tc>
        <w:tc>
          <w:tcPr>
            <w:tcW w:w="3499" w:type="dxa"/>
            <w:tcMar/>
          </w:tcPr>
          <w:p w:rsidR="007457B4" w:rsidRDefault="00A4034A" w14:paraId="20BA3701" w14:textId="37375859">
            <w:hyperlink w:history="1" r:id="rId16">
              <w:r w:rsidRPr="00C552D6" w:rsidR="00C552D6">
                <w:rPr>
                  <w:rStyle w:val="Lienhypertexte"/>
                </w:rPr>
                <w:t>Souris sans-fil </w:t>
              </w:r>
            </w:hyperlink>
            <w:r w:rsidRPr="00C552D6" w:rsidR="00C552D6">
              <w:rPr>
                <w:u w:val="single"/>
              </w:rPr>
              <w:t>=28.54€</w:t>
            </w:r>
          </w:p>
          <w:p w:rsidR="00C552D6" w:rsidRDefault="00C552D6" w14:paraId="0D9BC53F" w14:textId="77777777"/>
          <w:p w:rsidR="00C552D6" w:rsidRDefault="00A4034A" w14:paraId="743FEFBB" w14:textId="77777777">
            <w:pPr>
              <w:rPr>
                <w:u w:val="single"/>
              </w:rPr>
            </w:pPr>
            <w:hyperlink w:history="1" r:id="rId17">
              <w:r w:rsidRPr="00C552D6" w:rsidR="00C552D6">
                <w:rPr>
                  <w:rStyle w:val="Lienhypertexte"/>
                </w:rPr>
                <w:t>Adaptateur hdmi vers vga</w:t>
              </w:r>
            </w:hyperlink>
            <w:r w:rsidR="00C552D6">
              <w:t xml:space="preserve"> </w:t>
            </w:r>
            <w:r w:rsidRPr="00C552D6" w:rsidR="00C552D6">
              <w:rPr>
                <w:u w:val="single"/>
              </w:rPr>
              <w:t>=22.75€</w:t>
            </w:r>
          </w:p>
          <w:p w:rsidR="009C4775" w:rsidRDefault="009C4775" w14:paraId="56A05235" w14:textId="77777777">
            <w:pPr>
              <w:rPr>
                <w:u w:val="single"/>
              </w:rPr>
            </w:pPr>
          </w:p>
          <w:p w:rsidR="009C4775" w:rsidRDefault="009C4775" w14:paraId="181BD505" w14:textId="77777777">
            <w:pPr>
              <w:rPr>
                <w:u w:val="single"/>
              </w:rPr>
            </w:pPr>
          </w:p>
          <w:p w:rsidR="009C4775" w:rsidRDefault="00A4034A" w14:paraId="21D32DBD" w14:textId="2EAA77C4">
            <w:hyperlink w:history="1" r:id="rId18">
              <w:r w:rsidR="009C4775">
                <w:rPr>
                  <w:rStyle w:val="Lienhypertexte"/>
                </w:rPr>
                <w:t>Adaptateur mobile Dell USB-C (DA305) : adaptateurs USB mobiles | Dell France</w:t>
              </w:r>
            </w:hyperlink>
            <w:r w:rsidR="009C4775">
              <w:t xml:space="preserve"> </w:t>
            </w:r>
            <w:r w:rsidRPr="009C4775" w:rsidR="009C4775">
              <w:rPr>
                <w:u w:val="single"/>
              </w:rPr>
              <w:t>=113.39€</w:t>
            </w:r>
          </w:p>
        </w:tc>
      </w:tr>
      <w:tr w:rsidR="007457B4" w:rsidTr="72710DC3" w14:paraId="696969B1" w14:textId="77777777">
        <w:tc>
          <w:tcPr>
            <w:tcW w:w="3498" w:type="dxa"/>
            <w:tcMar/>
          </w:tcPr>
          <w:p w:rsidR="007457B4" w:rsidRDefault="007457B4" w14:paraId="7F81D630" w14:textId="2B6B622C">
            <w:r>
              <w:lastRenderedPageBreak/>
              <w:t>Garantie</w:t>
            </w:r>
          </w:p>
        </w:tc>
        <w:tc>
          <w:tcPr>
            <w:tcW w:w="3498" w:type="dxa"/>
            <w:tcMar/>
          </w:tcPr>
          <w:p w:rsidRPr="00730E00" w:rsidR="007457B4" w:rsidRDefault="00730E00" w14:paraId="3302E261" w14:textId="51DA2E81">
            <w:pPr>
              <w:rPr>
                <w:u w:val="single"/>
              </w:rPr>
            </w:pPr>
            <w:r w:rsidRPr="00730E00">
              <w:rPr>
                <w:u w:val="single"/>
              </w:rPr>
              <w:t>1 an</w:t>
            </w:r>
          </w:p>
        </w:tc>
        <w:tc>
          <w:tcPr>
            <w:tcW w:w="3499" w:type="dxa"/>
            <w:tcMar/>
          </w:tcPr>
          <w:p w:rsidRPr="00110757" w:rsidR="007457B4" w:rsidRDefault="007138D4" w14:paraId="10B36F4B" w14:textId="046995F5">
            <w:pPr>
              <w:rPr>
                <w:u w:val="single"/>
              </w:rPr>
            </w:pPr>
            <w:r w:rsidRPr="00110757">
              <w:rPr>
                <w:u w:val="single"/>
              </w:rPr>
              <w:t>1 an sans ext</w:t>
            </w:r>
            <w:r w:rsidRPr="00110757" w:rsidR="00110757">
              <w:rPr>
                <w:u w:val="single"/>
              </w:rPr>
              <w:t>ension</w:t>
            </w:r>
          </w:p>
        </w:tc>
        <w:tc>
          <w:tcPr>
            <w:tcW w:w="3499" w:type="dxa"/>
            <w:tcMar/>
          </w:tcPr>
          <w:p w:rsidRPr="00C552D6" w:rsidR="007457B4" w:rsidRDefault="00453A68" w14:paraId="4EC151BC" w14:textId="6FD5098F">
            <w:pPr>
              <w:rPr>
                <w:u w:val="single"/>
              </w:rPr>
            </w:pPr>
            <w:r w:rsidRPr="00C552D6">
              <w:rPr>
                <w:u w:val="single"/>
              </w:rPr>
              <w:t>1 an d’intervention</w:t>
            </w:r>
          </w:p>
        </w:tc>
      </w:tr>
      <w:tr w:rsidR="00453A68" w:rsidTr="72710DC3" w14:paraId="06AEA4C9" w14:textId="77777777">
        <w:tc>
          <w:tcPr>
            <w:tcW w:w="3498" w:type="dxa"/>
            <w:tcMar/>
          </w:tcPr>
          <w:p w:rsidR="00453A68" w:rsidRDefault="00453A68" w14:paraId="68C02EBC" w14:textId="70AA209D">
            <w:r>
              <w:t>Indice de réparabilité</w:t>
            </w:r>
          </w:p>
        </w:tc>
        <w:tc>
          <w:tcPr>
            <w:tcW w:w="3498" w:type="dxa"/>
            <w:tcMar/>
          </w:tcPr>
          <w:p w:rsidRPr="00730E00" w:rsidR="00453A68" w:rsidRDefault="00453A68" w14:paraId="2FCDC9A0" w14:textId="17A5AE37">
            <w:pPr>
              <w:rPr>
                <w:u w:val="single"/>
              </w:rPr>
            </w:pPr>
            <w:r>
              <w:rPr>
                <w:u w:val="single"/>
              </w:rPr>
              <w:t>6.6/10</w:t>
            </w:r>
          </w:p>
        </w:tc>
        <w:tc>
          <w:tcPr>
            <w:tcW w:w="3499" w:type="dxa"/>
            <w:tcMar/>
          </w:tcPr>
          <w:p w:rsidRPr="00110757" w:rsidR="00453A68" w:rsidRDefault="00453A68" w14:paraId="04BCC51D" w14:textId="7C2DA9FE">
            <w:pPr>
              <w:rPr>
                <w:u w:val="single"/>
              </w:rPr>
            </w:pPr>
            <w:r>
              <w:rPr>
                <w:u w:val="single"/>
              </w:rPr>
              <w:t>7.9/10</w:t>
            </w:r>
          </w:p>
        </w:tc>
        <w:tc>
          <w:tcPr>
            <w:tcW w:w="3499" w:type="dxa"/>
            <w:tcMar/>
          </w:tcPr>
          <w:p w:rsidRPr="00C552D6" w:rsidR="00453A68" w:rsidRDefault="00453A68" w14:paraId="58E28FAC" w14:textId="20296EA3">
            <w:pPr>
              <w:rPr>
                <w:u w:val="single"/>
              </w:rPr>
            </w:pPr>
            <w:r w:rsidRPr="00C552D6">
              <w:rPr>
                <w:u w:val="single"/>
              </w:rPr>
              <w:t>6.9/10</w:t>
            </w:r>
          </w:p>
        </w:tc>
      </w:tr>
      <w:tr w:rsidR="007457B4" w:rsidTr="72710DC3" w14:paraId="348AB0DD" w14:textId="77777777">
        <w:tc>
          <w:tcPr>
            <w:tcW w:w="3498" w:type="dxa"/>
            <w:tcMar/>
          </w:tcPr>
          <w:p w:rsidR="003D6AA3" w:rsidRDefault="007457B4" w14:paraId="3028586D" w14:textId="28657399">
            <w:r>
              <w:t>Tota</w:t>
            </w:r>
            <w:r w:rsidR="00AE3C8F">
              <w:t>l :</w:t>
            </w:r>
          </w:p>
          <w:p w:rsidR="007457B4" w:rsidRDefault="007457B4" w14:paraId="66FE5232" w14:textId="16D524E4"/>
        </w:tc>
        <w:tc>
          <w:tcPr>
            <w:tcW w:w="3498" w:type="dxa"/>
            <w:tcMar/>
          </w:tcPr>
          <w:p w:rsidR="007457B4" w:rsidRDefault="00730E00" w14:paraId="2FF42B1A" w14:textId="77777777">
            <w:r>
              <w:t xml:space="preserve">Ordinateur seul : </w:t>
            </w:r>
            <w:r w:rsidRPr="00730E00">
              <w:rPr>
                <w:u w:val="single"/>
              </w:rPr>
              <w:t>1 199€</w:t>
            </w:r>
          </w:p>
          <w:p w:rsidR="00730E00" w:rsidRDefault="00730E00" w14:paraId="45A42334" w14:textId="02E5C3D9">
            <w:r>
              <w:t xml:space="preserve">Ordinateur avec accessoires et garantie : </w:t>
            </w:r>
            <w:r w:rsidRPr="00883D7C">
              <w:rPr>
                <w:color w:val="FF0000"/>
                <w:u w:val="single"/>
              </w:rPr>
              <w:t>1527.90 €</w:t>
            </w:r>
          </w:p>
        </w:tc>
        <w:tc>
          <w:tcPr>
            <w:tcW w:w="3499" w:type="dxa"/>
            <w:tcMar/>
          </w:tcPr>
          <w:p w:rsidR="007457B4" w:rsidRDefault="00110757" w14:paraId="73381B0B" w14:textId="77777777">
            <w:r>
              <w:t xml:space="preserve">Ordinateur seul : </w:t>
            </w:r>
            <w:r w:rsidRPr="00C552D6">
              <w:rPr>
                <w:u w:val="single"/>
              </w:rPr>
              <w:t>1029.12€</w:t>
            </w:r>
          </w:p>
          <w:p w:rsidR="00110757" w:rsidRDefault="00110757" w14:paraId="44E74FF7" w14:textId="0B434113">
            <w:r>
              <w:t xml:space="preserve">Ordinateur avec accessoire et garantie : </w:t>
            </w:r>
            <w:r w:rsidRPr="00C552D6">
              <w:rPr>
                <w:color w:val="FF0000"/>
                <w:u w:val="single"/>
              </w:rPr>
              <w:t>1138€</w:t>
            </w:r>
            <w:r w:rsidRPr="00C552D6">
              <w:rPr>
                <w:color w:val="FF0000"/>
              </w:rPr>
              <w:t xml:space="preserve"> </w:t>
            </w:r>
            <w:r>
              <w:t>(2 ans réparations sur les locaux)</w:t>
            </w:r>
          </w:p>
        </w:tc>
        <w:tc>
          <w:tcPr>
            <w:tcW w:w="3499" w:type="dxa"/>
            <w:tcMar/>
          </w:tcPr>
          <w:p w:rsidR="007457B4" w:rsidRDefault="00257AAE" w14:paraId="083F175D" w14:textId="77777777">
            <w:r>
              <w:t xml:space="preserve">Ordinateur seul : </w:t>
            </w:r>
            <w:r w:rsidRPr="00C552D6">
              <w:rPr>
                <w:u w:val="single"/>
              </w:rPr>
              <w:t>1 272.22€</w:t>
            </w:r>
          </w:p>
          <w:p w:rsidR="00257AAE" w:rsidRDefault="00257AAE" w14:paraId="78F39AE8" w14:textId="44426FEA">
            <w:r>
              <w:t>Ordinateur avec accessoires et garantie :</w:t>
            </w:r>
            <w:r w:rsidR="00C552D6">
              <w:t xml:space="preserve"> </w:t>
            </w:r>
            <w:r w:rsidRPr="00C552D6" w:rsidR="00C552D6">
              <w:rPr>
                <w:color w:val="FF0000"/>
                <w:u w:val="single"/>
              </w:rPr>
              <w:t>1</w:t>
            </w:r>
            <w:r w:rsidR="009C4775">
              <w:rPr>
                <w:color w:val="FF0000"/>
                <w:u w:val="single"/>
              </w:rPr>
              <w:t> 436.90</w:t>
            </w:r>
            <w:r w:rsidRPr="00C552D6" w:rsidR="00C552D6">
              <w:rPr>
                <w:color w:val="FF0000"/>
                <w:u w:val="single"/>
              </w:rPr>
              <w:t>€</w:t>
            </w:r>
          </w:p>
        </w:tc>
      </w:tr>
    </w:tbl>
    <w:p w:rsidR="00A86112" w:rsidP="003D6AA3" w:rsidRDefault="00A86112" w14:paraId="1C9F6C17" w14:textId="77777777"/>
    <w:p w:rsidR="003D6AA3" w:rsidP="003D6AA3" w:rsidRDefault="00A86112" w14:paraId="7C6B8BBF" w14:textId="050381D1">
      <w:r>
        <w:t>J</w:t>
      </w:r>
      <w:r w:rsidR="003D6AA3">
        <w:t>e pense que l</w:t>
      </w:r>
      <w:r>
        <w:t>a STA la</w:t>
      </w:r>
      <w:r w:rsidR="003D6AA3">
        <w:t xml:space="preserve"> plus judicieu</w:t>
      </w:r>
      <w:r>
        <w:t>se</w:t>
      </w:r>
      <w:r w:rsidR="003D6AA3">
        <w:t xml:space="preserve"> est l’ordinateur portable DELL Inspiron 14, car celui-ci est l’intermédiaire en prix entre les 2 autres ordinateurs, cet STA </w:t>
      </w:r>
      <w:r w:rsidR="009C4775">
        <w:t xml:space="preserve">est celui le plus pratique en vu de son ergonomie et pratique car il possède un écran tactile. Pour continuer cet ordinateur est complet en ports sans </w:t>
      </w:r>
      <w:r w:rsidR="00AE3C8F">
        <w:t>compter</w:t>
      </w:r>
      <w:r w:rsidR="009C4775">
        <w:t xml:space="preserve"> </w:t>
      </w:r>
      <w:r w:rsidR="00AE3C8F">
        <w:t>les accessoires supplémentaires</w:t>
      </w:r>
      <w:r w:rsidR="009C4775">
        <w:t>.</w:t>
      </w:r>
      <w:r w:rsidR="006158FE">
        <w:t xml:space="preserve"> De plus cette STA possède un abonnement de 12 mois avec McAfee qui permet d’être certain de la sécurité face aux intrusions et aux </w:t>
      </w:r>
      <w:r>
        <w:t>virus.</w:t>
      </w:r>
      <w:r w:rsidR="006158FE">
        <w:t xml:space="preserve"> </w:t>
      </w:r>
      <w:r w:rsidR="009C4775">
        <w:t xml:space="preserve"> </w:t>
      </w:r>
      <w:r w:rsidR="003D6AA3">
        <w:t>Du côté des accessoire j’ai réalisé ses choix car :</w:t>
      </w:r>
    </w:p>
    <w:p w:rsidR="003D6AA3" w:rsidP="003D6AA3" w:rsidRDefault="003D6AA3" w14:paraId="44DD161F" w14:textId="77777777">
      <w:r>
        <w:t>-Pour l’adaptateur hdmi vers VGA tout simplement car lors d’une conférence pour un client une commerciale vas se présenter devant un diaporama qu’il aura confectionne et il va brancher l’ordinateur a un projecteur qui lui possède majoritairement du temps un port VGA alors si le commercial ne peut connecter le projecteur il n’aura pas une attitude professionnelle.</w:t>
      </w:r>
    </w:p>
    <w:p w:rsidR="003D6AA3" w:rsidP="003D6AA3" w:rsidRDefault="003D6AA3" w14:paraId="70A6874A" w14:textId="77777777">
      <w:r>
        <w:t xml:space="preserve">-Pour la souris sans fil j’ai choisi celle-ci car elle permet au commercial de travaillé plus efficacement par rapport au pad tactile de plus elle est sans fil donc pas d’encombrement alors il peut travailler en n’importe quelle circonstance aisément. </w:t>
      </w:r>
    </w:p>
    <w:p w:rsidR="003D6AA3" w:rsidP="003D6AA3" w:rsidRDefault="003D6AA3" w14:paraId="3FA10E87" w14:textId="0744561F">
      <w:r>
        <w:t>-</w:t>
      </w:r>
      <w:r w:rsidR="009C4775">
        <w:t xml:space="preserve">Pour </w:t>
      </w:r>
      <w:r w:rsidR="00AE3C8F">
        <w:t>l’adaptateur</w:t>
      </w:r>
      <w:r w:rsidR="009C4775">
        <w:t xml:space="preserve"> multiport ce</w:t>
      </w:r>
      <w:r w:rsidR="00AE3C8F">
        <w:t xml:space="preserve">t accessoire va permettre à l’ordinateur d’avoir plus de </w:t>
      </w:r>
      <w:r w:rsidR="001C6288">
        <w:t>ports disponibles</w:t>
      </w:r>
      <w:r w:rsidR="00AE3C8F">
        <w:t xml:space="preserve"> mais aussi d’avoir un port RJ45 pour se </w:t>
      </w:r>
      <w:r w:rsidR="001C6288">
        <w:t>connecter</w:t>
      </w:r>
      <w:r w:rsidR="00AE3C8F">
        <w:t xml:space="preserve"> en Ethernet.</w:t>
      </w:r>
    </w:p>
    <w:p w:rsidR="001C6288" w:rsidP="003D6AA3" w:rsidRDefault="001C6288" w14:paraId="438B85E4" w14:textId="5A9C5DE8"/>
    <w:p w:rsidR="001C6288" w:rsidP="003D6AA3" w:rsidRDefault="001C6288" w14:paraId="48E3F63E" w14:textId="77777777"/>
    <w:p w:rsidR="00061A20" w:rsidRDefault="00061A20" w14:paraId="4427F9B3" w14:textId="77777777">
      <w:pPr>
        <w:rPr>
          <w:b/>
          <w:bCs/>
          <w:color w:val="FF0000"/>
          <w:u w:val="single"/>
        </w:rPr>
      </w:pPr>
    </w:p>
    <w:p w:rsidR="00061A20" w:rsidRDefault="00061A20" w14:paraId="27ADA676" w14:textId="77777777">
      <w:pPr>
        <w:rPr>
          <w:b/>
          <w:bCs/>
          <w:color w:val="FF0000"/>
          <w:u w:val="single"/>
        </w:rPr>
      </w:pPr>
    </w:p>
    <w:p w:rsidR="007457B4" w:rsidRDefault="001C6288" w14:paraId="5E502B31" w14:textId="4CA316C7">
      <w:pPr>
        <w:rPr>
          <w:b/>
          <w:bCs/>
          <w:color w:val="FF0000"/>
          <w:u w:val="single"/>
        </w:rPr>
      </w:pPr>
      <w:r w:rsidRPr="001C6288">
        <w:rPr>
          <w:b/>
          <w:bCs/>
          <w:color w:val="FF0000"/>
          <w:u w:val="single"/>
        </w:rPr>
        <w:lastRenderedPageBreak/>
        <w:t>Logiciels a installé pour les STA :</w:t>
      </w:r>
    </w:p>
    <w:p w:rsidR="00061A20" w:rsidP="001C6288" w:rsidRDefault="00061A20" w14:paraId="31ADF6EE" w14:textId="2E26F24B">
      <w:pPr>
        <w:pStyle w:val="Paragraphedeliste"/>
        <w:numPr>
          <w:ilvl w:val="0"/>
          <w:numId w:val="1"/>
        </w:numPr>
        <w:rPr/>
      </w:pPr>
      <w:r w:rsidR="00061A20">
        <w:rPr/>
        <w:t xml:space="preserve">Office 365 (Word, Excel, </w:t>
      </w:r>
      <w:r w:rsidR="6D5124C8">
        <w:rPr/>
        <w:t>etc..</w:t>
      </w:r>
      <w:r w:rsidR="00061A20">
        <w:rPr/>
        <w:t>)</w:t>
      </w:r>
    </w:p>
    <w:p w:rsidR="001C6288" w:rsidP="001C6288" w:rsidRDefault="001C6288" w14:paraId="4802AABA" w14:textId="7B36F449">
      <w:pPr>
        <w:pStyle w:val="Paragraphedeliste"/>
        <w:numPr>
          <w:ilvl w:val="0"/>
          <w:numId w:val="1"/>
        </w:numPr>
      </w:pPr>
      <w:r>
        <w:t xml:space="preserve">McAfee Antivirus </w:t>
      </w:r>
    </w:p>
    <w:p w:rsidR="00061A20" w:rsidP="001C6288" w:rsidRDefault="00061A20" w14:paraId="06468BCF" w14:textId="205B2D6F">
      <w:pPr>
        <w:pStyle w:val="Paragraphedeliste"/>
        <w:numPr>
          <w:ilvl w:val="0"/>
          <w:numId w:val="1"/>
        </w:numPr>
      </w:pPr>
      <w:r>
        <w:t xml:space="preserve">Adobe </w:t>
      </w:r>
      <w:r w:rsidR="00D17686">
        <w:t>Acrobat</w:t>
      </w:r>
      <w:r>
        <w:t xml:space="preserve"> </w:t>
      </w:r>
      <w:r w:rsidR="00D17686">
        <w:t>Reader</w:t>
      </w:r>
      <w:r>
        <w:t xml:space="preserve"> DC</w:t>
      </w:r>
    </w:p>
    <w:p w:rsidR="00061A20" w:rsidP="001C6288" w:rsidRDefault="00061A20" w14:paraId="27B3A61B" w14:textId="21D15D39">
      <w:pPr>
        <w:pStyle w:val="Paragraphedeliste"/>
        <w:numPr>
          <w:ilvl w:val="0"/>
          <w:numId w:val="1"/>
        </w:numPr>
      </w:pPr>
      <w:r>
        <w:t>One drive</w:t>
      </w:r>
    </w:p>
    <w:p w:rsidR="00061A20" w:rsidP="001C6288" w:rsidRDefault="00061A20" w14:paraId="77F218B7" w14:textId="7168BCF3">
      <w:pPr>
        <w:pStyle w:val="Paragraphedeliste"/>
        <w:numPr>
          <w:ilvl w:val="0"/>
          <w:numId w:val="1"/>
        </w:numPr>
      </w:pPr>
      <w:r>
        <w:t>Brave car il y a un bloqueur de pub intégré dans le navigateur</w:t>
      </w:r>
    </w:p>
    <w:p w:rsidR="00061A20" w:rsidP="00061A20" w:rsidRDefault="00061A20" w14:paraId="5A1F197D" w14:textId="429A4616"/>
    <w:p w:rsidRPr="00061A20" w:rsidR="00061A20" w:rsidP="00061A20" w:rsidRDefault="00061A20" w14:paraId="337F85AC" w14:textId="0B451A4D">
      <w:pPr>
        <w:rPr>
          <w:b/>
          <w:bCs/>
          <w:color w:val="FF0000"/>
          <w:u w:val="single"/>
        </w:rPr>
      </w:pPr>
      <w:r w:rsidRPr="00061A20">
        <w:rPr>
          <w:b/>
          <w:bCs/>
          <w:color w:val="FF0000"/>
          <w:u w:val="single"/>
        </w:rPr>
        <w:t>Éléments de configuration et de paramétrage à appliquer avant de remettre un poste à un commercial :</w:t>
      </w:r>
    </w:p>
    <w:p w:rsidR="00730E00" w:rsidP="00061A20" w:rsidRDefault="00061A20" w14:paraId="7B567366" w14:textId="1D139779">
      <w:pPr>
        <w:pStyle w:val="Paragraphedeliste"/>
        <w:numPr>
          <w:ilvl w:val="0"/>
          <w:numId w:val="2"/>
        </w:numPr>
      </w:pPr>
      <w:r>
        <w:t>Créer un adresse Outlook propre a chaque employé pour l’entreprise et donné les identifiants aux commerciaux</w:t>
      </w:r>
    </w:p>
    <w:p w:rsidR="00061A20" w:rsidP="00061A20" w:rsidRDefault="00061A20" w14:paraId="13A6CF3B" w14:textId="4FF342AB">
      <w:pPr>
        <w:pStyle w:val="Paragraphedeliste"/>
        <w:numPr>
          <w:ilvl w:val="0"/>
          <w:numId w:val="2"/>
        </w:numPr>
      </w:pPr>
      <w:r>
        <w:t>Installé le réseau de l’entreprise sur le PC en créant sur l’explorateur de fichier l’affichage des serveurs de l’entreprises</w:t>
      </w:r>
    </w:p>
    <w:p w:rsidR="00061A20" w:rsidP="00061A20" w:rsidRDefault="00061A20" w14:paraId="221F0E8A" w14:textId="1661899E">
      <w:pPr>
        <w:pStyle w:val="Paragraphedeliste"/>
        <w:numPr>
          <w:ilvl w:val="0"/>
          <w:numId w:val="2"/>
        </w:numPr>
      </w:pPr>
      <w:r>
        <w:t xml:space="preserve">Faire toutes les mises à jour du système d’exploitation </w:t>
      </w:r>
    </w:p>
    <w:p w:rsidR="00061A20" w:rsidP="00061A20" w:rsidRDefault="00061A20" w14:paraId="36E930D1" w14:textId="110B8B62">
      <w:pPr>
        <w:pStyle w:val="Paragraphedeliste"/>
        <w:numPr>
          <w:ilvl w:val="0"/>
          <w:numId w:val="2"/>
        </w:numPr>
      </w:pPr>
      <w:r>
        <w:t xml:space="preserve">Installé tous les drivers nécessaires à l’aide de drivierscloud </w:t>
      </w:r>
    </w:p>
    <w:p w:rsidR="00061A20" w:rsidP="00061A20" w:rsidRDefault="00061A20" w14:paraId="02EEDFAF" w14:textId="41F91834">
      <w:pPr>
        <w:pStyle w:val="Paragraphedeliste"/>
        <w:numPr>
          <w:ilvl w:val="0"/>
          <w:numId w:val="2"/>
        </w:numPr>
      </w:pPr>
      <w:r>
        <w:t>Ne pas mettre l’employé en tant qu’administrateur sur l’ordinateur</w:t>
      </w:r>
    </w:p>
    <w:p w:rsidR="00856808" w:rsidP="00856808" w:rsidRDefault="00856808" w14:paraId="7CD9E7A9" w14:textId="45A70E77"/>
    <w:p w:rsidR="00A523B8" w:rsidRDefault="00A523B8" w14:noSpellErr="1" w14:paraId="276096EA" w14:textId="49CE5600">
      <w:r w:rsidR="00A523B8">
        <w:rPr/>
        <w:t xml:space="preserve">         </w:t>
      </w:r>
    </w:p>
    <w:p w:rsidR="00730E00" w:rsidRDefault="00730E00" w14:paraId="1CDB12A9" w14:textId="77777777"/>
    <w:sectPr w:rsidR="00730E00" w:rsidSect="001B076C">
      <w:footerReference w:type="default" r:id="rId1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52D6" w:rsidP="00C552D6" w:rsidRDefault="00C552D6" w14:paraId="053E987C" w14:textId="77777777">
      <w:pPr>
        <w:spacing w:after="0" w:line="240" w:lineRule="auto"/>
      </w:pPr>
      <w:r>
        <w:separator/>
      </w:r>
    </w:p>
  </w:endnote>
  <w:endnote w:type="continuationSeparator" w:id="0">
    <w:p w:rsidR="00C552D6" w:rsidP="00C552D6" w:rsidRDefault="00C552D6" w14:paraId="4127FD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2D6" w:rsidRDefault="00C552D6" w14:paraId="4F7E94A3" w14:textId="56407183">
    <w:pPr>
      <w:pStyle w:val="Pieddepage"/>
    </w:pPr>
  </w:p>
  <w:p w:rsidR="00C552D6" w:rsidRDefault="00C552D6" w14:paraId="014F9E76"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52D6" w:rsidP="00C552D6" w:rsidRDefault="00C552D6" w14:paraId="5A48201A" w14:textId="77777777">
      <w:pPr>
        <w:spacing w:after="0" w:line="240" w:lineRule="auto"/>
      </w:pPr>
      <w:r>
        <w:separator/>
      </w:r>
    </w:p>
  </w:footnote>
  <w:footnote w:type="continuationSeparator" w:id="0">
    <w:p w:rsidR="00C552D6" w:rsidP="00C552D6" w:rsidRDefault="00C552D6" w14:paraId="43948F16"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mCM4isEpphnqwr" int2:id="50NpV72N">
      <int2:state int2:type="LegacyProofing" int2:value="Rejected"/>
    </int2:textHash>
    <int2:bookmark int2:bookmarkName="_Int_88mGXW0k" int2:invalidationBookmarkName="" int2:hashCode="8geLPgtiep0ekp" int2:id="xtBV7Pq4"/>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5F70"/>
    <w:multiLevelType w:val="hybridMultilevel"/>
    <w:tmpl w:val="3F16AAC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8706BE0"/>
    <w:multiLevelType w:val="hybridMultilevel"/>
    <w:tmpl w:val="8D848F10"/>
    <w:lvl w:ilvl="0" w:tplc="91E8E116">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1262447301">
    <w:abstractNumId w:val="1"/>
  </w:num>
  <w:num w:numId="2" w16cid:durableId="89346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6C"/>
    <w:rsid w:val="0003013E"/>
    <w:rsid w:val="00061A20"/>
    <w:rsid w:val="00087C3F"/>
    <w:rsid w:val="000B3F10"/>
    <w:rsid w:val="00110757"/>
    <w:rsid w:val="001B076C"/>
    <w:rsid w:val="001C4EFD"/>
    <w:rsid w:val="001C6288"/>
    <w:rsid w:val="001E62FE"/>
    <w:rsid w:val="00213F87"/>
    <w:rsid w:val="00233DFA"/>
    <w:rsid w:val="00257AAE"/>
    <w:rsid w:val="00265FCF"/>
    <w:rsid w:val="00356C2D"/>
    <w:rsid w:val="003A2F76"/>
    <w:rsid w:val="003C04B3"/>
    <w:rsid w:val="003D6AA3"/>
    <w:rsid w:val="00434FF7"/>
    <w:rsid w:val="00453A68"/>
    <w:rsid w:val="0048441B"/>
    <w:rsid w:val="00487D4D"/>
    <w:rsid w:val="00587ADF"/>
    <w:rsid w:val="006019FB"/>
    <w:rsid w:val="006158FE"/>
    <w:rsid w:val="00651177"/>
    <w:rsid w:val="006D4200"/>
    <w:rsid w:val="006D6908"/>
    <w:rsid w:val="007138D4"/>
    <w:rsid w:val="0072542F"/>
    <w:rsid w:val="00730E00"/>
    <w:rsid w:val="007457B4"/>
    <w:rsid w:val="0077447B"/>
    <w:rsid w:val="007C484F"/>
    <w:rsid w:val="007D6C7C"/>
    <w:rsid w:val="007D73A6"/>
    <w:rsid w:val="008276DD"/>
    <w:rsid w:val="00847AD1"/>
    <w:rsid w:val="00856808"/>
    <w:rsid w:val="00883D7C"/>
    <w:rsid w:val="00955769"/>
    <w:rsid w:val="00957051"/>
    <w:rsid w:val="00965C52"/>
    <w:rsid w:val="00973BE2"/>
    <w:rsid w:val="009816DF"/>
    <w:rsid w:val="009C4775"/>
    <w:rsid w:val="00A523B8"/>
    <w:rsid w:val="00A612D8"/>
    <w:rsid w:val="00A86112"/>
    <w:rsid w:val="00AC14C8"/>
    <w:rsid w:val="00AE3C8F"/>
    <w:rsid w:val="00B35B15"/>
    <w:rsid w:val="00B46DE9"/>
    <w:rsid w:val="00C2037B"/>
    <w:rsid w:val="00C31519"/>
    <w:rsid w:val="00C470C9"/>
    <w:rsid w:val="00C552D6"/>
    <w:rsid w:val="00CB0858"/>
    <w:rsid w:val="00D17686"/>
    <w:rsid w:val="00D2293E"/>
    <w:rsid w:val="00D537AA"/>
    <w:rsid w:val="00D933DD"/>
    <w:rsid w:val="00E25AB6"/>
    <w:rsid w:val="00E81FFF"/>
    <w:rsid w:val="00EA418A"/>
    <w:rsid w:val="00FB1F15"/>
    <w:rsid w:val="00FB47EC"/>
    <w:rsid w:val="00FC08FB"/>
    <w:rsid w:val="00FC4C02"/>
    <w:rsid w:val="00FE3F77"/>
    <w:rsid w:val="016A9E75"/>
    <w:rsid w:val="023DB4C5"/>
    <w:rsid w:val="0B560988"/>
    <w:rsid w:val="0D8B78D4"/>
    <w:rsid w:val="0E8DAA4A"/>
    <w:rsid w:val="0FBC3296"/>
    <w:rsid w:val="11AC22AF"/>
    <w:rsid w:val="14E1B200"/>
    <w:rsid w:val="177356C5"/>
    <w:rsid w:val="18C0B80E"/>
    <w:rsid w:val="1917229D"/>
    <w:rsid w:val="1C14B00F"/>
    <w:rsid w:val="1FC510D6"/>
    <w:rsid w:val="211A390B"/>
    <w:rsid w:val="251BB409"/>
    <w:rsid w:val="25D481D1"/>
    <w:rsid w:val="290C2293"/>
    <w:rsid w:val="2DAC450A"/>
    <w:rsid w:val="2E7C5647"/>
    <w:rsid w:val="2ED105B5"/>
    <w:rsid w:val="2F900480"/>
    <w:rsid w:val="32AB46A6"/>
    <w:rsid w:val="3BCB020E"/>
    <w:rsid w:val="3C1E0CA6"/>
    <w:rsid w:val="3EA5B274"/>
    <w:rsid w:val="403CFAE1"/>
    <w:rsid w:val="422ED052"/>
    <w:rsid w:val="44B7B4EF"/>
    <w:rsid w:val="4EE693A2"/>
    <w:rsid w:val="4EEE6366"/>
    <w:rsid w:val="555DA4EA"/>
    <w:rsid w:val="5F2EFF00"/>
    <w:rsid w:val="609BF982"/>
    <w:rsid w:val="61202BA4"/>
    <w:rsid w:val="6187EB92"/>
    <w:rsid w:val="62C65339"/>
    <w:rsid w:val="67028FE6"/>
    <w:rsid w:val="6B21D46D"/>
    <w:rsid w:val="6CB0FDBD"/>
    <w:rsid w:val="6D5124C8"/>
    <w:rsid w:val="6DC4DB11"/>
    <w:rsid w:val="72710DC3"/>
    <w:rsid w:val="72CE88C8"/>
    <w:rsid w:val="742DAE7B"/>
    <w:rsid w:val="79C69FA6"/>
    <w:rsid w:val="7B37F837"/>
    <w:rsid w:val="7CD3C898"/>
    <w:rsid w:val="7E5D0918"/>
    <w:rsid w:val="7F1F93ED"/>
    <w:rsid w:val="7F8D7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479"/>
  <w15:chartTrackingRefBased/>
  <w15:docId w15:val="{BFFBBE3C-DB1F-4064-93E8-6B8EB657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1B07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
    <w:name w:val="Hyperlink"/>
    <w:basedOn w:val="Policepardfaut"/>
    <w:uiPriority w:val="99"/>
    <w:unhideWhenUsed/>
    <w:rsid w:val="003C04B3"/>
    <w:rPr>
      <w:color w:val="0563C1" w:themeColor="hyperlink"/>
      <w:u w:val="single"/>
    </w:rPr>
  </w:style>
  <w:style w:type="character" w:styleId="Mentionnonrsolue">
    <w:name w:val="Unresolved Mention"/>
    <w:basedOn w:val="Policepardfaut"/>
    <w:uiPriority w:val="99"/>
    <w:semiHidden/>
    <w:unhideWhenUsed/>
    <w:rsid w:val="003C04B3"/>
    <w:rPr>
      <w:color w:val="605E5C"/>
      <w:shd w:val="clear" w:color="auto" w:fill="E1DFDD"/>
    </w:rPr>
  </w:style>
  <w:style w:type="paragraph" w:styleId="Style1" w:customStyle="1">
    <w:name w:val="Style1"/>
    <w:basedOn w:val="Normal"/>
    <w:qFormat/>
    <w:rsid w:val="00C470C9"/>
    <w:pPr>
      <w:jc w:val="center"/>
    </w:pPr>
    <w:rPr>
      <w:b/>
      <w:bCs/>
      <w:sz w:val="28"/>
      <w:szCs w:val="28"/>
      <w:u w:val="single"/>
    </w:rPr>
  </w:style>
  <w:style w:type="character" w:styleId="Lienhypertextesuivivisit">
    <w:name w:val="FollowedHyperlink"/>
    <w:basedOn w:val="Policepardfaut"/>
    <w:uiPriority w:val="99"/>
    <w:semiHidden/>
    <w:unhideWhenUsed/>
    <w:rsid w:val="000B3F10"/>
    <w:rPr>
      <w:color w:val="954F72" w:themeColor="followedHyperlink"/>
      <w:u w:val="single"/>
    </w:rPr>
  </w:style>
  <w:style w:type="paragraph" w:styleId="En-tte">
    <w:name w:val="header"/>
    <w:basedOn w:val="Normal"/>
    <w:link w:val="En-tteCar"/>
    <w:uiPriority w:val="99"/>
    <w:unhideWhenUsed/>
    <w:rsid w:val="00C552D6"/>
    <w:pPr>
      <w:tabs>
        <w:tab w:val="center" w:pos="4536"/>
        <w:tab w:val="right" w:pos="9072"/>
      </w:tabs>
      <w:spacing w:after="0" w:line="240" w:lineRule="auto"/>
    </w:pPr>
  </w:style>
  <w:style w:type="character" w:styleId="En-tteCar" w:customStyle="1">
    <w:name w:val="En-tête Car"/>
    <w:basedOn w:val="Policepardfaut"/>
    <w:link w:val="En-tte"/>
    <w:uiPriority w:val="99"/>
    <w:rsid w:val="00C552D6"/>
  </w:style>
  <w:style w:type="paragraph" w:styleId="Pieddepage">
    <w:name w:val="footer"/>
    <w:basedOn w:val="Normal"/>
    <w:link w:val="PieddepageCar"/>
    <w:uiPriority w:val="99"/>
    <w:unhideWhenUsed/>
    <w:rsid w:val="00C552D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552D6"/>
  </w:style>
  <w:style w:type="paragraph" w:styleId="Paragraphedeliste">
    <w:name w:val="List Paragraph"/>
    <w:basedOn w:val="Normal"/>
    <w:uiPriority w:val="34"/>
    <w:qFormat/>
    <w:rsid w:val="001C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6361">
      <w:bodyDiv w:val="1"/>
      <w:marLeft w:val="0"/>
      <w:marRight w:val="0"/>
      <w:marTop w:val="0"/>
      <w:marBottom w:val="0"/>
      <w:divBdr>
        <w:top w:val="none" w:sz="0" w:space="0" w:color="auto"/>
        <w:left w:val="none" w:sz="0" w:space="0" w:color="auto"/>
        <w:bottom w:val="none" w:sz="0" w:space="0" w:color="auto"/>
        <w:right w:val="none" w:sz="0" w:space="0" w:color="auto"/>
      </w:divBdr>
    </w:div>
    <w:div w:id="802386765">
      <w:bodyDiv w:val="1"/>
      <w:marLeft w:val="0"/>
      <w:marRight w:val="0"/>
      <w:marTop w:val="0"/>
      <w:marBottom w:val="0"/>
      <w:divBdr>
        <w:top w:val="none" w:sz="0" w:space="0" w:color="auto"/>
        <w:left w:val="none" w:sz="0" w:space="0" w:color="auto"/>
        <w:bottom w:val="none" w:sz="0" w:space="0" w:color="auto"/>
        <w:right w:val="none" w:sz="0" w:space="0" w:color="auto"/>
      </w:divBdr>
    </w:div>
    <w:div w:id="16135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enovo.com/fr/fr/laptops/thinkpad/edge-series/ThinkPad-E15-AMD/p/22TPE15E5A2" TargetMode="External" Id="rId8" /><Relationship Type="http://schemas.openxmlformats.org/officeDocument/2006/relationships/hyperlink" Target="https://www.lenovo.com/fr/fr/accessories-and-monitors/cables-and-adapters/adapters/ADAPTR-HDMI-to-VGA-monitor-adapter/p/0B47069" TargetMode="External" Id="rId13" /><Relationship Type="http://schemas.openxmlformats.org/officeDocument/2006/relationships/hyperlink" Target="https://www.dell.com/fr-fr/shop/adaptateur-multiport-usb-c-6-en-1-dell-da305/apd/470-afkl/accessoires-pour-ordinateurs"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apple.com/fr/macbook-air-m1/" TargetMode="External" Id="rId7" /><Relationship Type="http://schemas.openxmlformats.org/officeDocument/2006/relationships/hyperlink" Target="https://www.apple.com/fr/shop/product/MMMQ3Z/A/magic-mouse-surface-multi-touch-noir?fnode=ad60ab0bdd0a3fde677ac64fbd632bb85ef1b2bd260b757dcd9ebe72f9cd1d7e0768319d07f61fb3b9c145d12036aa21eb427916acc6579b078360be5f97e3f286de664c554e040d7a6463cef88dafb83c3c20913e6ff7a13c87df34d64c444d314f9995ce02b4c8618e309aa529bb0a" TargetMode="External" Id="rId12" /><Relationship Type="http://schemas.openxmlformats.org/officeDocument/2006/relationships/hyperlink" Target="https://www.dell.com/fr-fr/shop/adaptateur-dell-hdmi-vers-vga/apd/470-abzx/accessoires-pour-ordinateurs" TargetMode="External" Id="rId17" /><Relationship Type="http://schemas.openxmlformats.org/officeDocument/2006/relationships/styles" Target="styles.xml" Id="rId2" /><Relationship Type="http://schemas.openxmlformats.org/officeDocument/2006/relationships/hyperlink" Target="https://www.dell.com/fr-fr/shop/souris-sans-fil-standard-dell-ms300/apd/570-aboc/accessoires-pour-ordinateurs"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apple.com/fr/shop/product/HJUZ2ZM/A/adaptateur-usb-c-vers-vga-de-belkin?fnode=079f5dacd92ad60f9f2fda0ee0555868626541bffffd98d325d135270ef63db6640eeefbc07a876fb7fb7ab3be76ec9657ca545c92e0017e43e9522314982555613048fcfdd5f623303d513372c56c718c9c0a295beede87e4b9573a8f041e5be8acab3f0b7902b24ee6e03a89d249cd&amp;fs=f%3D13inchmacbookair2020m1%26fh%3D4595%252B8a4b3a" TargetMode="Externa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hyperlink" Target="https://www.lenovo.com/fr/fr/accessories-and-monitors/chargers-and-batteries/chargers/Lenovo-45W-USB-C-Adapter/p/40AW0045EU" TargetMode="External" Id="rId15" /><Relationship Type="http://schemas.openxmlformats.org/officeDocument/2006/relationships/customXml" Target="../customXml/item2.xml" Id="rId23" /><Relationship Type="http://schemas.openxmlformats.org/officeDocument/2006/relationships/hyperlink" Target="https://www.apple.com/fr/shop/product/HMX02ZM/A/mini-dock-thunderbolt-3-caldigit?fnode=b4954cfdc6dec8f9f263b587b930054250fc839287e85b0c4804fa099f931eac0754627fd3060d7c0d10a841ed09ac1b86a797abe20b27a6f16870090ef8c1b023f84befa71c4ef40e4e5f78dd5a4fe58b28fa67a2693e66365463457df3b8c6994136a301b60895b5d11760f17267be&amp;fs=f%3D13inchmacbookair2020m1%26fh%3D4595%252B8a4b3a"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dell.com/fr-fr/shop/ordinateurs-portables/inspiron-14-2-en-1/spd/inspiron-14-7420-2-in-1-laptop/bn74207sb" TargetMode="External" Id="rId9" /><Relationship Type="http://schemas.openxmlformats.org/officeDocument/2006/relationships/hyperlink" Target="https://www.lenovo.com/fr/fr/accessories-and-monitors/keyboards-and-mice/mice/KB-MICE-BO-ThinkPad-Wireless-Mouse/p/4X30M56887" TargetMode="External" Id="rId14" /><Relationship Type="http://schemas.openxmlformats.org/officeDocument/2006/relationships/customXml" Target="../customXml/item1.xml" Id="rId22" /><Relationship Type="http://schemas.microsoft.com/office/2020/10/relationships/intelligence" Target="intelligence2.xml" Id="R8ec470066c224c8a"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8" ma:contentTypeDescription="Crée un document." ma:contentTypeScope="" ma:versionID="f6eadcbd1c8eadbb2378f76b197ee9e4">
  <xsd:schema xmlns:xsd="http://www.w3.org/2001/XMLSchema" xmlns:xs="http://www.w3.org/2001/XMLSchema" xmlns:p="http://schemas.microsoft.com/office/2006/metadata/properties" xmlns:ns2="05cce318-ce01-4510-9d5c-3e2853b102a5" xmlns:ns3="74fcce6c-325b-4154-909e-21df43edad8d" targetNamespace="http://schemas.microsoft.com/office/2006/metadata/properties" ma:root="true" ma:fieldsID="69888b7636a3e62c01ba3cc8f945aa1c" ns2:_="" ns3:_="">
    <xsd:import namespace="05cce318-ce01-4510-9d5c-3e2853b102a5"/>
    <xsd:import namespace="74fcce6c-325b-4154-909e-21df43edad8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ce6c-325b-4154-909e-21df43edad8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88630e-b903-4e1b-9a2c-70391979d2e5}" ma:internalName="TaxCatchAll" ma:showField="CatchAllData" ma:web="74fcce6c-325b-4154-909e-21df43eda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fcce6c-325b-4154-909e-21df43edad8d" xsi:nil="true"/>
    <lcf76f155ced4ddcb4097134ff3c332f xmlns="05cce318-ce01-4510-9d5c-3e2853b102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A4C9EE-9B59-4A38-BE72-DF819B278277}"/>
</file>

<file path=customXml/itemProps2.xml><?xml version="1.0" encoding="utf-8"?>
<ds:datastoreItem xmlns:ds="http://schemas.openxmlformats.org/officeDocument/2006/customXml" ds:itemID="{572B91F6-EC8F-424A-BFE6-9851CE50CB83}"/>
</file>

<file path=customXml/itemProps3.xml><?xml version="1.0" encoding="utf-8"?>
<ds:datastoreItem xmlns:ds="http://schemas.openxmlformats.org/officeDocument/2006/customXml" ds:itemID="{1A93C27F-CDA6-485C-BE31-A636D54362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UTI004</dc:creator>
  <cp:keywords/>
  <dc:description/>
  <cp:lastModifiedBy>BERNE Paul</cp:lastModifiedBy>
  <cp:revision>31</cp:revision>
  <dcterms:created xsi:type="dcterms:W3CDTF">2022-10-11T15:20:00Z</dcterms:created>
  <dcterms:modified xsi:type="dcterms:W3CDTF">2022-12-13T15:09:14Z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y fmtid="{D5CDD505-2E9C-101B-9397-08002B2CF9AE}" pid="3" name="MediaServiceImageTags">
    <vt:lpwstr/>
  </property>
</Properties>
</file>