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Business Understanding</w:t>
      </w:r>
    </w:p>
    <w:p w:rsidR="00000000" w:rsidDel="00000000" w:rsidP="00000000" w:rsidRDefault="00000000" w:rsidRPr="00000000" w14:paraId="00000002">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Overview</w:t>
      </w:r>
    </w:p>
    <w:p w:rsidR="00000000" w:rsidDel="00000000" w:rsidP="00000000" w:rsidRDefault="00000000" w:rsidRPr="00000000" w14:paraId="0000000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MTN Group Limited, formerly M-Cell, is a South African multinational mobile telecommunications company, operating in many African, European and Asian countries. Its head office is in Johannesburg. As of 30 June 2016, MTN recorded 232.6 million subscribers, making it the eighth largest mobile network operator in the world, and the largest in Africa. Active in over 20 countries, one-third of company revenue comes from Nigeria, where it holds about 35% market share. MTN Cote D' Ivoire is a branch of the MTN group that offers telecom services In Côte D' Ivoire.</w:t>
      </w:r>
    </w:p>
    <w:p w:rsidR="00000000" w:rsidDel="00000000" w:rsidP="00000000" w:rsidRDefault="00000000" w:rsidRPr="00000000" w14:paraId="00000004">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Objective</w:t>
      </w:r>
    </w:p>
    <w:p w:rsidR="00000000" w:rsidDel="00000000" w:rsidP="00000000" w:rsidRDefault="00000000" w:rsidRPr="00000000" w14:paraId="0000000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this report is to identify the cities that should be prioritized by MTN when they carry out their system upgrade plan. </w:t>
      </w:r>
    </w:p>
    <w:p w:rsidR="00000000" w:rsidDel="00000000" w:rsidP="00000000" w:rsidRDefault="00000000" w:rsidRPr="00000000" w14:paraId="00000007">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Success Criteria</w:t>
      </w:r>
    </w:p>
    <w:p w:rsidR="00000000" w:rsidDel="00000000" w:rsidP="00000000" w:rsidRDefault="00000000" w:rsidRPr="00000000" w14:paraId="0000000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 list of cities that will increase the return on investment of the</w:t>
      </w:r>
    </w:p>
    <w:p w:rsidR="00000000" w:rsidDel="00000000" w:rsidP="00000000" w:rsidRDefault="00000000" w:rsidRPr="00000000" w14:paraId="0000000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MTN Cote D’ Ivoire System upgrade we will conduct the following;</w:t>
      </w:r>
    </w:p>
    <w:p w:rsidR="00000000" w:rsidDel="00000000" w:rsidP="00000000" w:rsidRDefault="00000000" w:rsidRPr="00000000" w14:paraId="0000000A">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Assessing the Situation</w:t>
      </w:r>
    </w:p>
    <w:p w:rsidR="00000000" w:rsidDel="00000000" w:rsidP="00000000" w:rsidRDefault="00000000" w:rsidRPr="00000000" w14:paraId="0000000B">
      <w:pPr>
        <w:numPr>
          <w:ilvl w:val="0"/>
          <w:numId w:val="6"/>
        </w:numPr>
        <w:spacing w:after="0" w:afterAutospacing="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Inventory</w:t>
      </w:r>
    </w:p>
    <w:p w:rsidR="00000000" w:rsidDel="00000000" w:rsidP="00000000" w:rsidRDefault="00000000" w:rsidRPr="00000000" w14:paraId="0000000C">
      <w:pPr>
        <w:numPr>
          <w:ilvl w:val="0"/>
          <w:numId w:val="8"/>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Datasets:</w:t>
      </w:r>
    </w:p>
    <w:p w:rsidR="00000000" w:rsidDel="00000000" w:rsidP="00000000" w:rsidRDefault="00000000" w:rsidRPr="00000000" w14:paraId="0000000D">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CDR_description[“CDR_description.xlsx”]</w:t>
      </w:r>
    </w:p>
    <w:p w:rsidR="00000000" w:rsidDel="00000000" w:rsidP="00000000" w:rsidRDefault="00000000" w:rsidRPr="00000000" w14:paraId="0000000E">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cells_geo[“cells_geo.csv”]</w:t>
      </w:r>
    </w:p>
    <w:p w:rsidR="00000000" w:rsidDel="00000000" w:rsidP="00000000" w:rsidRDefault="00000000" w:rsidRPr="00000000" w14:paraId="0000000F">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cells_geo_description[“cells_geo_description.xlsx”]</w:t>
      </w:r>
    </w:p>
    <w:p w:rsidR="00000000" w:rsidDel="00000000" w:rsidP="00000000" w:rsidRDefault="00000000" w:rsidRPr="00000000" w14:paraId="00000010">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Telcom_dataset[“Telcom_dataset.csv”]</w:t>
      </w:r>
    </w:p>
    <w:p w:rsidR="00000000" w:rsidDel="00000000" w:rsidP="00000000" w:rsidRDefault="00000000" w:rsidRPr="00000000" w14:paraId="00000011">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Telcom_dataset2[“Telcom_dataset2.csv”]</w:t>
      </w:r>
    </w:p>
    <w:p w:rsidR="00000000" w:rsidDel="00000000" w:rsidP="00000000" w:rsidRDefault="00000000" w:rsidRPr="00000000" w14:paraId="00000012">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Telcom_dataset3[“Telcom_dataset3.csv”]</w:t>
      </w:r>
    </w:p>
    <w:p w:rsidR="00000000" w:rsidDel="00000000" w:rsidP="00000000" w:rsidRDefault="00000000" w:rsidRPr="00000000" w14:paraId="00000013">
      <w:pPr>
        <w:numPr>
          <w:ilvl w:val="0"/>
          <w:numId w:val="8"/>
        </w:numPr>
        <w:spacing w:after="1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Github, Google Collaboratory)</w:t>
      </w:r>
    </w:p>
    <w:p w:rsidR="00000000" w:rsidDel="00000000" w:rsidP="00000000" w:rsidRDefault="00000000" w:rsidRPr="00000000" w14:paraId="00000014">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Assumptions</w:t>
      </w:r>
    </w:p>
    <w:p w:rsidR="00000000" w:rsidDel="00000000" w:rsidP="00000000" w:rsidRDefault="00000000" w:rsidRPr="00000000" w14:paraId="00000015">
      <w:pPr>
        <w:numPr>
          <w:ilvl w:val="0"/>
          <w:numId w:val="4"/>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provided is correct and up to date</w:t>
      </w:r>
    </w:p>
    <w:p w:rsidR="00000000" w:rsidDel="00000000" w:rsidP="00000000" w:rsidRDefault="00000000" w:rsidRPr="00000000" w14:paraId="00000016">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Constraints</w:t>
      </w:r>
    </w:p>
    <w:p w:rsidR="00000000" w:rsidDel="00000000" w:rsidP="00000000" w:rsidRDefault="00000000" w:rsidRPr="00000000" w14:paraId="00000017">
      <w:pPr>
        <w:numPr>
          <w:ilvl w:val="0"/>
          <w:numId w:val="5"/>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constraints</w:t>
      </w:r>
    </w:p>
    <w:p w:rsidR="00000000" w:rsidDel="00000000" w:rsidP="00000000" w:rsidRDefault="00000000" w:rsidRPr="00000000" w14:paraId="00000018">
      <w:pPr>
        <w:spacing w:after="16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Goals</w:t>
      </w:r>
    </w:p>
    <w:p w:rsidR="00000000" w:rsidDel="00000000" w:rsidP="00000000" w:rsidRDefault="00000000" w:rsidRPr="00000000" w14:paraId="0000001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mining goals for this project are as follows:</w:t>
      </w:r>
    </w:p>
    <w:p w:rsidR="00000000" w:rsidDel="00000000" w:rsidP="00000000" w:rsidRDefault="00000000" w:rsidRPr="00000000" w14:paraId="0000001B">
      <w:pPr>
        <w:numPr>
          <w:ilvl w:val="0"/>
          <w:numId w:val="10"/>
        </w:numPr>
        <w:shd w:fill="ffffff" w:val="clea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Calculate  the most used city for the three days?</w:t>
      </w:r>
    </w:p>
    <w:p w:rsidR="00000000" w:rsidDel="00000000" w:rsidP="00000000" w:rsidRDefault="00000000" w:rsidRPr="00000000" w14:paraId="0000001C">
      <w:pPr>
        <w:numPr>
          <w:ilvl w:val="0"/>
          <w:numId w:val="10"/>
        </w:numPr>
        <w:shd w:fill="ffffff" w:val="clea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Which region has the largest number of users.</w:t>
      </w:r>
    </w:p>
    <w:p w:rsidR="00000000" w:rsidDel="00000000" w:rsidP="00000000" w:rsidRDefault="00000000" w:rsidRPr="00000000" w14:paraId="0000001D">
      <w:pPr>
        <w:numPr>
          <w:ilvl w:val="0"/>
          <w:numId w:val="10"/>
        </w:numPr>
        <w:shd w:fill="ffffff" w:val="clea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Which service is used most in a particular city.</w:t>
      </w:r>
    </w:p>
    <w:p w:rsidR="00000000" w:rsidDel="00000000" w:rsidP="00000000" w:rsidRDefault="00000000" w:rsidRPr="00000000" w14:paraId="0000001E">
      <w:pPr>
        <w:numPr>
          <w:ilvl w:val="0"/>
          <w:numId w:val="10"/>
        </w:numPr>
        <w:shd w:fill="ffffff" w:val="clea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Which city has a greater billing price. </w:t>
      </w:r>
    </w:p>
    <w:p w:rsidR="00000000" w:rsidDel="00000000" w:rsidP="00000000" w:rsidRDefault="00000000" w:rsidRPr="00000000" w14:paraId="0000001F">
      <w:pPr>
        <w:shd w:fill="ffffff"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Mining Success Criteria</w:t>
      </w:r>
    </w:p>
    <w:p w:rsidR="00000000" w:rsidDel="00000000" w:rsidP="00000000" w:rsidRDefault="00000000" w:rsidRPr="00000000" w14:paraId="0000002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success criteria will be measured by the following criteria;</w:t>
      </w:r>
    </w:p>
    <w:p w:rsidR="00000000" w:rsidDel="00000000" w:rsidP="00000000" w:rsidRDefault="00000000" w:rsidRPr="00000000" w14:paraId="00000022">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target the cities that have the most users and the cities that have most users for both during business and home hours.</w:t>
      </w:r>
    </w:p>
    <w:p w:rsidR="00000000" w:rsidDel="00000000" w:rsidP="00000000" w:rsidRDefault="00000000" w:rsidRPr="00000000" w14:paraId="00000023">
      <w:pPr>
        <w:numPr>
          <w:ilvl w:val="0"/>
          <w:numId w:val="1"/>
        </w:numPr>
        <w:spacing w:after="1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target the type of service that is mostly used in the city with the highest number of users.</w:t>
      </w:r>
    </w:p>
    <w:p w:rsidR="00000000" w:rsidDel="00000000" w:rsidP="00000000" w:rsidRDefault="00000000" w:rsidRPr="00000000" w14:paraId="00000024">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Understanding</w:t>
      </w:r>
    </w:p>
    <w:p w:rsidR="00000000" w:rsidDel="00000000" w:rsidP="00000000" w:rsidRDefault="00000000" w:rsidRPr="00000000" w14:paraId="00000025">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 Overview</w:t>
      </w:r>
    </w:p>
    <w:p w:rsidR="00000000" w:rsidDel="00000000" w:rsidP="00000000" w:rsidRDefault="00000000" w:rsidRPr="00000000" w14:paraId="0000002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using the availed dataset by the company. These datasets are</w:t>
      </w:r>
    </w:p>
    <w:p w:rsidR="00000000" w:rsidDel="00000000" w:rsidP="00000000" w:rsidRDefault="00000000" w:rsidRPr="00000000" w14:paraId="00000027">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CDR_description</w:t>
      </w:r>
    </w:p>
    <w:p w:rsidR="00000000" w:rsidDel="00000000" w:rsidP="00000000" w:rsidRDefault="00000000" w:rsidRPr="00000000" w14:paraId="00000028">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cells_geo</w:t>
      </w:r>
    </w:p>
    <w:p w:rsidR="00000000" w:rsidDel="00000000" w:rsidP="00000000" w:rsidRDefault="00000000" w:rsidRPr="00000000" w14:paraId="00000029">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cells_geo_description</w:t>
      </w:r>
    </w:p>
    <w:p w:rsidR="00000000" w:rsidDel="00000000" w:rsidP="00000000" w:rsidRDefault="00000000" w:rsidRPr="00000000" w14:paraId="0000002A">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Telcom_dataset</w:t>
      </w:r>
    </w:p>
    <w:p w:rsidR="00000000" w:rsidDel="00000000" w:rsidP="00000000" w:rsidRDefault="00000000" w:rsidRPr="00000000" w14:paraId="0000002B">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Telcom_dataset2</w:t>
      </w:r>
    </w:p>
    <w:p w:rsidR="00000000" w:rsidDel="00000000" w:rsidP="00000000" w:rsidRDefault="00000000" w:rsidRPr="00000000" w14:paraId="0000002C">
      <w:pPr>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Telcom_dataset3</w:t>
      </w:r>
    </w:p>
    <w:p w:rsidR="00000000" w:rsidDel="00000000" w:rsidP="00000000" w:rsidRDefault="00000000" w:rsidRPr="00000000" w14:paraId="0000002D">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Description</w:t>
      </w:r>
    </w:p>
    <w:p w:rsidR="00000000" w:rsidDel="00000000" w:rsidP="00000000" w:rsidRDefault="00000000" w:rsidRPr="00000000" w14:paraId="0000002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datasets available for this project. A detailed description of the datasets is</w:t>
      </w:r>
    </w:p>
    <w:p w:rsidR="00000000" w:rsidDel="00000000" w:rsidP="00000000" w:rsidRDefault="00000000" w:rsidRPr="00000000" w14:paraId="0000003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as follows:</w:t>
      </w:r>
    </w:p>
    <w:p w:rsidR="00000000" w:rsidDel="00000000" w:rsidP="00000000" w:rsidRDefault="00000000" w:rsidRPr="00000000" w14:paraId="0000003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sz w:val="24"/>
          <w:szCs w:val="24"/>
          <w:rtl w:val="0"/>
        </w:rPr>
        <w:t xml:space="preserve">ells_geo_description - </w:t>
      </w:r>
      <w:r w:rsidDel="00000000" w:rsidR="00000000" w:rsidRPr="00000000">
        <w:rPr>
          <w:rFonts w:ascii="Times New Roman" w:cs="Times New Roman" w:eastAsia="Times New Roman" w:hAnsi="Times New Roman"/>
          <w:sz w:val="24"/>
          <w:szCs w:val="24"/>
          <w:rtl w:val="0"/>
        </w:rPr>
        <w:t xml:space="preserve">This dataset contains an  explanation of the column names used in the Cells geo dataset. It consists of three columns;</w:t>
      </w:r>
    </w:p>
    <w:p w:rsidR="00000000" w:rsidDel="00000000" w:rsidP="00000000" w:rsidRDefault="00000000" w:rsidRPr="00000000" w14:paraId="00000032">
      <w:pPr>
        <w:numPr>
          <w:ilvl w:val="0"/>
          <w:numId w:val="1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name</w:t>
      </w:r>
    </w:p>
    <w:p w:rsidR="00000000" w:rsidDel="00000000" w:rsidP="00000000" w:rsidRDefault="00000000" w:rsidRPr="00000000" w14:paraId="00000033">
      <w:pPr>
        <w:numPr>
          <w:ilvl w:val="0"/>
          <w:numId w:val="1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34">
      <w:pPr>
        <w:numPr>
          <w:ilvl w:val="0"/>
          <w:numId w:val="11"/>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p w:rsidR="00000000" w:rsidDel="00000000" w:rsidP="00000000" w:rsidRDefault="00000000" w:rsidRPr="00000000" w14:paraId="00000035">
      <w:pPr>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Cells_geo</w:t>
      </w:r>
      <w:r w:rsidDel="00000000" w:rsidR="00000000" w:rsidRPr="00000000">
        <w:rPr>
          <w:rFonts w:ascii="Times New Roman" w:cs="Times New Roman" w:eastAsia="Times New Roman" w:hAnsi="Times New Roman"/>
          <w:sz w:val="24"/>
          <w:szCs w:val="24"/>
          <w:rtl w:val="0"/>
        </w:rPr>
        <w:t xml:space="preserve">- This dataset, on the other hand, focuses on the data of MTN telecom services. It contains eleven columns;</w:t>
      </w:r>
    </w:p>
    <w:p w:rsidR="00000000" w:rsidDel="00000000" w:rsidP="00000000" w:rsidRDefault="00000000" w:rsidRPr="00000000" w14:paraId="00000036">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VILLES</w:t>
      </w:r>
    </w:p>
    <w:p w:rsidR="00000000" w:rsidDel="00000000" w:rsidP="00000000" w:rsidRDefault="00000000" w:rsidRPr="00000000" w14:paraId="00000037">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038">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LOCALIZATION</w:t>
      </w:r>
    </w:p>
    <w:p w:rsidR="00000000" w:rsidDel="00000000" w:rsidP="00000000" w:rsidRDefault="00000000" w:rsidRPr="00000000" w14:paraId="00000039">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DECOUPZONE</w:t>
      </w:r>
    </w:p>
    <w:p w:rsidR="00000000" w:rsidDel="00000000" w:rsidP="00000000" w:rsidRDefault="00000000" w:rsidRPr="00000000" w14:paraId="0000003A">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ZONENAME</w:t>
      </w:r>
    </w:p>
    <w:p w:rsidR="00000000" w:rsidDel="00000000" w:rsidP="00000000" w:rsidRDefault="00000000" w:rsidRPr="00000000" w14:paraId="0000003B">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w:t>
      </w:r>
    </w:p>
    <w:p w:rsidR="00000000" w:rsidDel="00000000" w:rsidP="00000000" w:rsidRDefault="00000000" w:rsidRPr="00000000" w14:paraId="0000003C">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w:t>
      </w:r>
    </w:p>
    <w:p w:rsidR="00000000" w:rsidDel="00000000" w:rsidP="00000000" w:rsidRDefault="00000000" w:rsidRPr="00000000" w14:paraId="0000003D">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w:t>
      </w:r>
    </w:p>
    <w:p w:rsidR="00000000" w:rsidDel="00000000" w:rsidP="00000000" w:rsidRDefault="00000000" w:rsidRPr="00000000" w14:paraId="0000003E">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w:t>
      </w:r>
    </w:p>
    <w:p w:rsidR="00000000" w:rsidDel="00000000" w:rsidP="00000000" w:rsidRDefault="00000000" w:rsidRPr="00000000" w14:paraId="0000003F">
      <w:pPr>
        <w:numPr>
          <w:ilvl w:val="0"/>
          <w:numId w:val="9"/>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CELL_ID</w:t>
      </w:r>
    </w:p>
    <w:p w:rsidR="00000000" w:rsidDel="00000000" w:rsidP="00000000" w:rsidRDefault="00000000" w:rsidRPr="00000000" w14:paraId="00000040">
      <w:pPr>
        <w:numPr>
          <w:ilvl w:val="0"/>
          <w:numId w:val="9"/>
        </w:numPr>
        <w:spacing w:after="16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SITE_CODE</w:t>
      </w:r>
    </w:p>
    <w:p w:rsidR="00000000" w:rsidDel="00000000" w:rsidP="00000000" w:rsidRDefault="00000000" w:rsidRPr="00000000" w14:paraId="00000041">
      <w:pPr>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CDR_description - </w:t>
      </w:r>
      <w:r w:rsidDel="00000000" w:rsidR="00000000" w:rsidRPr="00000000">
        <w:rPr>
          <w:rFonts w:ascii="Times New Roman" w:cs="Times New Roman" w:eastAsia="Times New Roman" w:hAnsi="Times New Roman"/>
          <w:sz w:val="24"/>
          <w:szCs w:val="24"/>
          <w:rtl w:val="0"/>
        </w:rPr>
        <w:t xml:space="preserve">This dataset gives a description of the column names of datasets ; Telcom_dataset, Telcom_dataset1, Telcom_dataset2.</w:t>
      </w:r>
    </w:p>
    <w:p w:rsidR="00000000" w:rsidDel="00000000" w:rsidP="00000000" w:rsidRDefault="00000000" w:rsidRPr="00000000" w14:paraId="00000042">
      <w:pPr>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three columns:</w:t>
      </w:r>
    </w:p>
    <w:p w:rsidR="00000000" w:rsidDel="00000000" w:rsidP="00000000" w:rsidRDefault="00000000" w:rsidRPr="00000000" w14:paraId="00000043">
      <w:pPr>
        <w:numPr>
          <w:ilvl w:val="0"/>
          <w:numId w:val="3"/>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 name</w:t>
      </w:r>
    </w:p>
    <w:p w:rsidR="00000000" w:rsidDel="00000000" w:rsidP="00000000" w:rsidRDefault="00000000" w:rsidRPr="00000000" w14:paraId="00000044">
      <w:pPr>
        <w:numPr>
          <w:ilvl w:val="0"/>
          <w:numId w:val="3"/>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45">
      <w:pPr>
        <w:numPr>
          <w:ilvl w:val="0"/>
          <w:numId w:val="3"/>
        </w:numPr>
        <w:spacing w:after="1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w:t>
      </w:r>
    </w:p>
    <w:p w:rsidR="00000000" w:rsidDel="00000000" w:rsidP="00000000" w:rsidRDefault="00000000" w:rsidRPr="00000000" w14:paraId="0000004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Telcom_dataset, Telcom_dataset1, Telcom_dataset2 -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three datasets have similar columns. They have ten columns;</w:t>
      </w:r>
    </w:p>
    <w:p w:rsidR="00000000" w:rsidDel="00000000" w:rsidP="00000000" w:rsidRDefault="00000000" w:rsidRPr="00000000" w14:paraId="0000004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p w:rsidR="00000000" w:rsidDel="00000000" w:rsidP="00000000" w:rsidRDefault="00000000" w:rsidRPr="00000000" w14:paraId="0000004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p w:rsidR="00000000" w:rsidDel="00000000" w:rsidP="00000000" w:rsidRDefault="00000000" w:rsidRPr="00000000" w14:paraId="0000004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p w:rsidR="00000000" w:rsidDel="00000000" w:rsidP="00000000" w:rsidRDefault="00000000" w:rsidRPr="00000000" w14:paraId="0000004A">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CELL_ON_SITE</w:t>
      </w:r>
    </w:p>
    <w:p w:rsidR="00000000" w:rsidDel="00000000" w:rsidP="00000000" w:rsidRDefault="00000000" w:rsidRPr="00000000" w14:paraId="0000004B">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DW_A_NUMBER_INT</w:t>
      </w:r>
    </w:p>
    <w:p w:rsidR="00000000" w:rsidDel="00000000" w:rsidP="00000000" w:rsidRDefault="00000000" w:rsidRPr="00000000" w14:paraId="0000004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DW_B_NUMBER_INT</w:t>
      </w:r>
      <w:r w:rsidDel="00000000" w:rsidR="00000000" w:rsidRPr="00000000">
        <w:rPr>
          <w:rtl w:val="0"/>
        </w:rPr>
      </w:r>
    </w:p>
    <w:p w:rsidR="00000000" w:rsidDel="00000000" w:rsidP="00000000" w:rsidRDefault="00000000" w:rsidRPr="00000000" w14:paraId="0000004D">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COUNTRY_A</w:t>
      </w:r>
    </w:p>
    <w:p w:rsidR="00000000" w:rsidDel="00000000" w:rsidP="00000000" w:rsidRDefault="00000000" w:rsidRPr="00000000" w14:paraId="0000004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COUNTRY_B</w:t>
      </w:r>
    </w:p>
    <w:p w:rsidR="00000000" w:rsidDel="00000000" w:rsidP="00000000" w:rsidRDefault="00000000" w:rsidRPr="00000000" w14:paraId="0000004F">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CELL_ID</w:t>
      </w:r>
    </w:p>
    <w:p w:rsidR="00000000" w:rsidDel="00000000" w:rsidP="00000000" w:rsidRDefault="00000000" w:rsidRPr="00000000" w14:paraId="00000050">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SITE_ID</w:t>
      </w:r>
      <w:r w:rsidDel="00000000" w:rsidR="00000000" w:rsidRPr="00000000">
        <w:rPr>
          <w:rtl w:val="0"/>
        </w:rPr>
      </w:r>
    </w:p>
    <w:p w:rsidR="00000000" w:rsidDel="00000000" w:rsidP="00000000" w:rsidRDefault="00000000" w:rsidRPr="00000000" w14:paraId="00000051">
      <w:pPr>
        <w:spacing w:after="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Data Quality</w:t>
      </w:r>
    </w:p>
    <w:p w:rsidR="00000000" w:rsidDel="00000000" w:rsidP="00000000" w:rsidRDefault="00000000" w:rsidRPr="00000000" w14:paraId="00000052">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Cells_geo </w:t>
      </w:r>
      <w:r w:rsidDel="00000000" w:rsidR="00000000" w:rsidRPr="00000000">
        <w:rPr>
          <w:rFonts w:ascii="Times New Roman" w:cs="Times New Roman" w:eastAsia="Times New Roman" w:hAnsi="Times New Roman"/>
          <w:sz w:val="24"/>
          <w:szCs w:val="24"/>
          <w:rtl w:val="0"/>
        </w:rPr>
        <w:t xml:space="preserve">dataset consists of a column “AREA” which contains Null values. The rest of the datasets do not have null values.</w:t>
      </w:r>
      <w:r w:rsidDel="00000000" w:rsidR="00000000" w:rsidRPr="00000000">
        <w:rPr>
          <w:rtl w:val="0"/>
        </w:rPr>
      </w:r>
    </w:p>
    <w:p w:rsidR="00000000" w:rsidDel="00000000" w:rsidP="00000000" w:rsidRDefault="00000000" w:rsidRPr="00000000" w14:paraId="00000053">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Data Preparation</w:t>
      </w:r>
    </w:p>
    <w:p w:rsidR="00000000" w:rsidDel="00000000" w:rsidP="00000000" w:rsidRDefault="00000000" w:rsidRPr="00000000" w14:paraId="00000054">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steps followed in preparing the data</w:t>
      </w:r>
    </w:p>
    <w:p w:rsidR="00000000" w:rsidDel="00000000" w:rsidP="00000000" w:rsidRDefault="00000000" w:rsidRPr="00000000" w14:paraId="00000055">
      <w:pPr>
        <w:numPr>
          <w:ilvl w:val="0"/>
          <w:numId w:val="2"/>
        </w:numPr>
        <w:spacing w:after="16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Data</w:t>
      </w:r>
    </w:p>
    <w:p w:rsidR="00000000" w:rsidDel="00000000" w:rsidP="00000000" w:rsidRDefault="00000000" w:rsidRPr="00000000" w14:paraId="00000056">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the datasets from the CSV and then created an dataframes from</w:t>
      </w:r>
    </w:p>
    <w:p w:rsidR="00000000" w:rsidDel="00000000" w:rsidP="00000000" w:rsidRDefault="00000000" w:rsidRPr="00000000" w14:paraId="00000057">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w:t>
      </w:r>
    </w:p>
    <w:p w:rsidR="00000000" w:rsidDel="00000000" w:rsidP="00000000" w:rsidRDefault="00000000" w:rsidRPr="00000000" w14:paraId="00000058">
      <w:pPr>
        <w:numPr>
          <w:ilvl w:val="0"/>
          <w:numId w:val="2"/>
        </w:numPr>
        <w:spacing w:after="16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Cleaning Data</w:t>
      </w:r>
    </w:p>
    <w:p w:rsidR="00000000" w:rsidDel="00000000" w:rsidP="00000000" w:rsidRDefault="00000000" w:rsidRPr="00000000" w14:paraId="00000059">
      <w:pPr>
        <w:spacing w:after="160"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our four data frames from the datasets provided.</w:t>
      </w:r>
    </w:p>
    <w:p w:rsidR="00000000" w:rsidDel="00000000" w:rsidP="00000000" w:rsidRDefault="00000000" w:rsidRPr="00000000" w14:paraId="0000005A">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rid of all the null value rows and worked with columns with values.</w:t>
      </w:r>
    </w:p>
    <w:p w:rsidR="00000000" w:rsidDel="00000000" w:rsidP="00000000" w:rsidRDefault="00000000" w:rsidRPr="00000000" w14:paraId="0000005B">
      <w:pPr>
        <w:numPr>
          <w:ilvl w:val="0"/>
          <w:numId w:val="2"/>
        </w:numPr>
        <w:spacing w:after="16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of the Datasets</w:t>
      </w:r>
    </w:p>
    <w:p w:rsidR="00000000" w:rsidDel="00000000" w:rsidP="00000000" w:rsidRDefault="00000000" w:rsidRPr="00000000" w14:paraId="0000005C">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our four datasets into one large dataset so that it would be easier to get good insight from the data.</w:t>
      </w:r>
    </w:p>
    <w:p w:rsidR="00000000" w:rsidDel="00000000" w:rsidP="00000000" w:rsidRDefault="00000000" w:rsidRPr="00000000" w14:paraId="0000005D">
      <w:pPr>
        <w:numPr>
          <w:ilvl w:val="0"/>
          <w:numId w:val="2"/>
        </w:numPr>
        <w:spacing w:after="16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Deriving New Attributes</w:t>
      </w:r>
    </w:p>
    <w:p w:rsidR="00000000" w:rsidDel="00000000" w:rsidP="00000000" w:rsidRDefault="00000000" w:rsidRPr="00000000" w14:paraId="0000005E">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several key insights from the data;</w:t>
      </w:r>
    </w:p>
    <w:p w:rsidR="00000000" w:rsidDel="00000000" w:rsidP="00000000" w:rsidRDefault="00000000" w:rsidRPr="00000000" w14:paraId="0000005F">
      <w:pPr>
        <w:numPr>
          <w:ilvl w:val="1"/>
          <w:numId w:val="10"/>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used city in 3 days.</w:t>
      </w:r>
      <w:r w:rsidDel="00000000" w:rsidR="00000000" w:rsidRPr="00000000">
        <w:rPr>
          <w:rtl w:val="0"/>
        </w:rPr>
      </w:r>
    </w:p>
    <w:p w:rsidR="00000000" w:rsidDel="00000000" w:rsidP="00000000" w:rsidRDefault="00000000" w:rsidRPr="00000000" w14:paraId="00000060">
      <w:pPr>
        <w:numPr>
          <w:ilvl w:val="1"/>
          <w:numId w:val="10"/>
        </w:numPr>
        <w:shd w:fill="ffffff" w:val="clear"/>
        <w:spacing w:line="24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Which region has the largest number of users.</w:t>
      </w:r>
    </w:p>
    <w:p w:rsidR="00000000" w:rsidDel="00000000" w:rsidP="00000000" w:rsidRDefault="00000000" w:rsidRPr="00000000" w14:paraId="00000061">
      <w:pPr>
        <w:numPr>
          <w:ilvl w:val="1"/>
          <w:numId w:val="10"/>
        </w:numPr>
        <w:shd w:fill="ffffff" w:val="clear"/>
        <w:spacing w:line="24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Which service is used most in a particular city.</w:t>
      </w:r>
    </w:p>
    <w:p w:rsidR="00000000" w:rsidDel="00000000" w:rsidP="00000000" w:rsidRDefault="00000000" w:rsidRPr="00000000" w14:paraId="00000062">
      <w:pPr>
        <w:numPr>
          <w:ilvl w:val="1"/>
          <w:numId w:val="10"/>
        </w:numPr>
        <w:shd w:fill="ffffff" w:val="clear"/>
        <w:spacing w:line="24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Which city has a greater billing price.</w:t>
      </w:r>
    </w:p>
    <w:p w:rsidR="00000000" w:rsidDel="00000000" w:rsidP="00000000" w:rsidRDefault="00000000" w:rsidRPr="00000000" w14:paraId="00000063">
      <w:pPr>
        <w:spacing w:after="16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1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Analysis</w:t>
      </w:r>
    </w:p>
    <w:p w:rsidR="00000000" w:rsidDel="00000000" w:rsidP="00000000" w:rsidRDefault="00000000" w:rsidRPr="00000000" w14:paraId="00000065">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our analysis, we were able to single out the following cities;</w:t>
      </w:r>
    </w:p>
    <w:p w:rsidR="00000000" w:rsidDel="00000000" w:rsidP="00000000" w:rsidRDefault="00000000" w:rsidRPr="00000000" w14:paraId="00000066">
      <w:pPr>
        <w:numPr>
          <w:ilvl w:val="0"/>
          <w:numId w:val="7"/>
        </w:numPr>
        <w:spacing w:after="1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used cities in three days(Descending order).</w:t>
      </w:r>
    </w:p>
    <w:p w:rsidR="00000000" w:rsidDel="00000000" w:rsidP="00000000" w:rsidRDefault="00000000" w:rsidRPr="00000000" w14:paraId="00000067">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Cocody : 241</w:t>
      </w:r>
    </w:p>
    <w:p w:rsidR="00000000" w:rsidDel="00000000" w:rsidP="00000000" w:rsidRDefault="00000000" w:rsidRPr="00000000" w14:paraId="00000068">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Abobo : 211</w:t>
      </w:r>
    </w:p>
    <w:p w:rsidR="00000000" w:rsidDel="00000000" w:rsidP="00000000" w:rsidRDefault="00000000" w:rsidRPr="00000000" w14:paraId="00000069">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Yopougon : 184</w:t>
      </w:r>
    </w:p>
    <w:p w:rsidR="00000000" w:rsidDel="00000000" w:rsidP="00000000" w:rsidRDefault="00000000" w:rsidRPr="00000000" w14:paraId="0000006A">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Marcory : 96</w:t>
      </w:r>
    </w:p>
    <w:p w:rsidR="00000000" w:rsidDel="00000000" w:rsidP="00000000" w:rsidRDefault="00000000" w:rsidRPr="00000000" w14:paraId="0000006B">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Adjame : 81</w:t>
      </w:r>
    </w:p>
    <w:p w:rsidR="00000000" w:rsidDel="00000000" w:rsidP="00000000" w:rsidRDefault="00000000" w:rsidRPr="00000000" w14:paraId="0000006C">
      <w:pPr>
        <w:numPr>
          <w:ilvl w:val="0"/>
          <w:numId w:val="7"/>
        </w:numPr>
        <w:spacing w:after="1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used regions in three days(Descending order).</w:t>
      </w:r>
    </w:p>
    <w:p w:rsidR="00000000" w:rsidDel="00000000" w:rsidP="00000000" w:rsidRDefault="00000000" w:rsidRPr="00000000" w14:paraId="0000006D">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Lagune : 1290</w:t>
      </w:r>
    </w:p>
    <w:p w:rsidR="00000000" w:rsidDel="00000000" w:rsidP="00000000" w:rsidRDefault="00000000" w:rsidRPr="00000000" w14:paraId="0000006E">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 Sassandra : 155</w:t>
      </w:r>
    </w:p>
    <w:p w:rsidR="00000000" w:rsidDel="00000000" w:rsidP="00000000" w:rsidRDefault="00000000" w:rsidRPr="00000000" w14:paraId="0000006F">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Vallee Du Bandama : 101</w:t>
      </w:r>
    </w:p>
    <w:p w:rsidR="00000000" w:rsidDel="00000000" w:rsidP="00000000" w:rsidRDefault="00000000" w:rsidRPr="00000000" w14:paraId="00000070">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Lacs : 96</w:t>
      </w:r>
    </w:p>
    <w:p w:rsidR="00000000" w:rsidDel="00000000" w:rsidP="00000000" w:rsidRDefault="00000000" w:rsidRPr="00000000" w14:paraId="00000071">
      <w:pPr>
        <w:numPr>
          <w:ilvl w:val="0"/>
          <w:numId w:val="7"/>
        </w:numPr>
        <w:spacing w:after="1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number of users in Abidjan and those outside Abidjan.</w:t>
      </w:r>
    </w:p>
    <w:p w:rsidR="00000000" w:rsidDel="00000000" w:rsidP="00000000" w:rsidRDefault="00000000" w:rsidRPr="00000000" w14:paraId="00000072">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Interieur - Outside Abidjan - 1431</w:t>
      </w:r>
    </w:p>
    <w:p w:rsidR="00000000" w:rsidDel="00000000" w:rsidP="00000000" w:rsidRDefault="00000000" w:rsidRPr="00000000" w14:paraId="00000073">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Abidjan - 1173</w:t>
      </w:r>
    </w:p>
    <w:p w:rsidR="00000000" w:rsidDel="00000000" w:rsidP="00000000" w:rsidRDefault="00000000" w:rsidRPr="00000000" w14:paraId="00000074">
      <w:pPr>
        <w:numPr>
          <w:ilvl w:val="0"/>
          <w:numId w:val="7"/>
        </w:numPr>
        <w:spacing w:after="16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City with greater billing price.</w:t>
      </w:r>
    </w:p>
    <w:p w:rsidR="00000000" w:rsidDel="00000000" w:rsidP="00000000" w:rsidRDefault="00000000" w:rsidRPr="00000000" w14:paraId="00000075">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Cocody - Voice : 121</w:t>
      </w:r>
    </w:p>
    <w:p w:rsidR="00000000" w:rsidDel="00000000" w:rsidP="00000000" w:rsidRDefault="00000000" w:rsidRPr="00000000" w14:paraId="00000076">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data : 9</w:t>
      </w:r>
    </w:p>
    <w:p w:rsidR="00000000" w:rsidDel="00000000" w:rsidP="00000000" w:rsidRDefault="00000000" w:rsidRPr="00000000" w14:paraId="00000077">
      <w:pPr>
        <w:spacing w:after="16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sms : 111</w:t>
      </w:r>
    </w:p>
    <w:p w:rsidR="00000000" w:rsidDel="00000000" w:rsidP="00000000" w:rsidRDefault="00000000" w:rsidRPr="00000000" w14:paraId="00000078">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1.The above analysis was done using Pandas. The full analysis can be found in the following notebook. [”https://drive.google.com/open?id=13RPmbkse7Kishj66MPKeb7c-xK3nGyqW”]</w:t>
      </w:r>
    </w:p>
    <w:p w:rsidR="00000000" w:rsidDel="00000000" w:rsidP="00000000" w:rsidRDefault="00000000" w:rsidRPr="00000000" w14:paraId="00000079">
      <w:pPr>
        <w:numPr>
          <w:ilvl w:val="0"/>
          <w:numId w:val="2"/>
        </w:numPr>
        <w:spacing w:after="16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Recommendations</w:t>
      </w:r>
    </w:p>
    <w:p w:rsidR="00000000" w:rsidDel="00000000" w:rsidP="00000000" w:rsidRDefault="00000000" w:rsidRPr="00000000" w14:paraId="0000007A">
      <w:pPr>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our analysis, we would recommend that MTN should prioritize the above listed cities. Our main reason behind this recommendation would be that the cities listed above have the highest descending ratio.</w:t>
      </w:r>
    </w:p>
    <w:p w:rsidR="00000000" w:rsidDel="00000000" w:rsidP="00000000" w:rsidRDefault="00000000" w:rsidRPr="00000000" w14:paraId="0000007B">
      <w:pPr>
        <w:spacing w:after="16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prioritizing these cities would not only increase the chances of Increased revenue but also would increase the return on investment in the entire MTN systems upgrade</w:t>
      </w:r>
      <w:r w:rsidDel="00000000" w:rsidR="00000000" w:rsidRPr="00000000">
        <w:rPr>
          <w:rFonts w:ascii="Times New Roman" w:cs="Times New Roman" w:eastAsia="Times New Roman" w:hAnsi="Times New Roman"/>
          <w:color w:val="2d3b45"/>
          <w:sz w:val="24"/>
          <w:szCs w:val="24"/>
          <w:highlight w:val="white"/>
          <w:rtl w:val="0"/>
        </w:rPr>
        <w:t xml:space="preserve"> technology infrastructure.</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