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OSI Layer Calculations and Network Communication Analysis</w:t>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Submission</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Course: </w:t>
      </w:r>
      <w:r w:rsidDel="00000000" w:rsidR="00000000" w:rsidRPr="00000000">
        <w:rPr>
          <w:rFonts w:ascii="Times New Roman" w:cs="Times New Roman" w:eastAsia="Times New Roman" w:hAnsi="Times New Roman"/>
          <w:sz w:val="32"/>
          <w:szCs w:val="32"/>
          <w:rtl w:val="0"/>
        </w:rPr>
        <w:t xml:space="preserve">Computer Networks</w:t>
        <w:br w:type="textWrapping"/>
      </w:r>
      <w:r w:rsidDel="00000000" w:rsidR="00000000" w:rsidRPr="00000000">
        <w:rPr>
          <w:rFonts w:ascii="Times New Roman" w:cs="Times New Roman" w:eastAsia="Times New Roman" w:hAnsi="Times New Roman"/>
          <w:b w:val="1"/>
          <w:bCs w:val="1"/>
          <w:sz w:val="32"/>
          <w:szCs w:val="32"/>
          <w:rtl w:val="0"/>
        </w:rPr>
        <w:t xml:space="preserve">Topic: </w:t>
      </w:r>
      <w:r w:rsidDel="00000000" w:rsidR="00000000" w:rsidRPr="00000000">
        <w:rPr>
          <w:rFonts w:ascii="Times New Roman" w:cs="Times New Roman" w:eastAsia="Times New Roman" w:hAnsi="Times New Roman"/>
          <w:sz w:val="32"/>
          <w:szCs w:val="32"/>
          <w:rtl w:val="0"/>
        </w:rPr>
        <w:t xml:space="preserve">OSI Layer Numerical Problems and Analysis</w:t>
      </w:r>
      <w:r w:rsidDel="00000000" w:rsidR="00000000" w:rsidRPr="00000000">
        <w:rPr>
          <w:rFonts w:ascii="Times New Roman" w:cs="Times New Roman" w:eastAsia="Times New Roman" w:hAnsi="Times New Roman"/>
          <w:b w:val="1"/>
          <w:bCs w:val="1"/>
          <w:sz w:val="32"/>
          <w:szCs w:val="32"/>
          <w:rtl w:val="0"/>
        </w:rPr>
        <w:br w:type="textWrapping"/>
        <w:t xml:space="preserve">Student Name: </w:t>
      </w:r>
      <w:r w:rsidDel="00000000" w:rsidR="00000000" w:rsidRPr="00000000">
        <w:rPr>
          <w:rFonts w:ascii="Times New Roman" w:cs="Times New Roman" w:eastAsia="Times New Roman" w:hAnsi="Times New Roman"/>
          <w:sz w:val="32"/>
          <w:szCs w:val="32"/>
          <w:rtl w:val="0"/>
        </w:rPr>
        <w:t xml:space="preserve">Anand Paul Devarapalli</w:t>
      </w:r>
      <w:r w:rsidDel="00000000" w:rsidR="00000000" w:rsidRPr="00000000">
        <w:rPr>
          <w:rFonts w:ascii="Times New Roman" w:cs="Times New Roman" w:eastAsia="Times New Roman" w:hAnsi="Times New Roman"/>
          <w:b w:val="1"/>
          <w:bCs w:val="1"/>
          <w:sz w:val="32"/>
          <w:szCs w:val="32"/>
          <w:rtl w:val="0"/>
        </w:rPr>
        <w:br w:type="textWrapping"/>
        <w:t xml:space="preserve">Roll Number: 192425207</w:t>
        <w:br w:type="textWrapping"/>
        <w:t xml:space="preserve">Department: </w:t>
      </w:r>
      <w:r w:rsidDel="00000000" w:rsidR="00000000" w:rsidRPr="00000000">
        <w:rPr>
          <w:rFonts w:ascii="Times New Roman" w:cs="Times New Roman" w:eastAsia="Times New Roman" w:hAnsi="Times New Roman"/>
          <w:sz w:val="32"/>
          <w:szCs w:val="32"/>
          <w:rtl w:val="0"/>
        </w:rPr>
        <w:t xml:space="preserve">B.Tech AI&amp;ML</w:t>
        <w:br w:type="textWrapping"/>
      </w:r>
      <w:r w:rsidDel="00000000" w:rsidR="00000000" w:rsidRPr="00000000">
        <w:rPr>
          <w:rFonts w:ascii="Times New Roman" w:cs="Times New Roman" w:eastAsia="Times New Roman" w:hAnsi="Times New Roman"/>
          <w:b w:val="1"/>
          <w:bCs w:val="1"/>
          <w:sz w:val="32"/>
          <w:szCs w:val="32"/>
          <w:rtl w:val="0"/>
        </w:rPr>
        <w:t xml:space="preserve">Faculty: </w:t>
      </w:r>
      <w:r w:rsidDel="00000000" w:rsidR="00000000" w:rsidRPr="00000000">
        <w:rPr>
          <w:rFonts w:ascii="Times New Roman" w:cs="Times New Roman" w:eastAsia="Times New Roman" w:hAnsi="Times New Roman"/>
          <w:sz w:val="32"/>
          <w:szCs w:val="32"/>
          <w:rtl w:val="0"/>
        </w:rPr>
        <w:t xml:space="preserve">Parthipan V</w:t>
        <w:br w:type="textWrapping"/>
      </w:r>
      <w:r w:rsidDel="00000000" w:rsidR="00000000" w:rsidRPr="00000000">
        <w:rPr>
          <w:rFonts w:ascii="Times New Roman" w:cs="Times New Roman" w:eastAsia="Times New Roman" w:hAnsi="Times New Roman"/>
          <w:b w:val="1"/>
          <w:bCs w:val="1"/>
          <w:sz w:val="32"/>
          <w:szCs w:val="32"/>
          <w:rtl w:val="0"/>
        </w:rPr>
        <w:t xml:space="preserve">Date: </w:t>
      </w:r>
      <w:r w:rsidDel="00000000" w:rsidR="00000000" w:rsidRPr="00000000">
        <w:rPr>
          <w:rFonts w:ascii="Times New Roman" w:cs="Times New Roman" w:eastAsia="Times New Roman" w:hAnsi="Times New Roman"/>
          <w:sz w:val="32"/>
          <w:szCs w:val="32"/>
          <w:rtl w:val="0"/>
        </w:rPr>
        <w:t xml:space="preserve">13-07-20226</w:t>
      </w:r>
    </w:p>
    <w:p w:rsidR="00000000" w:rsidDel="00000000" w:rsidP="00000000" w:rsidRDefault="00000000" w:rsidRPr="00000000" w14:paraId="0000000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 – Transport and Data Link Layer Analysis </w:t>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2 – Sliding Window Protocol </w:t>
      </w:r>
    </w:p>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3 – IP Fragmentation </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4 – Sliding Window Protocol </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5 – Session Layer Synchronization </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6 – Presentation Layer Compression and Encryption </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7 – FTP Data Transfer </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8 – End-to-End Delay Analysis </w:t>
      </w:r>
    </w:p>
    <w:p w:rsidR="00000000" w:rsidDel="00000000" w:rsidP="00000000" w:rsidRDefault="00000000" w:rsidRPr="00000000" w14:paraId="0000001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9 – Protocol Overhead and Efficiency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Question 10 – Healthcare IoT Network Communication </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Conclusion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References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Open Systems Interconnection (OSI) model consists of seven layers that enable communication between networked devices. Each layer performs specific functions such as data segmentation, routing, framing, compression, encryption, synchronization, and application support. This assignment analyzes various numerical problems related to the OSI model and explains how different layers contribute to reliable and efficient network communication.</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1: Transport and Data Link Layer Analysis</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Size = 150 MB </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Bandwidth = 50 Mbps </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Segment Size = 1500 Bytes </w:t>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Link Overhead = 40 Bytes per frame </w:t>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Formula</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Segments = File Size / Segment Size</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 MB = 150 × 1024 × 1024</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157,286,400 Bytes</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Segments</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157,286,400 / 1500</w:t>
      </w:r>
    </w:p>
    <w:p w:rsidR="00000000" w:rsidDel="00000000" w:rsidP="00000000" w:rsidRDefault="00000000" w:rsidRPr="00000000" w14:paraId="00000028">
      <w:pPr>
        <w:rPr>
          <w:rFonts w:ascii="Times New Roman" w:cs="Times New Roman" w:eastAsia="Times New Roman" w:hAnsi="Times New Roman"/>
          <w:sz w:val="28"/>
          <w:szCs w:val="28"/>
        </w:rPr>
      </w:pPr>
      <w:sdt>
        <w:sdtPr>
          <w:id w:val="1555776553"/>
          <w:tag w:val="goog_rdk_0"/>
        </w:sdtPr>
        <w:sdtContent>
          <w:r w:rsidDel="00000000" w:rsidR="00000000" w:rsidRPr="00000000">
            <w:rPr>
              <w:rFonts w:ascii="Gungsuh" w:cs="Gungsuh" w:eastAsia="Gungsuh" w:hAnsi="Gungsuh"/>
              <w:sz w:val="28"/>
              <w:szCs w:val="28"/>
              <w:rtl w:val="0"/>
            </w:rPr>
            <w:t xml:space="preserve">≈ 104,858 Segments</w:t>
          </w:r>
        </w:sdtContent>
      </w:sdt>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Frames</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104,858 Frames</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Overhead</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104,858 × 40</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4,194,320 Bytes</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Data Transmitted</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157,286,400 + 4,194,320</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161,480,720 Bytes</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to bits</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161,480,720 × 8</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1,291,845,760 bits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Time</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1,291,845,760 / 50,000,000</w:t>
      </w:r>
    </w:p>
    <w:p w:rsidR="00000000" w:rsidDel="00000000" w:rsidP="00000000" w:rsidRDefault="00000000" w:rsidRPr="00000000" w14:paraId="00000036">
      <w:pPr>
        <w:rPr>
          <w:rFonts w:ascii="Times New Roman" w:cs="Times New Roman" w:eastAsia="Times New Roman" w:hAnsi="Times New Roman"/>
          <w:sz w:val="28"/>
          <w:szCs w:val="28"/>
        </w:rPr>
      </w:pPr>
      <w:sdt>
        <w:sdtPr>
          <w:id w:val="-1953489050"/>
          <w:tag w:val="goog_rdk_1"/>
        </w:sdtPr>
        <w:sdtContent>
          <w:r w:rsidDel="00000000" w:rsidR="00000000" w:rsidRPr="00000000">
            <w:rPr>
              <w:rFonts w:ascii="Gungsuh" w:cs="Gungsuh" w:eastAsia="Gungsuh" w:hAnsi="Gungsuh"/>
              <w:sz w:val="28"/>
              <w:szCs w:val="28"/>
              <w:rtl w:val="0"/>
            </w:rPr>
            <w:t xml:space="preserve">≈ 25.84 seconds</w:t>
          </w:r>
        </w:sdtContent>
      </w:sdt>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Transport Layer divides the file into manageable segments and provides error recovery through acknowledgments and retransmissions. The Data Link Layer encapsulates each segment into frames, adds addressing information, and performs error detection using CRC to ensure reliable communication.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2: Sliding Window Protocol</w:t>
      </w:r>
    </w:p>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3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 Size = 6 Frames </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Frames = 48 </w:t>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Windows</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48 / 6</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Windows</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one frame is lost in each window:</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Retransmissions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 1</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Frames</w:t>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control prevents the sender from overwhelming the receiver by limiting the number of frames sent before acknowledgment. This improves communication efficiency and avoids congestion.</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3: IP Fragmentation</w:t>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Packet Size = 12,000 Bytes </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MTU = 1500 Bytes </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Header = 20 Bytes </w:t>
      </w:r>
    </w:p>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Maximum Data per Fragment</w:t>
      </w:r>
    </w:p>
    <w:p w:rsidR="00000000" w:rsidDel="00000000" w:rsidP="00000000" w:rsidRDefault="00000000" w:rsidRPr="00000000" w14:paraId="00000053">
      <w:pPr>
        <w:rPr>
          <w:rFonts w:ascii="Times New Roman" w:cs="Times New Roman" w:eastAsia="Times New Roman" w:hAnsi="Times New Roman"/>
          <w:sz w:val="28"/>
          <w:szCs w:val="28"/>
        </w:rPr>
      </w:pPr>
      <w:sdt>
        <w:sdtPr>
          <w:id w:val="464893859"/>
          <w:tag w:val="goog_rdk_2"/>
        </w:sdtPr>
        <w:sdtContent>
          <w:r w:rsidDel="00000000" w:rsidR="00000000" w:rsidRPr="00000000">
            <w:rPr>
              <w:rFonts w:ascii="Gungsuh" w:cs="Gungsuh" w:eastAsia="Gungsuh" w:hAnsi="Gungsuh"/>
              <w:sz w:val="28"/>
              <w:szCs w:val="28"/>
              <w:rtl w:val="0"/>
            </w:rPr>
            <w:t xml:space="preserve">= 1500 − 20</w:t>
          </w:r>
        </w:sdtContent>
      </w:sdt>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1480 Bytes</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Fragments</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Ceiling(12000 / 1480)</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Fragments</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Header Overhead</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 × 20</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180 Bytes</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Network Layer fragments packets when they exceed the MTU. Each fragment carries identification information so the destination can correctly reassemble the original packet</w:t>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4: Sliding Window Protocol</w:t>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5F">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 Size = 6 Frames </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Frames = 48 </w:t>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Windows</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48 / 6</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Windows</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Retransmissions</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 Frames</w:t>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control manages data transmission speed and ensures efficient utilization of network resources while preventing buffer overflow at the receiver.</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5: Session Layer Synchronization</w:t>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6C">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File Size = 600 MB </w:t>
      </w:r>
    </w:p>
    <w:p w:rsidR="00000000" w:rsidDel="00000000" w:rsidP="00000000" w:rsidRDefault="00000000" w:rsidRPr="00000000" w14:paraId="0000006D">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Checkpoint Interval = 60 MB </w:t>
      </w:r>
    </w:p>
    <w:p w:rsidR="00000000" w:rsidDel="00000000" w:rsidP="00000000" w:rsidRDefault="00000000" w:rsidRPr="00000000" w14:paraId="0000006E">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 After = 390 MB </w:t>
      </w:r>
    </w:p>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Checkpoints Created</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390 / 60</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 Checkpoints</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Checkpoint</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360 MB</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to Retransmit</w:t>
      </w:r>
    </w:p>
    <w:p w:rsidR="00000000" w:rsidDel="00000000" w:rsidP="00000000" w:rsidRDefault="00000000" w:rsidRPr="00000000" w14:paraId="00000076">
      <w:pPr>
        <w:rPr>
          <w:rFonts w:ascii="Times New Roman" w:cs="Times New Roman" w:eastAsia="Times New Roman" w:hAnsi="Times New Roman"/>
          <w:sz w:val="28"/>
          <w:szCs w:val="28"/>
        </w:rPr>
      </w:pPr>
      <w:sdt>
        <w:sdtPr>
          <w:id w:val="1122166079"/>
          <w:tag w:val="goog_rdk_3"/>
        </w:sdtPr>
        <w:sdtContent>
          <w:r w:rsidDel="00000000" w:rsidR="00000000" w:rsidRPr="00000000">
            <w:rPr>
              <w:rFonts w:ascii="Gungsuh" w:cs="Gungsuh" w:eastAsia="Gungsuh" w:hAnsi="Gungsuh"/>
              <w:sz w:val="28"/>
              <w:szCs w:val="28"/>
              <w:rtl w:val="0"/>
            </w:rPr>
            <w:t xml:space="preserve">= 390 − 360</w:t>
          </w:r>
        </w:sdtContent>
      </w:sdt>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30 MB</w:t>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Synchronization checkpoints enable communication recovery from the last saved state instead of restarting the entire transfer, saving bandwidth and time.</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6: Presentation Layer Compression and Encryption</w:t>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7D">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 File = 900 MB </w:t>
      </w:r>
    </w:p>
    <w:p w:rsidR="00000000" w:rsidDel="00000000" w:rsidP="00000000" w:rsidRDefault="00000000" w:rsidRPr="00000000" w14:paraId="0000007E">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Compression = 40% </w:t>
      </w:r>
    </w:p>
    <w:p w:rsidR="00000000" w:rsidDel="00000000" w:rsidP="00000000" w:rsidRDefault="00000000" w:rsidRPr="00000000" w14:paraId="0000007F">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Encryption Overhead = 5% </w:t>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Compressed Size</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900 × 0.60</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540 MB</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Encrypted Size</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540 × 1.05</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567 MB</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Reduction Percentage</w:t>
      </w:r>
    </w:p>
    <w:p w:rsidR="00000000" w:rsidDel="00000000" w:rsidP="00000000" w:rsidRDefault="00000000" w:rsidRPr="00000000" w14:paraId="00000088">
      <w:pPr>
        <w:rPr>
          <w:rFonts w:ascii="Times New Roman" w:cs="Times New Roman" w:eastAsia="Times New Roman" w:hAnsi="Times New Roman"/>
          <w:sz w:val="28"/>
          <w:szCs w:val="28"/>
        </w:rPr>
      </w:pPr>
      <w:sdt>
        <w:sdtPr>
          <w:id w:val="-361080472"/>
          <w:tag w:val="goog_rdk_4"/>
        </w:sdtPr>
        <w:sdtContent>
          <w:r w:rsidDel="00000000" w:rsidR="00000000" w:rsidRPr="00000000">
            <w:rPr>
              <w:rFonts w:ascii="Gungsuh" w:cs="Gungsuh" w:eastAsia="Gungsuh" w:hAnsi="Gungsuh"/>
              <w:sz w:val="28"/>
              <w:szCs w:val="28"/>
              <w:rtl w:val="0"/>
            </w:rPr>
            <w:t xml:space="preserve">= ((900 − 567) / 900) × 100</w:t>
          </w:r>
        </w:sdtContent>
      </w:sdt>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37%</w:t>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Presentation Layer compresses data to reduce transmission time and encrypts data to maintain confidentiality and security during communication.</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7: FTP Data Transfer</w:t>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91">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Size = 3 GB </w:t>
      </w:r>
    </w:p>
    <w:p w:rsidR="00000000" w:rsidDel="00000000" w:rsidP="00000000" w:rsidRDefault="00000000" w:rsidRPr="00000000" w14:paraId="00000092">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Throughput = 120 Mbps </w:t>
      </w:r>
    </w:p>
    <w:p w:rsidR="00000000" w:rsidDel="00000000" w:rsidP="00000000" w:rsidRDefault="00000000" w:rsidRPr="00000000" w14:paraId="00000093">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Size = 3 MB </w:t>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GB</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3072 MB</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Requests</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3072 / 3</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1024 Requests</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 Data to Bits</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3072 × 8</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24,576 Mb</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Time</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24,576 / 120</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204.8 seconds</w:t>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Layer provides services such as file transfer, user authentication, error handling, and reliable communication through protocols like FTP.</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8: End-to-End Delay Analysis</w:t>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Delay = 4 ms</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Transport Delay = 3 ms</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Network Delay = 5 ms</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Link Delay = 2 ms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Physical Delay = 1 ms</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Propagation Delay = 18 ms</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Delay = 12 ms</w:t>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Delay</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+ 3 + 5 + 2 + 1 + 18 + 12</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45 ms</w:t>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OSI layer performs specific processing functions. Together with transmission and propagation delays, they contribute to the total end-to-end delay experienced by a packet.</w:t>
      </w:r>
    </w:p>
    <w:p w:rsidR="00000000" w:rsidDel="00000000" w:rsidP="00000000" w:rsidRDefault="00000000" w:rsidRPr="00000000" w14:paraId="000000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9: Protocol Overhead and Efficiency</w:t>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Useful Data = 80 MB </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 Size = 1600 Bytes </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Overhead = 80 Bytes </w:t>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Useful Data per Frame</w:t>
      </w:r>
    </w:p>
    <w:p w:rsidR="00000000" w:rsidDel="00000000" w:rsidP="00000000" w:rsidRDefault="00000000" w:rsidRPr="00000000" w14:paraId="000000BF">
      <w:pPr>
        <w:rPr>
          <w:rFonts w:ascii="Times New Roman" w:cs="Times New Roman" w:eastAsia="Times New Roman" w:hAnsi="Times New Roman"/>
          <w:sz w:val="28"/>
          <w:szCs w:val="28"/>
        </w:rPr>
      </w:pPr>
      <w:sdt>
        <w:sdtPr>
          <w:id w:val="-1151699259"/>
          <w:tag w:val="goog_rdk_5"/>
        </w:sdtPr>
        <w:sdtContent>
          <w:r w:rsidDel="00000000" w:rsidR="00000000" w:rsidRPr="00000000">
            <w:rPr>
              <w:rFonts w:ascii="Gungsuh" w:cs="Gungsuh" w:eastAsia="Gungsuh" w:hAnsi="Gungsuh"/>
              <w:sz w:val="28"/>
              <w:szCs w:val="28"/>
              <w:rtl w:val="0"/>
            </w:rPr>
            <w:t xml:space="preserve">= 1600 − 80</w:t>
          </w:r>
        </w:sdtContent>
      </w:sdt>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1520 Bytes</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 MB</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83,886,080 Bytes</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Frames</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83,886,080 / 1520</w:t>
      </w:r>
    </w:p>
    <w:p w:rsidR="00000000" w:rsidDel="00000000" w:rsidP="00000000" w:rsidRDefault="00000000" w:rsidRPr="00000000" w14:paraId="000000C5">
      <w:pPr>
        <w:rPr>
          <w:rFonts w:ascii="Times New Roman" w:cs="Times New Roman" w:eastAsia="Times New Roman" w:hAnsi="Times New Roman"/>
          <w:sz w:val="28"/>
          <w:szCs w:val="28"/>
        </w:rPr>
      </w:pPr>
      <w:sdt>
        <w:sdtPr>
          <w:id w:val="1906768397"/>
          <w:tag w:val="goog_rdk_6"/>
        </w:sdtPr>
        <w:sdtContent>
          <w:r w:rsidDel="00000000" w:rsidR="00000000" w:rsidRPr="00000000">
            <w:rPr>
              <w:rFonts w:ascii="Gungsuh" w:cs="Gungsuh" w:eastAsia="Gungsuh" w:hAnsi="Gungsuh"/>
              <w:sz w:val="28"/>
              <w:szCs w:val="28"/>
              <w:rtl w:val="0"/>
            </w:rPr>
            <w:t xml:space="preserve">≈ 55,188 Frames</w:t>
          </w:r>
        </w:sdtContent>
      </w:sdt>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Overhead</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55,188 × 80</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4,415,040 Bytes</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Efficiency</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(1520 / 1600) × 100</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95%</w:t>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Protocol overhead consumes additional bandwidth. Higher overhead reduces efficiency because more bytes are used for control information rather than useful data.</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10: Healthcare IoT Network Communication</w:t>
      </w:r>
    </w:p>
    <w:p w:rsidR="00000000" w:rsidDel="00000000" w:rsidP="00000000" w:rsidRDefault="00000000" w:rsidRPr="00000000" w14:paraId="000000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Given Data</w:t>
      </w:r>
    </w:p>
    <w:p w:rsidR="00000000" w:rsidDel="00000000" w:rsidP="00000000" w:rsidRDefault="00000000" w:rsidRPr="00000000" w14:paraId="000000D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Record = 240 MB </w:t>
      </w:r>
    </w:p>
    <w:p w:rsidR="00000000" w:rsidDel="00000000" w:rsidP="00000000" w:rsidRDefault="00000000" w:rsidRPr="00000000" w14:paraId="000000D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Compression = 30% </w:t>
      </w:r>
    </w:p>
    <w:p w:rsidR="00000000" w:rsidDel="00000000" w:rsidP="00000000" w:rsidRDefault="00000000" w:rsidRPr="00000000" w14:paraId="000000D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Segment Size = 1400 Bytes </w:t>
      </w:r>
    </w:p>
    <w:p w:rsidR="00000000" w:rsidDel="00000000" w:rsidP="00000000" w:rsidRDefault="00000000" w:rsidRPr="00000000" w14:paraId="000000D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 Overhead = 60 Bytes </w:t>
      </w:r>
    </w:p>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Compressed File Size</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240 × 0.70</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168 MB</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Compressed Size in Bytes</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168 × 1024 × 1024</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176,160,768 Bytes</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Segments</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176,160,768 / 1400</w:t>
      </w:r>
    </w:p>
    <w:p w:rsidR="00000000" w:rsidDel="00000000" w:rsidP="00000000" w:rsidRDefault="00000000" w:rsidRPr="00000000" w14:paraId="000000DE">
      <w:pPr>
        <w:rPr>
          <w:rFonts w:ascii="Times New Roman" w:cs="Times New Roman" w:eastAsia="Times New Roman" w:hAnsi="Times New Roman"/>
          <w:sz w:val="28"/>
          <w:szCs w:val="28"/>
        </w:rPr>
      </w:pPr>
      <w:sdt>
        <w:sdtPr>
          <w:id w:val="171186836"/>
          <w:tag w:val="goog_rdk_7"/>
        </w:sdtPr>
        <w:sdtContent>
          <w:r w:rsidDel="00000000" w:rsidR="00000000" w:rsidRPr="00000000">
            <w:rPr>
              <w:rFonts w:ascii="Gungsuh" w:cs="Gungsuh" w:eastAsia="Gungsuh" w:hAnsi="Gungsuh"/>
              <w:sz w:val="28"/>
              <w:szCs w:val="28"/>
              <w:rtl w:val="0"/>
            </w:rPr>
            <w:t xml:space="preserve">≈ 125,829 Segments</w:t>
          </w:r>
        </w:sdtContent>
      </w:sdt>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Overhead</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125,829 × 60</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7,549,740 Bytes</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Data Transmitted</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176,160,768 + 7,549,740</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183,710,508 Bytes</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Explanation</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Presentation Layer compresses data, the Transport Layer segments data, the Data Link Layer frames data and adds error-checking information, and the Physical Layer transmits the data. Together, these layers ensure secure, reliable, and efficient communication.</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assignment demonstrated the practical application of OSI model concepts through numerical calculations involving segmentation, framing, fragmentation, synchronization, compression, encryption, flow control, and network efficiency. The results show how different layers cooperate to provide reliable, secure, and efficient communication across computer networks.</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ED">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Forouzan, B. A. – Data Communications and Networking. </w:t>
      </w:r>
    </w:p>
    <w:p w:rsidR="00000000" w:rsidDel="00000000" w:rsidP="00000000" w:rsidRDefault="00000000" w:rsidRPr="00000000" w14:paraId="000000EE">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Andrew S. Tanenbaum – Computer Networks. </w:t>
      </w:r>
    </w:p>
    <w:p w:rsidR="00000000" w:rsidDel="00000000" w:rsidP="00000000" w:rsidRDefault="00000000" w:rsidRPr="00000000" w14:paraId="000000E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Networking Standards Documentation. </w:t>
      </w:r>
    </w:p>
    <w:p w:rsidR="00000000" w:rsidDel="00000000" w:rsidP="00000000" w:rsidRDefault="00000000" w:rsidRPr="00000000" w14:paraId="000000F0">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Networks Course Notes. </w:t>
      </w:r>
    </w:p>
    <w:p w:rsidR="00000000" w:rsidDel="00000000" w:rsidP="00000000" w:rsidRDefault="00000000" w:rsidRPr="00000000" w14:paraId="000000F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Formatting Tips for Full Marks</w:t>
      </w:r>
    </w:p>
    <w:p w:rsidR="00000000" w:rsidDel="00000000" w:rsidP="00000000" w:rsidRDefault="00000000" w:rsidRPr="00000000" w14:paraId="000000F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w:t>
      </w:r>
      <w:r w:rsidDel="00000000" w:rsidR="00000000" w:rsidRPr="00000000">
        <w:rPr>
          <w:rFonts w:ascii="Times New Roman" w:cs="Times New Roman" w:eastAsia="Times New Roman" w:hAnsi="Times New Roman"/>
          <w:b w:val="1"/>
          <w:bCs w:val="1"/>
          <w:sz w:val="28"/>
          <w:szCs w:val="28"/>
          <w:rtl w:val="0"/>
        </w:rPr>
        <w:t xml:space="preserve">Times New Roman, 12 pt</w:t>
      </w:r>
      <w:r w:rsidDel="00000000" w:rsidR="00000000" w:rsidRPr="00000000">
        <w:rPr>
          <w:rFonts w:ascii="Times New Roman" w:cs="Times New Roman" w:eastAsia="Times New Roman" w:hAnsi="Times New Roman"/>
          <w:sz w:val="28"/>
          <w:szCs w:val="28"/>
          <w:rtl w:val="0"/>
        </w:rPr>
        <w:t xml:space="preserve"> font. </w:t>
      </w:r>
    </w:p>
    <w:p w:rsidR="00000000" w:rsidDel="00000000" w:rsidP="00000000" w:rsidRDefault="00000000" w:rsidRPr="00000000" w14:paraId="000000F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w:t>
      </w:r>
      <w:r w:rsidDel="00000000" w:rsidR="00000000" w:rsidRPr="00000000">
        <w:rPr>
          <w:rFonts w:ascii="Times New Roman" w:cs="Times New Roman" w:eastAsia="Times New Roman" w:hAnsi="Times New Roman"/>
          <w:b w:val="1"/>
          <w:bCs w:val="1"/>
          <w:sz w:val="28"/>
          <w:szCs w:val="28"/>
          <w:rtl w:val="0"/>
        </w:rPr>
        <w:t xml:space="preserve">1.5 line spacing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headings: </w:t>
      </w:r>
      <w:r w:rsidDel="00000000" w:rsidR="00000000" w:rsidRPr="00000000">
        <w:rPr>
          <w:rFonts w:ascii="Times New Roman" w:cs="Times New Roman" w:eastAsia="Times New Roman" w:hAnsi="Times New Roman"/>
          <w:b w:val="1"/>
          <w:bCs w:val="1"/>
          <w:sz w:val="28"/>
          <w:szCs w:val="28"/>
          <w:rtl w:val="0"/>
        </w:rPr>
        <w:t xml:space="preserve">Bold, 16 pt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Subheadings: </w:t>
      </w:r>
      <w:r w:rsidDel="00000000" w:rsidR="00000000" w:rsidRPr="00000000">
        <w:rPr>
          <w:rFonts w:ascii="Times New Roman" w:cs="Times New Roman" w:eastAsia="Times New Roman" w:hAnsi="Times New Roman"/>
          <w:b w:val="1"/>
          <w:bCs w:val="1"/>
          <w:sz w:val="28"/>
          <w:szCs w:val="28"/>
          <w:rtl w:val="0"/>
        </w:rPr>
        <w:t xml:space="preserve">Bold, 14 pt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t>
      </w:r>
      <w:r w:rsidDel="00000000" w:rsidR="00000000" w:rsidRPr="00000000">
        <w:rPr>
          <w:rFonts w:ascii="Times New Roman" w:cs="Times New Roman" w:eastAsia="Times New Roman" w:hAnsi="Times New Roman"/>
          <w:b w:val="1"/>
          <w:bCs w:val="1"/>
          <w:sz w:val="28"/>
          <w:szCs w:val="28"/>
          <w:rtl w:val="0"/>
        </w:rPr>
        <w:t xml:space="preserve">page numbers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an </w:t>
      </w:r>
      <w:r w:rsidDel="00000000" w:rsidR="00000000" w:rsidRPr="00000000">
        <w:rPr>
          <w:rFonts w:ascii="Times New Roman" w:cs="Times New Roman" w:eastAsia="Times New Roman" w:hAnsi="Times New Roman"/>
          <w:b w:val="1"/>
          <w:bCs w:val="1"/>
          <w:sz w:val="28"/>
          <w:szCs w:val="28"/>
          <w:rtl w:val="0"/>
        </w:rPr>
        <w:t xml:space="preserve">automatic Table of Contents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calculations and explanations separate under each question. </w:t>
      </w:r>
    </w:p>
    <w:p w:rsidR="00000000" w:rsidDel="00000000" w:rsidP="00000000" w:rsidRDefault="00000000" w:rsidRPr="00000000" w14:paraId="000000F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w:t>
      </w:r>
      <w:r w:rsidDel="00000000" w:rsidR="00000000" w:rsidRPr="00000000">
        <w:rPr>
          <w:rFonts w:ascii="Times New Roman" w:cs="Times New Roman" w:eastAsia="Times New Roman" w:hAnsi="Times New Roman"/>
          <w:b w:val="1"/>
          <w:bCs w:val="1"/>
          <w:sz w:val="28"/>
          <w:szCs w:val="28"/>
          <w:rtl w:val="0"/>
        </w:rPr>
        <w:t xml:space="preserve">cover page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references page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structure aligns well with all rubric categories: Understanding, Explanation, Application, Organization, Accuracy, and Clarity.</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p2/u33UaqLlnB89o/jIOQWeR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4AHIhMXU2b090NzBFcmxaVnBjeWRfOVBQMWdQRl9RaUhTSk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