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E0B51" w14:textId="3A280DD6" w:rsidR="00E90A50" w:rsidRDefault="00364039">
      <w:r>
        <w:t>Research Questions:</w:t>
      </w:r>
    </w:p>
    <w:p w14:paraId="15B2BC7A" w14:textId="77777777" w:rsidR="004210B7" w:rsidRDefault="004210B7" w:rsidP="004210B7"/>
    <w:p w14:paraId="1FC55D24" w14:textId="3478CA96" w:rsidR="005E29B9" w:rsidRDefault="005E29B9" w:rsidP="004210B7">
      <w:r>
        <w:t>In 1997, a tax was levied on trash hauling of 17% commercial and 9.75% residential. The intension was to reduce the portion of trash in landfills. We will look at the if the mean trash amount Landfill/Total in 1991-1997 was more than 1998-2017 in the Metropolitan Area.</w:t>
      </w:r>
      <w:r w:rsidR="004E2936">
        <w:t xml:space="preserve"> Finally, Hennepin County is the largest county in the metro area, was it more affected than the others. </w:t>
      </w:r>
    </w:p>
    <w:p w14:paraId="4CFA1C5E" w14:textId="22D31845" w:rsidR="005E29B9" w:rsidRDefault="005E29B9" w:rsidP="004210B7">
      <w:r w:rsidRPr="005E29B9">
        <w:t>Did the percent of onsite tonnage/total tonnage increase since the solid waste management tax of 1997</w:t>
      </w:r>
      <w:r w:rsidR="005A232D">
        <w:t>.</w:t>
      </w:r>
    </w:p>
    <w:p w14:paraId="6D06B312" w14:textId="3CF21AF6" w:rsidR="00D12004" w:rsidRDefault="00D12004" w:rsidP="004210B7">
      <w:r>
        <w:t xml:space="preserve">Our variables are: Dependent Variable is the percentage of landfill waste for question one and on-site for question two. </w:t>
      </w:r>
    </w:p>
    <w:p w14:paraId="405AE3DE" w14:textId="695A332F" w:rsidR="00D12004" w:rsidRDefault="00D12004" w:rsidP="004210B7">
      <w:r>
        <w:t xml:space="preserve">Our independent variables are tax </w:t>
      </w:r>
      <w:r w:rsidR="004E2936">
        <w:t>(</w:t>
      </w:r>
      <w:r>
        <w:t>1 (no tax) or tax 2 (has tax)</w:t>
      </w:r>
      <w:r w:rsidR="004E2936">
        <w:t>) and Counties().</w:t>
      </w:r>
    </w:p>
    <w:p w14:paraId="35134C25" w14:textId="39497956" w:rsidR="004E2936" w:rsidRDefault="004E2936" w:rsidP="004210B7">
      <w:r>
        <w:t xml:space="preserve">The test we have selected </w:t>
      </w:r>
    </w:p>
    <w:p w14:paraId="04F5628D" w14:textId="77777777" w:rsidR="004210B7" w:rsidRDefault="004210B7" w:rsidP="004210B7">
      <w:r>
        <w:t>ANOKA</w:t>
      </w:r>
    </w:p>
    <w:p w14:paraId="54D2609C" w14:textId="77777777" w:rsidR="004210B7" w:rsidRDefault="004210B7" w:rsidP="004210B7">
      <w:r>
        <w:t>CARVER</w:t>
      </w:r>
    </w:p>
    <w:p w14:paraId="25D13304" w14:textId="77777777" w:rsidR="004210B7" w:rsidRDefault="004210B7" w:rsidP="004210B7">
      <w:r>
        <w:t>CHISAGO</w:t>
      </w:r>
    </w:p>
    <w:p w14:paraId="659EDAF8" w14:textId="77777777" w:rsidR="004210B7" w:rsidRDefault="004210B7" w:rsidP="004210B7">
      <w:r>
        <w:t>DAKOTA</w:t>
      </w:r>
    </w:p>
    <w:p w14:paraId="1A4356FB" w14:textId="77777777" w:rsidR="004210B7" w:rsidRDefault="004210B7" w:rsidP="004210B7">
      <w:r>
        <w:t>HENNEPIN</w:t>
      </w:r>
    </w:p>
    <w:p w14:paraId="246C8A77" w14:textId="77777777" w:rsidR="004210B7" w:rsidRDefault="004210B7" w:rsidP="004210B7">
      <w:r>
        <w:t>ISANTI</w:t>
      </w:r>
    </w:p>
    <w:p w14:paraId="7308C24E" w14:textId="77777777" w:rsidR="004210B7" w:rsidRDefault="004210B7" w:rsidP="004210B7">
      <w:r>
        <w:t>LE SUEUR</w:t>
      </w:r>
    </w:p>
    <w:p w14:paraId="32132AB0" w14:textId="77777777" w:rsidR="004210B7" w:rsidRDefault="004210B7" w:rsidP="004210B7">
      <w:r>
        <w:t>MILLE LACS</w:t>
      </w:r>
    </w:p>
    <w:p w14:paraId="18CE88E1" w14:textId="77777777" w:rsidR="004210B7" w:rsidRDefault="004210B7" w:rsidP="004210B7">
      <w:r>
        <w:t>RAMSEY</w:t>
      </w:r>
    </w:p>
    <w:p w14:paraId="4665EA97" w14:textId="77777777" w:rsidR="004210B7" w:rsidRDefault="004210B7" w:rsidP="004210B7">
      <w:r>
        <w:t>SCOTT</w:t>
      </w:r>
    </w:p>
    <w:p w14:paraId="4EE58E4D" w14:textId="77777777" w:rsidR="004210B7" w:rsidRDefault="004210B7" w:rsidP="004210B7">
      <w:r>
        <w:t>SHERBURNE</w:t>
      </w:r>
    </w:p>
    <w:p w14:paraId="728412EF" w14:textId="77777777" w:rsidR="004210B7" w:rsidRDefault="004210B7" w:rsidP="004210B7">
      <w:r>
        <w:t>WASHINGTON</w:t>
      </w:r>
    </w:p>
    <w:p w14:paraId="26BB0401" w14:textId="4FD75ABA" w:rsidR="004210B7" w:rsidRDefault="004210B7" w:rsidP="004210B7">
      <w:r>
        <w:t>WRIGHT</w:t>
      </w:r>
    </w:p>
    <w:sectPr w:rsidR="00421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0BF"/>
    <w:rsid w:val="00364039"/>
    <w:rsid w:val="004210B7"/>
    <w:rsid w:val="004E2936"/>
    <w:rsid w:val="00593070"/>
    <w:rsid w:val="005A232D"/>
    <w:rsid w:val="005E29B9"/>
    <w:rsid w:val="00932E1C"/>
    <w:rsid w:val="00B440BF"/>
    <w:rsid w:val="00D12004"/>
    <w:rsid w:val="00E90A50"/>
    <w:rsid w:val="00ED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BBDC"/>
  <w15:chartTrackingRefBased/>
  <w15:docId w15:val="{2F139B08-FFB9-442A-ACCC-9720083E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3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082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Moretto, Paul A</dc:creator>
  <cp:keywords/>
  <dc:description/>
  <cp:lastModifiedBy>Moretto, Paul A</cp:lastModifiedBy>
  <cp:revision>3</cp:revision>
  <dcterms:created xsi:type="dcterms:W3CDTF">2023-04-14T21:03:00Z</dcterms:created>
  <dcterms:modified xsi:type="dcterms:W3CDTF">2023-04-20T22:26:00Z</dcterms:modified>
</cp:coreProperties>
</file>