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BA8B4" w14:textId="77777777" w:rsidR="00BC34EE" w:rsidRPr="00BC34EE" w:rsidRDefault="00BC34EE" w:rsidP="00BC34EE">
      <w:pPr>
        <w:spacing w:before="100" w:beforeAutospacing="1" w:after="100" w:afterAutospacing="1" w:line="240" w:lineRule="auto"/>
        <w:ind w:right="288"/>
        <w:rPr>
          <w:rFonts w:ascii="Georgia" w:eastAsia="Times New Roman" w:hAnsi="Georgia" w:cs="Times New Roman"/>
          <w:b/>
          <w:sz w:val="24"/>
          <w:szCs w:val="24"/>
        </w:rPr>
      </w:pPr>
      <w:r>
        <w:rPr>
          <w:rFonts w:ascii="Georgia" w:eastAsia="Times New Roman" w:hAnsi="Georgia" w:cs="Times New Roman"/>
          <w:b/>
          <w:sz w:val="24"/>
          <w:szCs w:val="24"/>
        </w:rPr>
        <w:t>Front Page</w:t>
      </w:r>
    </w:p>
    <w:p w14:paraId="4773C61A" w14:textId="77777777" w:rsidR="00BC34EE" w:rsidRDefault="00BC34EE" w:rsidP="00BC34EE">
      <w:pPr>
        <w:spacing w:before="100" w:beforeAutospacing="1" w:after="100" w:afterAutospacing="1" w:line="240" w:lineRule="auto"/>
        <w:ind w:right="288"/>
        <w:rPr>
          <w:rFonts w:ascii="Georgia" w:eastAsia="Times New Roman" w:hAnsi="Georgia" w:cs="Times New Roman"/>
          <w:sz w:val="24"/>
          <w:szCs w:val="24"/>
        </w:rPr>
      </w:pPr>
    </w:p>
    <w:p w14:paraId="3F839C93" w14:textId="0BD272C0" w:rsidR="001A19F9" w:rsidRPr="001B1402" w:rsidRDefault="001A19F9" w:rsidP="001A19F9">
      <w:pPr>
        <w:ind w:right="288"/>
        <w:rPr>
          <w:rFonts w:ascii="Georgia" w:eastAsiaTheme="minorEastAsia" w:hAnsi="Georgia" w:cs="Georgia"/>
        </w:rPr>
      </w:pPr>
      <w:r w:rsidRPr="001B1402">
        <w:rPr>
          <w:rFonts w:ascii="Georgia" w:eastAsiaTheme="minorEastAsia" w:hAnsi="Georgia" w:cs="Georgia"/>
        </w:rPr>
        <w:t>Intrepid Ascent is a California-based consulting firm that guides healthcare organizations through the adoption and use of information technology to reach the heights of their clinical and business goals. Our consulting and management services identify strategic pathways to integrated care, helping organizations find and implement tools that fit</w:t>
      </w:r>
      <w:r w:rsidR="00CA2083">
        <w:rPr>
          <w:rFonts w:ascii="Georgia" w:eastAsiaTheme="minorEastAsia" w:hAnsi="Georgia" w:cs="Georgia"/>
        </w:rPr>
        <w:t xml:space="preserve"> their context. O</w:t>
      </w:r>
      <w:r w:rsidRPr="001B1402">
        <w:rPr>
          <w:rFonts w:ascii="Georgia" w:eastAsiaTheme="minorEastAsia" w:hAnsi="Georgia" w:cs="Georgia"/>
        </w:rPr>
        <w:t>ur engagements promote the exchange and analysis of information to generate new knowledge and innovative methods for enhan</w:t>
      </w:r>
      <w:r w:rsidR="00CA2083">
        <w:rPr>
          <w:rFonts w:ascii="Georgia" w:eastAsiaTheme="minorEastAsia" w:hAnsi="Georgia" w:cs="Georgia"/>
        </w:rPr>
        <w:t>cing value in a learning health</w:t>
      </w:r>
      <w:r w:rsidRPr="001B1402">
        <w:rPr>
          <w:rFonts w:ascii="Georgia" w:eastAsiaTheme="minorEastAsia" w:hAnsi="Georgia" w:cs="Georgia"/>
        </w:rPr>
        <w:t>care system.</w:t>
      </w:r>
      <w:r w:rsidRPr="001B1402">
        <w:rPr>
          <w:rFonts w:ascii="Times New Roman" w:eastAsiaTheme="minorEastAsia" w:hAnsi="Times New Roman"/>
        </w:rPr>
        <w:t> </w:t>
      </w:r>
      <w:r w:rsidRPr="001B1402">
        <w:rPr>
          <w:rFonts w:ascii="Georgia" w:eastAsiaTheme="minorEastAsia" w:hAnsi="Georgia" w:cs="Georgia"/>
        </w:rPr>
        <w:t xml:space="preserve">With extensive </w:t>
      </w:r>
      <w:bookmarkStart w:id="0" w:name="_GoBack"/>
      <w:bookmarkEnd w:id="0"/>
      <w:r w:rsidRPr="001B1402">
        <w:rPr>
          <w:rFonts w:ascii="Georgia" w:eastAsiaTheme="minorEastAsia" w:hAnsi="Georgia" w:cs="Georgia"/>
        </w:rPr>
        <w:t xml:space="preserve">experience orchestrating large-scale collaborative initiatives in health information technology, policy, research, and performance improvement, let </w:t>
      </w:r>
      <w:r w:rsidR="00B55B49">
        <w:rPr>
          <w:rFonts w:ascii="Georgia" w:eastAsiaTheme="minorEastAsia" w:hAnsi="Georgia" w:cs="Georgia"/>
        </w:rPr>
        <w:t>Intrepid Ascent</w:t>
      </w:r>
      <w:r w:rsidRPr="001B1402">
        <w:rPr>
          <w:rFonts w:ascii="Georgia" w:eastAsiaTheme="minorEastAsia" w:hAnsi="Georgia" w:cs="Georgia"/>
        </w:rPr>
        <w:t xml:space="preserve"> help you lead the way to better health.</w:t>
      </w:r>
    </w:p>
    <w:p w14:paraId="371A9808" w14:textId="77777777" w:rsidR="002B262C" w:rsidRDefault="002B262C"/>
    <w:sectPr w:rsidR="002B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4EE"/>
    <w:rsid w:val="001A19F9"/>
    <w:rsid w:val="002B262C"/>
    <w:rsid w:val="00B55B49"/>
    <w:rsid w:val="00BC34EE"/>
    <w:rsid w:val="00CA2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D1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113</Words>
  <Characters>649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Believe Health</dc:creator>
  <cp:lastModifiedBy>Mark</cp:lastModifiedBy>
  <cp:revision>3</cp:revision>
  <dcterms:created xsi:type="dcterms:W3CDTF">2015-04-03T21:31:00Z</dcterms:created>
  <dcterms:modified xsi:type="dcterms:W3CDTF">2015-04-07T02:57:00Z</dcterms:modified>
</cp:coreProperties>
</file>