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730" w:rsidRDefault="007C2FDD" w:rsidP="00510E12">
      <w:pPr>
        <w:pStyle w:val="Heading2"/>
      </w:pPr>
      <w:bookmarkStart w:id="0" w:name="_GoBack"/>
      <w:bookmarkEnd w:id="0"/>
      <w:r>
        <w:t>CELTA Online Orientation Task</w:t>
      </w:r>
      <w:r w:rsidR="00ED303B">
        <w:t xml:space="preserve"> </w:t>
      </w:r>
      <w:r w:rsidR="00510E12">
        <w:t>10: Instructions</w:t>
      </w:r>
    </w:p>
    <w:p w:rsidR="00510E12" w:rsidRDefault="00510E12" w:rsidP="00510E12">
      <w:r w:rsidRPr="00510E12">
        <w:t>Now you will watch another video clip of an experienced teacher, Celia, giving instructions to an intermediate class. Watch the clip and answer the questions below by choosing </w:t>
      </w:r>
      <w:r w:rsidRPr="00510E12">
        <w:rPr>
          <w:i/>
          <w:iCs/>
        </w:rPr>
        <w:t>Yes</w:t>
      </w:r>
      <w:r w:rsidRPr="00510E12">
        <w:t> or </w:t>
      </w:r>
      <w:r w:rsidRPr="00510E12">
        <w:rPr>
          <w:i/>
          <w:iCs/>
        </w:rPr>
        <w:t>No</w:t>
      </w:r>
      <w:r w:rsidRPr="00510E12">
        <w:t>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have all the students’ attention before giving the instructions?</w:t>
      </w:r>
      <w:r w:rsidR="009F24A5" w:rsidRPr="009F24A5">
        <w:rPr>
          <w:b/>
        </w:rPr>
        <w:t xml:space="preserve"> Y</w:t>
      </w:r>
      <w:r w:rsidR="009F24A5" w:rsidRPr="009F24A5">
        <w:rPr>
          <w:b/>
          <w:bCs/>
        </w:rPr>
        <w:t>es.</w:t>
      </w:r>
      <w:r w:rsidR="009F24A5" w:rsidRPr="009F24A5">
        <w:t xml:space="preserve"> It is important to have all the students’ attention before giving </w:t>
      </w:r>
      <w:proofErr w:type="gramStart"/>
      <w:r w:rsidR="009F24A5" w:rsidRPr="009F24A5">
        <w:t>instructions,</w:t>
      </w:r>
      <w:proofErr w:type="gramEnd"/>
      <w:r w:rsidR="009F24A5" w:rsidRPr="009F24A5">
        <w:t xml:space="preserve"> otherwise the teacher will have to repeat the instructions again.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stand where all the students can see her?</w:t>
      </w:r>
      <w:r w:rsidR="009F24A5">
        <w:t xml:space="preserve"> </w:t>
      </w:r>
      <w:r w:rsidR="009F24A5" w:rsidRPr="009F24A5">
        <w:rPr>
          <w:b/>
        </w:rPr>
        <w:t>Y</w:t>
      </w:r>
      <w:r w:rsidR="009F24A5" w:rsidRPr="009F24A5">
        <w:rPr>
          <w:b/>
          <w:bCs/>
        </w:rPr>
        <w:t>es.</w:t>
      </w:r>
      <w:r w:rsidR="009F24A5" w:rsidRPr="009F24A5">
        <w:t> Celia stands in the centre of the horseshoe so that all the students can see her.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speak clearly so that all the students can hear her?</w:t>
      </w:r>
      <w:r w:rsidR="009F24A5">
        <w:t xml:space="preserve"> </w:t>
      </w:r>
      <w:r w:rsidR="009F24A5" w:rsidRPr="009F24A5">
        <w:rPr>
          <w:b/>
        </w:rPr>
        <w:t>Y</w:t>
      </w:r>
      <w:r w:rsidR="009F24A5" w:rsidRPr="009F24A5">
        <w:rPr>
          <w:b/>
          <w:bCs/>
        </w:rPr>
        <w:t>es.</w:t>
      </w:r>
      <w:r w:rsidR="009F24A5" w:rsidRPr="009F24A5">
        <w:t> It is important to speak clearly so that the students can hear all of the instructions.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give her instructions quickly?</w:t>
      </w:r>
      <w:r w:rsidR="009F24A5">
        <w:t xml:space="preserve"> </w:t>
      </w:r>
      <w:r w:rsidR="009F24A5" w:rsidRPr="009F24A5">
        <w:rPr>
          <w:b/>
        </w:rPr>
        <w:t>N</w:t>
      </w:r>
      <w:r w:rsidR="009F24A5" w:rsidRPr="009F24A5">
        <w:rPr>
          <w:b/>
          <w:bCs/>
        </w:rPr>
        <w:t>o.</w:t>
      </w:r>
      <w:r w:rsidR="009F24A5" w:rsidRPr="009F24A5">
        <w:t> Celia makes sure she speaks slowly but naturally so that the students understand the instructions.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show students what she wants them to do?</w:t>
      </w:r>
      <w:r w:rsidR="009F24A5">
        <w:t xml:space="preserve"> </w:t>
      </w:r>
      <w:r w:rsidR="009F24A5" w:rsidRPr="009F24A5">
        <w:rPr>
          <w:b/>
        </w:rPr>
        <w:t>Y</w:t>
      </w:r>
      <w:r w:rsidR="009F24A5" w:rsidRPr="009F24A5">
        <w:rPr>
          <w:b/>
          <w:bCs/>
        </w:rPr>
        <w:t>es.</w:t>
      </w:r>
      <w:r w:rsidR="009F24A5" w:rsidRPr="009F24A5">
        <w:t> Celia uses the board to indicate to students what they have to do.</w:t>
      </w:r>
    </w:p>
    <w:p w:rsidR="00510E12" w:rsidRDefault="00510E12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 w:rsidRPr="00510E12">
        <w:t>Does Celia show students which part of the page they should be working on?</w:t>
      </w:r>
      <w:r w:rsidR="009F24A5">
        <w:t xml:space="preserve"> </w:t>
      </w:r>
      <w:r w:rsidR="009F24A5" w:rsidRPr="009F24A5">
        <w:rPr>
          <w:b/>
        </w:rPr>
        <w:t>Y</w:t>
      </w:r>
      <w:r w:rsidR="009F24A5" w:rsidRPr="009F24A5">
        <w:rPr>
          <w:b/>
          <w:bCs/>
        </w:rPr>
        <w:t>es.</w:t>
      </w:r>
      <w:r w:rsidR="009F24A5" w:rsidRPr="009F24A5">
        <w:t> Celia holds up the page students will be working from and points to the activity they should complete.</w:t>
      </w:r>
    </w:p>
    <w:p w:rsidR="009F24A5" w:rsidRDefault="009F24A5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>
        <w:t>D</w:t>
      </w:r>
      <w:r w:rsidRPr="009F24A5">
        <w:t>oes Celia give a demonstration or example of what students are expected to do?</w:t>
      </w:r>
      <w:r>
        <w:t xml:space="preserve"> </w:t>
      </w:r>
      <w:r w:rsidRPr="009F24A5">
        <w:rPr>
          <w:b/>
        </w:rPr>
        <w:t>Y</w:t>
      </w:r>
      <w:r w:rsidRPr="009F24A5">
        <w:rPr>
          <w:b/>
          <w:bCs/>
        </w:rPr>
        <w:t>es.</w:t>
      </w:r>
      <w:r w:rsidRPr="009F24A5">
        <w:t> Celia finds and underlines the first verb with the students to check that they have understood what they need to do.</w:t>
      </w:r>
    </w:p>
    <w:p w:rsidR="009F24A5" w:rsidRDefault="009F24A5" w:rsidP="009F24A5">
      <w:pPr>
        <w:pStyle w:val="ListParagraph"/>
        <w:numPr>
          <w:ilvl w:val="0"/>
          <w:numId w:val="13"/>
        </w:numPr>
        <w:spacing w:after="240"/>
        <w:ind w:left="714" w:hanging="357"/>
        <w:contextualSpacing w:val="0"/>
      </w:pPr>
      <w:r>
        <w:t>D</w:t>
      </w:r>
      <w:r w:rsidRPr="009F24A5">
        <w:t>oes Celia tell the students how long they have to complete the activity?</w:t>
      </w:r>
      <w:r>
        <w:t xml:space="preserve"> </w:t>
      </w:r>
      <w:r w:rsidRPr="009F24A5">
        <w:rPr>
          <w:b/>
        </w:rPr>
        <w:t>Y</w:t>
      </w:r>
      <w:r w:rsidRPr="009F24A5">
        <w:rPr>
          <w:b/>
          <w:bCs/>
        </w:rPr>
        <w:t>es.</w:t>
      </w:r>
      <w:r w:rsidRPr="009F24A5">
        <w:t> Celia gives students a time limit so that students know how long they have to complete the activity.</w:t>
      </w:r>
      <w:r>
        <w:t xml:space="preserve"> </w:t>
      </w:r>
    </w:p>
    <w:sectPr w:rsidR="009F24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78" w:rsidRDefault="007C7B78" w:rsidP="00741E85">
      <w:pPr>
        <w:spacing w:after="0" w:line="240" w:lineRule="auto"/>
      </w:pPr>
      <w:r>
        <w:separator/>
      </w:r>
    </w:p>
  </w:endnote>
  <w:endnote w:type="continuationSeparator" w:id="0">
    <w:p w:rsidR="007C7B78" w:rsidRDefault="007C7B78" w:rsidP="0074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78" w:rsidRDefault="007C7B78" w:rsidP="00741E85">
      <w:pPr>
        <w:spacing w:after="0" w:line="240" w:lineRule="auto"/>
      </w:pPr>
      <w:r>
        <w:separator/>
      </w:r>
    </w:p>
  </w:footnote>
  <w:footnote w:type="continuationSeparator" w:id="0">
    <w:p w:rsidR="007C7B78" w:rsidRDefault="007C7B78" w:rsidP="0074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E85" w:rsidRDefault="00741E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3B85"/>
    <w:multiLevelType w:val="multilevel"/>
    <w:tmpl w:val="4C6E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66294"/>
    <w:multiLevelType w:val="multilevel"/>
    <w:tmpl w:val="FE6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31604"/>
    <w:multiLevelType w:val="multilevel"/>
    <w:tmpl w:val="FE6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4442E5"/>
    <w:multiLevelType w:val="multilevel"/>
    <w:tmpl w:val="FE6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C34FC"/>
    <w:multiLevelType w:val="multilevel"/>
    <w:tmpl w:val="AF4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6956D8"/>
    <w:multiLevelType w:val="multilevel"/>
    <w:tmpl w:val="FE6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EE0FA9"/>
    <w:multiLevelType w:val="multilevel"/>
    <w:tmpl w:val="FE6E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B27F9C"/>
    <w:multiLevelType w:val="multilevel"/>
    <w:tmpl w:val="99A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A26DE1"/>
    <w:multiLevelType w:val="multilevel"/>
    <w:tmpl w:val="4C6E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267DC0"/>
    <w:multiLevelType w:val="multilevel"/>
    <w:tmpl w:val="E972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D01B38"/>
    <w:multiLevelType w:val="multilevel"/>
    <w:tmpl w:val="D40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B907DE"/>
    <w:multiLevelType w:val="hybridMultilevel"/>
    <w:tmpl w:val="6F9E6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D32DA"/>
    <w:multiLevelType w:val="multilevel"/>
    <w:tmpl w:val="3C9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FDD"/>
    <w:rsid w:val="004B0DC1"/>
    <w:rsid w:val="00510E12"/>
    <w:rsid w:val="006F777C"/>
    <w:rsid w:val="00741E85"/>
    <w:rsid w:val="007C2FDD"/>
    <w:rsid w:val="007C7B78"/>
    <w:rsid w:val="00890ADC"/>
    <w:rsid w:val="009F24A5"/>
    <w:rsid w:val="00D93BE7"/>
    <w:rsid w:val="00ED303B"/>
    <w:rsid w:val="00F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85"/>
  </w:style>
  <w:style w:type="paragraph" w:styleId="Footer">
    <w:name w:val="footer"/>
    <w:basedOn w:val="Normal"/>
    <w:link w:val="FooterChar"/>
    <w:uiPriority w:val="99"/>
    <w:unhideWhenUsed/>
    <w:rsid w:val="0074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D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0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30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85"/>
  </w:style>
  <w:style w:type="paragraph" w:styleId="Footer">
    <w:name w:val="footer"/>
    <w:basedOn w:val="Normal"/>
    <w:link w:val="FooterChar"/>
    <w:uiPriority w:val="99"/>
    <w:unhideWhenUsed/>
    <w:rsid w:val="0074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3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2017-12-17T19:20:00Z</dcterms:created>
  <dcterms:modified xsi:type="dcterms:W3CDTF">2017-12-17T19:20:00Z</dcterms:modified>
</cp:coreProperties>
</file>