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Appendix 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-Manuel-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figures are the Conceptual model and the Entity/Relationship (E/R) model of the database that shows an overview of all the information (attributes) stored inside the five different entities: User, loan, account, history, exchange rate. The relationships between them are also represented in the figure, with all the cardinality, primary key and foreign key.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Model: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01600" distT="0" distL="0" distR="0">
            <wp:extent cx="5135245" cy="24593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245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entity User relates to all other tables by one to many. The database respect 1nf and 2nf.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normal form is been respected because each variable has a single value and the entity in a column are the same type and the rows are uniquely identified by a variable.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normal form is been respected because all the attributes (non-key columns) depend on the key.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 normal form is the only one that is not respected because all fields can’t be determinate by the key in the table and no other column.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 Model: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01600" distT="0" distL="0" distR="0">
            <wp:extent cx="5469255" cy="35172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51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variable address is kept in user because we don’t use it in our system as a variable that helps the staff and manager with all the information about the customers.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Model: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01600" distT="0" distL="0" distR="0">
            <wp:extent cx="5250180" cy="34550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45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model was created in the PostgreSQL and implemented in our system.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code for database creation: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"BBB-DataBase";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SCHEMA bbb_dbs;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bbb_dbs.user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cpr character(10) NOT NULL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name character varying(100)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address character varying(100)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phone_nr character varying(100)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email character varying(100)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password character varying(100)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approve boolean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deletion_date 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user_type public.user_type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DOMAIN bbb_dbs.user_type AS character varying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user_type_check CHECK (((VALUE)::text = ANY ((ARRAY['client'::character varying, 'staff'::character varying, 'manager'::character varying])::text[])));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bbb_dbs.account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account_nr character varying(100) NOT NULL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description character varying(500),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balance real,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cpr character(10)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FOREIGN KEY(cpr) REFERENCES bbb_dbs.user(cpr)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bbb_dbs.exchange_rate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name character(3) NOT NULL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value double precision,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number_of_accounts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bbb_dbs.history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history_id integer NOT NULL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date date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"time" time without time zone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description character varying(500)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cpr character(10)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FOREIGN KEY(cpr) REFERENCES bbb_dbs.user(cpr)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bbb_dbs.loan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loan_id integer NOT NULL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amount double precision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cpr character(10)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FOREIGN KEY(cpr) REFERENCES bbb_dbs.user(cpr)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 code for DataBase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bbb_dbs.user WHERE approve ='false';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bbb_dbs.user WHERE user_type ='staff' OR user_type ='manager';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bbb_dbs.loan;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bbb_dbs.exchange_rate SET number_of_accounts = '12' WHERE name = 'DKK';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bbb_dbs.user;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bbb_dbs.exchange_rate VALUES('RUB', '0.09', '0');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417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