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rPr>
        <mc:AlternateContent>
          <mc:Choice Requires="wps">
            <w:drawing>
              <wp:anchor distT="45720" distB="45720" distL="114300" distR="114300" simplePos="0" relativeHeight="251661312" behindDoc="0" locked="0" layoutInCell="1" allowOverlap="1" wp14:anchorId="085934F3" wp14:editId="1669322C">
                <wp:simplePos x="0" y="0"/>
                <wp:positionH relativeFrom="margin">
                  <wp:posOffset>114300</wp:posOffset>
                </wp:positionH>
                <wp:positionV relativeFrom="paragraph">
                  <wp:posOffset>2278380</wp:posOffset>
                </wp:positionV>
                <wp:extent cx="4655820" cy="2124075"/>
                <wp:effectExtent l="0" t="0" r="0"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124075"/>
                        </a:xfrm>
                        <a:prstGeom prst="rect">
                          <a:avLst/>
                        </a:prstGeom>
                        <a:solidFill>
                          <a:srgbClr val="FFFFFF"/>
                        </a:solidFill>
                        <a:ln w="9525">
                          <a:noFill/>
                          <a:miter lim="800000"/>
                          <a:headEnd/>
                          <a:tailEnd/>
                        </a:ln>
                      </wps:spPr>
                      <wps:txbx>
                        <w:txbxContent>
                          <w:p w14:paraId="5407F164" w14:textId="24EC7BA2" w:rsidR="00E132A8" w:rsidRPr="00300F37" w:rsidRDefault="00003058" w:rsidP="00E132A8">
                            <w:pPr>
                              <w:pStyle w:val="Title"/>
                              <w:spacing w:line="192" w:lineRule="auto"/>
                              <w:rPr>
                                <w:sz w:val="80"/>
                                <w:szCs w:val="80"/>
                              </w:rPr>
                            </w:pPr>
                            <w:r>
                              <w:rPr>
                                <w:sz w:val="80"/>
                                <w:szCs w:val="80"/>
                              </w:rPr>
                              <w:t>Accessing databases using C#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pt;margin-top:179.4pt;width:366.6pt;height:16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" stroked="f">
                <v:textbox>
                  <w:txbxContent>
                    <w:p w14:paraId="5407F164" w14:textId="24EC7BA2" w:rsidR="00E132A8" w:rsidRPr="00300F37" w:rsidRDefault="00003058" w:rsidP="00E132A8">
                      <w:pPr>
                        <w:pStyle w:val="Title"/>
                        <w:spacing w:line="192" w:lineRule="auto"/>
                        <w:rPr>
                          <w:sz w:val="80"/>
                          <w:szCs w:val="80"/>
                        </w:rPr>
                      </w:pPr>
                      <w:r>
                        <w:rPr>
                          <w:sz w:val="80"/>
                          <w:szCs w:val="80"/>
                        </w:rPr>
                        <w:t>Accessing databases using C# code</w:t>
                      </w:r>
                    </w:p>
                  </w:txbxContent>
                </v:textbox>
                <w10:wrap type="square" anchorx="margin"/>
              </v:shape>
            </w:pict>
          </mc:Fallback>
        </mc:AlternateContent>
      </w:r>
    </w:p>
    <w:p w14:paraId="6FDE0C9F" w14:textId="77777777" w:rsidR="00003058" w:rsidRDefault="00003058" w:rsidP="00003058">
      <w:pPr>
        <w:pStyle w:val="QATemplateHeadingOne"/>
      </w:pPr>
      <w:r>
        <w:lastRenderedPageBreak/>
        <w:t>ADO Connected Lab</w:t>
      </w:r>
    </w:p>
    <w:p w14:paraId="349723D4" w14:textId="77777777" w:rsidR="00003058" w:rsidRDefault="00003058" w:rsidP="00003058">
      <w:pPr>
        <w:pStyle w:val="QATemplateHeadingTwo"/>
      </w:pPr>
      <w:r>
        <w:t xml:space="preserve">Objective </w:t>
      </w:r>
    </w:p>
    <w:p w14:paraId="25463D6E" w14:textId="77777777" w:rsidR="00003058" w:rsidRDefault="00003058" w:rsidP="00003058">
      <w:pPr>
        <w:pStyle w:val="NormalFirstPara"/>
        <w:ind w:left="720"/>
      </w:pPr>
      <w:r>
        <w:t>In this lab you will use the ADO Connected methods to extract customer records from the Northwind database and display the data using a Window’s form.</w:t>
      </w:r>
    </w:p>
    <w:p w14:paraId="12AF6E65" w14:textId="77777777" w:rsidR="00003058" w:rsidRDefault="00003058" w:rsidP="00003058">
      <w:pPr>
        <w:ind w:left="720"/>
      </w:pPr>
      <w:r>
        <w:t xml:space="preserve">Please make sure the Northwind database is installed. </w:t>
      </w:r>
      <w:r>
        <w:br/>
        <w:t xml:space="preserve">Double click on the provided </w:t>
      </w:r>
      <w:proofErr w:type="spellStart"/>
      <w:r>
        <w:t>Northwind.sql</w:t>
      </w:r>
      <w:proofErr w:type="spellEnd"/>
      <w:r>
        <w:t xml:space="preserve"> file if you've not installed Northwind.</w:t>
      </w:r>
      <w:r>
        <w:br/>
        <w:t>Alternatively you can choose another database which you have installed in Microsoft SQL server</w:t>
      </w:r>
    </w:p>
    <w:p w14:paraId="6F2ACC77" w14:textId="77777777" w:rsidR="00003058" w:rsidRDefault="00003058" w:rsidP="00003058">
      <w:pPr>
        <w:pStyle w:val="NormalFirstPara"/>
        <w:ind w:left="0"/>
        <w:jc w:val="left"/>
      </w:pPr>
      <w:r>
        <w:t xml:space="preserve">In this lab you will display all the </w:t>
      </w:r>
      <w:proofErr w:type="spellStart"/>
      <w:r>
        <w:rPr>
          <w:b/>
        </w:rPr>
        <w:t>CustomerID</w:t>
      </w:r>
      <w:proofErr w:type="spellEnd"/>
      <w:r>
        <w:rPr>
          <w:b/>
        </w:rPr>
        <w:t xml:space="preserve">, </w:t>
      </w:r>
      <w:proofErr w:type="spellStart"/>
      <w:r>
        <w:rPr>
          <w:b/>
        </w:rPr>
        <w:t>ContactName</w:t>
      </w:r>
      <w:r>
        <w:t>s</w:t>
      </w:r>
      <w:proofErr w:type="spellEnd"/>
      <w:r>
        <w:t xml:space="preserve"> from the </w:t>
      </w:r>
      <w:r>
        <w:rPr>
          <w:b/>
        </w:rPr>
        <w:t>Customers</w:t>
      </w:r>
      <w:r>
        <w:t xml:space="preserve"> table. When the user types a </w:t>
      </w:r>
      <w:proofErr w:type="spellStart"/>
      <w:r>
        <w:t>CustomerID</w:t>
      </w:r>
      <w:proofErr w:type="spellEnd"/>
      <w:r>
        <w:t>, your application will display the customer’s details.</w:t>
      </w:r>
    </w:p>
    <w:p w14:paraId="57F2DEC6" w14:textId="77777777" w:rsidR="00003058" w:rsidRDefault="00003058" w:rsidP="00003058">
      <w:pPr>
        <w:pStyle w:val="Heading2"/>
      </w:pPr>
      <w:r>
        <w:t>Part 1 – Write code to read data from a table</w:t>
      </w:r>
    </w:p>
    <w:p w14:paraId="1B59415A" w14:textId="1A8B9AD1" w:rsidR="00003058" w:rsidRDefault="00003058" w:rsidP="00003058">
      <w:pPr>
        <w:pStyle w:val="ListParagraph"/>
      </w:pPr>
      <w:r>
        <w:t xml:space="preserve">Back in the Labs Console application, create a method called </w:t>
      </w:r>
      <w:r w:rsidR="000A3FF0">
        <w:t>Lab12</w:t>
      </w:r>
      <w:r>
        <w:t xml:space="preserve">() and then call it from within the </w:t>
      </w:r>
      <w:proofErr w:type="gramStart"/>
      <w:r>
        <w:t>Main(</w:t>
      </w:r>
      <w:proofErr w:type="gramEnd"/>
      <w:r>
        <w:t xml:space="preserve">) method. </w:t>
      </w:r>
      <w:r>
        <w:br/>
        <w:t xml:space="preserve">A graphical Forms app would be better for this type of </w:t>
      </w:r>
      <w:proofErr w:type="gramStart"/>
      <w:r>
        <w:t>app</w:t>
      </w:r>
      <w:proofErr w:type="gramEnd"/>
      <w:r>
        <w:t xml:space="preserve"> but we want to keep it simple and focus on the coding part.</w:t>
      </w:r>
    </w:p>
    <w:p w14:paraId="0E5638D9" w14:textId="0EF4D11D"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t xml:space="preserve">Type the following code the </w:t>
      </w:r>
      <w:r w:rsidR="000A3FF0">
        <w:t>Lab12</w:t>
      </w:r>
      <w:r>
        <w:t>() method (extracted from the slide code)</w:t>
      </w:r>
      <w:r>
        <w:br/>
        <w:t>Please study the code to see what it does.</w:t>
      </w:r>
      <w:r>
        <w:br/>
      </w:r>
      <w:r>
        <w:br/>
      </w:r>
      <w:r>
        <w:br/>
      </w:r>
      <w:r>
        <w:rPr>
          <w:rFonts w:ascii="Cascadia Mono" w:hAnsi="Cascadia Mono" w:cs="Cascadia Mono"/>
          <w:color w:val="0000FF"/>
          <w:sz w:val="19"/>
          <w:szCs w:val="19"/>
          <w:lang w:bidi="yi-Hebr"/>
        </w:rPr>
        <w:t>private</w:t>
      </w: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static</w:t>
      </w: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void</w:t>
      </w:r>
      <w:r>
        <w:rPr>
          <w:rFonts w:ascii="Cascadia Mono" w:hAnsi="Cascadia Mono" w:cs="Cascadia Mono"/>
          <w:color w:val="000000"/>
          <w:sz w:val="19"/>
          <w:szCs w:val="19"/>
          <w:lang w:bidi="yi-Hebr"/>
        </w:rPr>
        <w:t xml:space="preserve"> </w:t>
      </w:r>
      <w:r w:rsidR="000A3FF0">
        <w:rPr>
          <w:rFonts w:ascii="Cascadia Mono" w:hAnsi="Cascadia Mono" w:cs="Cascadia Mono"/>
          <w:color w:val="000000"/>
          <w:sz w:val="19"/>
          <w:szCs w:val="19"/>
          <w:lang w:bidi="yi-Hebr"/>
        </w:rPr>
        <w:t>Lab12</w:t>
      </w:r>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w:t>
      </w:r>
      <w:r>
        <w:rPr>
          <w:rFonts w:ascii="Cascadia Mono" w:hAnsi="Cascadia Mono" w:cs="Cascadia Mono"/>
          <w:color w:val="000000"/>
          <w:sz w:val="19"/>
          <w:szCs w:val="19"/>
          <w:lang w:bidi="yi-Hebr"/>
        </w:rPr>
        <w:br/>
        <w:t xml:space="preserve">  </w:t>
      </w:r>
      <w:proofErr w:type="spellStart"/>
      <w:r>
        <w:rPr>
          <w:rFonts w:ascii="Cascadia Mono" w:hAnsi="Cascadia Mono" w:cs="Cascadia Mono"/>
          <w:color w:val="000000"/>
          <w:sz w:val="19"/>
          <w:szCs w:val="19"/>
          <w:lang w:bidi="yi-Hebr"/>
        </w:rPr>
        <w:t>SqlConnection</w:t>
      </w:r>
      <w:proofErr w:type="spellEnd"/>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cn</w:t>
      </w:r>
      <w:proofErr w:type="spellEnd"/>
      <w:r>
        <w:rPr>
          <w:rFonts w:ascii="Cascadia Mono" w:hAnsi="Cascadia Mono" w:cs="Cascadia Mono"/>
          <w:color w:val="000000"/>
          <w:sz w:val="19"/>
          <w:szCs w:val="19"/>
          <w:lang w:bidi="yi-Hebr"/>
        </w:rPr>
        <w:t xml:space="preserve"> = </w:t>
      </w:r>
      <w:r>
        <w:rPr>
          <w:rFonts w:ascii="Cascadia Mono" w:hAnsi="Cascadia Mono" w:cs="Cascadia Mono"/>
          <w:color w:val="0000FF"/>
          <w:sz w:val="19"/>
          <w:szCs w:val="19"/>
          <w:lang w:bidi="yi-Hebr"/>
        </w:rPr>
        <w:t>new</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SqlConnection</w:t>
      </w:r>
      <w:proofErr w:type="spellEnd"/>
      <w:r>
        <w:rPr>
          <w:rFonts w:ascii="Cascadia Mono" w:hAnsi="Cascadia Mono" w:cs="Cascadia Mono"/>
          <w:color w:val="000000"/>
          <w:sz w:val="19"/>
          <w:szCs w:val="19"/>
          <w:lang w:bidi="yi-Hebr"/>
        </w:rPr>
        <w:t>(</w:t>
      </w:r>
      <w:proofErr w:type="gramEnd"/>
    </w:p>
    <w:p w14:paraId="62FF6B70" w14:textId="55E026F2"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r>
        <w:rPr>
          <w:rFonts w:ascii="Cascadia Mono" w:hAnsi="Cascadia Mono" w:cs="Cascadia Mono"/>
          <w:color w:val="800000"/>
          <w:sz w:val="19"/>
          <w:szCs w:val="19"/>
          <w:lang w:bidi="yi-Hebr"/>
        </w:rPr>
        <w:t>@"</w:t>
      </w:r>
      <w:r>
        <w:rPr>
          <w:rFonts w:ascii="Cascadia Mono" w:hAnsi="Cascadia Mono" w:cs="Cascadia Mono"/>
          <w:color w:val="800000"/>
          <w:sz w:val="18"/>
          <w:szCs w:val="18"/>
          <w:lang w:bidi="yi-Hebr"/>
        </w:rPr>
        <w:t>Data Source=.\</w:t>
      </w:r>
      <w:proofErr w:type="spellStart"/>
      <w:proofErr w:type="gramStart"/>
      <w:r>
        <w:rPr>
          <w:rFonts w:ascii="Cascadia Mono" w:hAnsi="Cascadia Mono" w:cs="Cascadia Mono"/>
          <w:color w:val="800000"/>
          <w:sz w:val="18"/>
          <w:szCs w:val="18"/>
          <w:lang w:bidi="yi-Hebr"/>
        </w:rPr>
        <w:t>sqlexpress;Initial</w:t>
      </w:r>
      <w:proofErr w:type="spellEnd"/>
      <w:proofErr w:type="gramEnd"/>
      <w:r>
        <w:rPr>
          <w:rFonts w:ascii="Cascadia Mono" w:hAnsi="Cascadia Mono" w:cs="Cascadia Mono"/>
          <w:color w:val="800000"/>
          <w:sz w:val="18"/>
          <w:szCs w:val="18"/>
          <w:lang w:bidi="yi-Hebr"/>
        </w:rPr>
        <w:t xml:space="preserve"> Catalog=</w:t>
      </w:r>
      <w:proofErr w:type="spellStart"/>
      <w:r>
        <w:rPr>
          <w:rFonts w:ascii="Cascadia Mono" w:hAnsi="Cascadia Mono" w:cs="Cascadia Mono"/>
          <w:color w:val="800000"/>
          <w:sz w:val="18"/>
          <w:szCs w:val="18"/>
          <w:lang w:bidi="yi-Hebr"/>
        </w:rPr>
        <w:t>Northwind;Integrated</w:t>
      </w:r>
      <w:proofErr w:type="spellEnd"/>
      <w:r>
        <w:rPr>
          <w:rFonts w:ascii="Cascadia Mono" w:hAnsi="Cascadia Mono" w:cs="Cascadia Mono"/>
          <w:color w:val="800000"/>
          <w:sz w:val="18"/>
          <w:szCs w:val="18"/>
          <w:lang w:bidi="yi-Hebr"/>
        </w:rPr>
        <w:t xml:space="preserve"> Security=True</w:t>
      </w:r>
      <w:r>
        <w:rPr>
          <w:rFonts w:ascii="Cascadia Mono" w:hAnsi="Cascadia Mono" w:cs="Cascadia Mono"/>
          <w:color w:val="800000"/>
          <w:sz w:val="19"/>
          <w:szCs w:val="19"/>
          <w:lang w:bidi="yi-Hebr"/>
        </w:rPr>
        <w:t>"</w:t>
      </w:r>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w:t>
      </w:r>
      <w:proofErr w:type="spellStart"/>
      <w:r>
        <w:rPr>
          <w:rFonts w:ascii="Cascadia Mono" w:hAnsi="Cascadia Mono" w:cs="Cascadia Mono"/>
          <w:color w:val="000000"/>
          <w:sz w:val="19"/>
          <w:szCs w:val="19"/>
          <w:lang w:bidi="yi-Hebr"/>
        </w:rPr>
        <w:t>SqlCommand</w:t>
      </w:r>
      <w:proofErr w:type="spellEnd"/>
      <w:r>
        <w:rPr>
          <w:rFonts w:ascii="Cascadia Mono" w:hAnsi="Cascadia Mono" w:cs="Cascadia Mono"/>
          <w:color w:val="000000"/>
          <w:sz w:val="19"/>
          <w:szCs w:val="19"/>
          <w:lang w:bidi="yi-Hebr"/>
        </w:rPr>
        <w:t xml:space="preserve"> com = </w:t>
      </w:r>
      <w:r>
        <w:rPr>
          <w:rFonts w:ascii="Cascadia Mono" w:hAnsi="Cascadia Mono" w:cs="Cascadia Mono"/>
          <w:color w:val="0000FF"/>
          <w:sz w:val="19"/>
          <w:szCs w:val="19"/>
          <w:lang w:bidi="yi-Hebr"/>
        </w:rPr>
        <w:t>new</w:t>
      </w: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SqlCommand</w:t>
      </w:r>
      <w:proofErr w:type="spellEnd"/>
      <w:r>
        <w:rPr>
          <w:rFonts w:ascii="Cascadia Mono" w:hAnsi="Cascadia Mono" w:cs="Cascadia Mono"/>
          <w:color w:val="000000"/>
          <w:sz w:val="19"/>
          <w:szCs w:val="19"/>
          <w:lang w:bidi="yi-Hebr"/>
        </w:rPr>
        <w:t>(</w:t>
      </w:r>
      <w:r>
        <w:rPr>
          <w:rFonts w:ascii="Cascadia Mono" w:hAnsi="Cascadia Mono" w:cs="Cascadia Mono"/>
          <w:color w:val="A31515"/>
          <w:sz w:val="19"/>
          <w:szCs w:val="19"/>
          <w:lang w:bidi="yi-Hebr"/>
        </w:rPr>
        <w:t>"</w:t>
      </w:r>
      <w:r>
        <w:rPr>
          <w:rFonts w:ascii="Cascadia Mono" w:hAnsi="Cascadia Mono" w:cs="Cascadia Mono"/>
          <w:color w:val="A31515"/>
          <w:sz w:val="16"/>
          <w:szCs w:val="16"/>
          <w:lang w:bidi="yi-Hebr"/>
        </w:rPr>
        <w:t xml:space="preserve">SELECT TOP 10 </w:t>
      </w:r>
      <w:proofErr w:type="spellStart"/>
      <w:r>
        <w:rPr>
          <w:rFonts w:ascii="Cascadia Mono" w:hAnsi="Cascadia Mono" w:cs="Cascadia Mono"/>
          <w:color w:val="A31515"/>
          <w:sz w:val="16"/>
          <w:szCs w:val="16"/>
          <w:lang w:bidi="yi-Hebr"/>
        </w:rPr>
        <w:t>CustomerID</w:t>
      </w:r>
      <w:proofErr w:type="spellEnd"/>
      <w:r>
        <w:rPr>
          <w:rFonts w:ascii="Cascadia Mono" w:hAnsi="Cascadia Mono" w:cs="Cascadia Mono"/>
          <w:color w:val="A31515"/>
          <w:sz w:val="16"/>
          <w:szCs w:val="16"/>
          <w:lang w:bidi="yi-Hebr"/>
        </w:rPr>
        <w:t xml:space="preserve">, </w:t>
      </w:r>
      <w:proofErr w:type="spellStart"/>
      <w:r>
        <w:rPr>
          <w:rFonts w:ascii="Cascadia Mono" w:hAnsi="Cascadia Mono" w:cs="Cascadia Mono"/>
          <w:color w:val="A31515"/>
          <w:sz w:val="16"/>
          <w:szCs w:val="16"/>
          <w:lang w:bidi="yi-Hebr"/>
        </w:rPr>
        <w:t>ContactName</w:t>
      </w:r>
      <w:proofErr w:type="spellEnd"/>
      <w:r>
        <w:rPr>
          <w:rFonts w:ascii="Cascadia Mono" w:hAnsi="Cascadia Mono" w:cs="Cascadia Mono"/>
          <w:color w:val="A31515"/>
          <w:sz w:val="16"/>
          <w:szCs w:val="16"/>
          <w:lang w:bidi="yi-Hebr"/>
        </w:rPr>
        <w:t xml:space="preserve"> FROM customers</w:t>
      </w:r>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 xml:space="preserve">, </w:t>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t xml:space="preserve">                                           </w:t>
      </w:r>
      <w:proofErr w:type="spellStart"/>
      <w:r>
        <w:rPr>
          <w:rFonts w:ascii="Cascadia Mono" w:hAnsi="Cascadia Mono" w:cs="Cascadia Mono"/>
          <w:color w:val="000000"/>
          <w:sz w:val="19"/>
          <w:szCs w:val="19"/>
          <w:lang w:bidi="yi-Hebr"/>
        </w:rPr>
        <w:t>cn</w:t>
      </w:r>
      <w:proofErr w:type="spellEnd"/>
      <w:r>
        <w:rPr>
          <w:rFonts w:ascii="Cascadia Mono" w:hAnsi="Cascadia Mono" w:cs="Cascadia Mono"/>
          <w:color w:val="000000"/>
          <w:sz w:val="19"/>
          <w:szCs w:val="19"/>
          <w:lang w:bidi="yi-Hebr"/>
        </w:rPr>
        <w:t>);</w:t>
      </w:r>
    </w:p>
    <w:p w14:paraId="7BC98AF7"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cn.Open</w:t>
      </w:r>
      <w:proofErr w:type="spellEnd"/>
      <w:proofErr w:type="gramEnd"/>
      <w:r>
        <w:rPr>
          <w:rFonts w:ascii="Cascadia Mono" w:hAnsi="Cascadia Mono" w:cs="Cascadia Mono"/>
          <w:color w:val="000000"/>
          <w:sz w:val="19"/>
          <w:szCs w:val="19"/>
          <w:lang w:bidi="yi-Hebr"/>
        </w:rPr>
        <w:t>();</w:t>
      </w:r>
    </w:p>
    <w:p w14:paraId="590D0918"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SqlDataReader</w:t>
      </w:r>
      <w:proofErr w:type="spellEnd"/>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 xml:space="preserve"> = </w:t>
      </w:r>
      <w:proofErr w:type="spellStart"/>
      <w:proofErr w:type="gramStart"/>
      <w:r>
        <w:rPr>
          <w:rFonts w:ascii="Cascadia Mono" w:hAnsi="Cascadia Mono" w:cs="Cascadia Mono"/>
          <w:color w:val="000000"/>
          <w:sz w:val="19"/>
          <w:szCs w:val="19"/>
          <w:lang w:bidi="yi-Hebr"/>
        </w:rPr>
        <w:t>com.ExecuteReader</w:t>
      </w:r>
      <w:proofErr w:type="spellEnd"/>
      <w:proofErr w:type="gramEnd"/>
      <w:r>
        <w:rPr>
          <w:rFonts w:ascii="Cascadia Mono" w:hAnsi="Cascadia Mono" w:cs="Cascadia Mono"/>
          <w:color w:val="000000"/>
          <w:sz w:val="19"/>
          <w:szCs w:val="19"/>
          <w:lang w:bidi="yi-Hebr"/>
        </w:rPr>
        <w:t>();</w:t>
      </w:r>
    </w:p>
    <w:p w14:paraId="72644217" w14:textId="6F99F6DA"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while</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dr.Read</w:t>
      </w:r>
      <w:proofErr w:type="spellEnd"/>
      <w:proofErr w:type="gramEnd"/>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w:t>
      </w:r>
      <w:r>
        <w:rPr>
          <w:rFonts w:ascii="Cascadia Mono" w:hAnsi="Cascadia Mono" w:cs="Cascadia Mono"/>
          <w:color w:val="000000"/>
          <w:sz w:val="19"/>
          <w:szCs w:val="19"/>
          <w:lang w:bidi="yi-Hebr"/>
        </w:rPr>
        <w:br/>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t xml:space="preserve">     </w:t>
      </w:r>
      <w:proofErr w:type="spellStart"/>
      <w:r>
        <w:rPr>
          <w:rFonts w:ascii="Cascadia Mono" w:hAnsi="Cascadia Mono" w:cs="Cascadia Mono"/>
          <w:color w:val="000000"/>
          <w:sz w:val="19"/>
          <w:szCs w:val="19"/>
          <w:lang w:bidi="yi-Hebr"/>
        </w:rPr>
        <w:t>Console.WriteLine</w:t>
      </w:r>
      <w:proofErr w:type="spellEnd"/>
      <w:r>
        <w:rPr>
          <w:rFonts w:ascii="Cascadia Mono" w:hAnsi="Cascadia Mono" w:cs="Cascadia Mono"/>
          <w:color w:val="000000"/>
          <w:sz w:val="19"/>
          <w:szCs w:val="19"/>
          <w:lang w:bidi="yi-Hebr"/>
        </w:rPr>
        <w:t>(</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 xml:space="preserve">[0] + </w:t>
      </w:r>
      <w:r>
        <w:rPr>
          <w:rFonts w:ascii="Cascadia Mono" w:hAnsi="Cascadia Mono" w:cs="Cascadia Mono"/>
          <w:color w:val="A31515"/>
          <w:sz w:val="19"/>
          <w:szCs w:val="19"/>
          <w:lang w:bidi="yi-Hebr"/>
        </w:rPr>
        <w:t>" - "</w:t>
      </w:r>
      <w:r>
        <w:rPr>
          <w:rFonts w:ascii="Cascadia Mono" w:hAnsi="Cascadia Mono" w:cs="Cascadia Mono"/>
          <w:color w:val="000000"/>
          <w:sz w:val="19"/>
          <w:szCs w:val="19"/>
          <w:lang w:bidi="yi-Hebr"/>
        </w:rPr>
        <w:t xml:space="preserve"> + </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[1]);</w:t>
      </w:r>
      <w:r>
        <w:rPr>
          <w:rFonts w:ascii="Cascadia Mono" w:hAnsi="Cascadia Mono" w:cs="Cascadia Mono"/>
          <w:color w:val="000000"/>
          <w:sz w:val="19"/>
          <w:szCs w:val="19"/>
          <w:lang w:bidi="yi-Hebr"/>
        </w:rPr>
        <w:br/>
        <w:t xml:space="preserve">  }</w:t>
      </w:r>
    </w:p>
    <w:p w14:paraId="0B486A2A" w14:textId="77777777" w:rsidR="00003058" w:rsidRDefault="00003058" w:rsidP="00003058">
      <w:pPr>
        <w:autoSpaceDE w:val="0"/>
        <w:autoSpaceDN w:val="0"/>
        <w:adjustRightInd w:val="0"/>
        <w:spacing w:line="240" w:lineRule="auto"/>
        <w:rPr>
          <w:rFonts w:asciiTheme="minorHAnsi" w:hAnsiTheme="minorHAnsi"/>
          <w:color w:val="auto"/>
        </w:rPr>
      </w:pP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cn.Close</w:t>
      </w:r>
      <w:proofErr w:type="spellEnd"/>
      <w:proofErr w:type="gramEnd"/>
      <w:r>
        <w:rPr>
          <w:rFonts w:ascii="Cascadia Mono" w:hAnsi="Cascadia Mono" w:cs="Cascadia Mono"/>
          <w:color w:val="000000"/>
          <w:sz w:val="19"/>
          <w:szCs w:val="19"/>
          <w:lang w:bidi="yi-Hebr"/>
        </w:rPr>
        <w:t>();</w:t>
      </w:r>
      <w:r>
        <w:t xml:space="preserve"> </w:t>
      </w:r>
    </w:p>
    <w:p w14:paraId="741D7FD5" w14:textId="01DC2DE4" w:rsidR="00003058" w:rsidRDefault="00003058" w:rsidP="00003058">
      <w:pPr>
        <w:autoSpaceDE w:val="0"/>
        <w:autoSpaceDN w:val="0"/>
        <w:adjustRightInd w:val="0"/>
        <w:spacing w:line="240" w:lineRule="auto"/>
        <w:rPr>
          <w:rFonts w:ascii="Consolas" w:hAnsi="Consolas" w:cs="Consolas"/>
          <w:color w:val="000000"/>
          <w:szCs w:val="24"/>
        </w:rPr>
      </w:pPr>
      <w:r>
        <w:t>}</w:t>
      </w:r>
      <w:r>
        <w:br/>
      </w:r>
      <w:r>
        <w:br/>
        <w:t>There are a lot of compilation errors here because you’ve not yet imported the necessary libraries.</w:t>
      </w:r>
      <w:r>
        <w:br/>
        <w:t xml:space="preserve">Press </w:t>
      </w:r>
      <w:r w:rsidRPr="000A3FF0">
        <w:rPr>
          <w:b/>
          <w:bCs/>
        </w:rPr>
        <w:t>Ctrl-</w:t>
      </w:r>
      <w:r w:rsidRPr="000A3FF0">
        <w:rPr>
          <w:b/>
          <w:bCs/>
          <w:sz w:val="28"/>
          <w:szCs w:val="28"/>
        </w:rPr>
        <w:t>.</w:t>
      </w:r>
      <w:r w:rsidRPr="000A3FF0">
        <w:rPr>
          <w:sz w:val="28"/>
          <w:szCs w:val="28"/>
        </w:rPr>
        <w:t xml:space="preserve"> </w:t>
      </w:r>
      <w:r w:rsidR="000A3FF0">
        <w:t>(control dot)</w:t>
      </w:r>
      <w:r w:rsidR="000A3FF0">
        <w:t xml:space="preserve"> o</w:t>
      </w:r>
      <w:r>
        <w:t xml:space="preserve">n say the </w:t>
      </w:r>
      <w:proofErr w:type="spellStart"/>
      <w:r w:rsidR="000A3FF0">
        <w:rPr>
          <w:b/>
          <w:bCs/>
        </w:rPr>
        <w:t>S</w:t>
      </w:r>
      <w:r>
        <w:rPr>
          <w:b/>
          <w:bCs/>
        </w:rPr>
        <w:t>qlConnection</w:t>
      </w:r>
      <w:proofErr w:type="spellEnd"/>
      <w:r>
        <w:t xml:space="preserve"> word and install package ‘</w:t>
      </w:r>
      <w:proofErr w:type="spellStart"/>
      <w:proofErr w:type="gramStart"/>
      <w:r>
        <w:rPr>
          <w:b/>
          <w:bCs/>
        </w:rPr>
        <w:t>System.Data.SqlClient</w:t>
      </w:r>
      <w:proofErr w:type="spellEnd"/>
      <w:proofErr w:type="gramEnd"/>
      <w:r>
        <w:rPr>
          <w:b/>
          <w:bCs/>
        </w:rPr>
        <w:t>’</w:t>
      </w:r>
      <w:r>
        <w:br/>
        <w:t>(see below for more help)</w:t>
      </w:r>
      <w:r>
        <w:br/>
      </w:r>
    </w:p>
    <w:p w14:paraId="2ABDFF86" w14:textId="4B4BF817" w:rsidR="00003058" w:rsidRDefault="00003058" w:rsidP="00003058">
      <w:pPr>
        <w:rPr>
          <w:rFonts w:ascii="Consolas" w:hAnsi="Consolas" w:cs="Consolas"/>
          <w:b/>
          <w:bCs/>
          <w:color w:val="000000"/>
          <w:sz w:val="24"/>
          <w:szCs w:val="28"/>
        </w:rPr>
      </w:pPr>
      <w:r>
        <w:rPr>
          <w:rFonts w:ascii="Consolas" w:hAnsi="Consolas" w:cs="Consolas"/>
          <w:noProof/>
          <w:color w:val="000000"/>
          <w:szCs w:val="24"/>
        </w:rPr>
        <w:lastRenderedPageBreak/>
        <w:drawing>
          <wp:inline distT="0" distB="0" distL="0" distR="0" wp14:anchorId="1F098385" wp14:editId="7B6E2345">
            <wp:extent cx="5905500" cy="1882140"/>
            <wp:effectExtent l="38100" t="76200" r="114300" b="3810"/>
            <wp:docPr id="3" name="Picture 3"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1760220"/>
                    </a:xfrm>
                    <a:prstGeom prst="rect">
                      <a:avLst/>
                    </a:prstGeom>
                    <a:noFill/>
                    <a:ln>
                      <a:solidFill>
                        <a:schemeClr val="bg1">
                          <a:lumMod val="75000"/>
                        </a:schemeClr>
                      </a:solidFill>
                    </a:ln>
                    <a:effectLst>
                      <a:outerShdw blurRad="50800" dist="38100" algn="l" rotWithShape="0">
                        <a:prstClr val="black">
                          <a:alpha val="40000"/>
                        </a:prstClr>
                      </a:outerShdw>
                    </a:effectLst>
                  </pic:spPr>
                </pic:pic>
              </a:graphicData>
            </a:graphic>
          </wp:inline>
        </w:drawing>
      </w:r>
    </w:p>
    <w:p w14:paraId="035FBD37" w14:textId="77777777" w:rsidR="000A3FF0" w:rsidRDefault="000A3FF0" w:rsidP="00003058">
      <w:pPr>
        <w:pStyle w:val="Heading2"/>
      </w:pPr>
    </w:p>
    <w:p w14:paraId="560075F2" w14:textId="73866E4C" w:rsidR="00003058" w:rsidRDefault="00003058" w:rsidP="00003058">
      <w:pPr>
        <w:pStyle w:val="Heading2"/>
        <w:rPr>
          <w:rFonts w:asciiTheme="majorHAnsi" w:hAnsiTheme="majorHAnsi"/>
          <w:bCs/>
          <w:color w:val="4472C4" w:themeColor="accent1"/>
          <w:sz w:val="26"/>
        </w:rPr>
      </w:pPr>
      <w:r>
        <w:t xml:space="preserve">Part 2 – Show </w:t>
      </w:r>
      <w:r w:rsidR="000A3FF0">
        <w:t xml:space="preserve">the selected </w:t>
      </w:r>
      <w:r>
        <w:t>customer’s detail</w:t>
      </w:r>
    </w:p>
    <w:p w14:paraId="6DB8C788" w14:textId="61BCEE95" w:rsidR="00003058" w:rsidRDefault="00003058" w:rsidP="00003058">
      <w:r>
        <w:t xml:space="preserve">In the </w:t>
      </w:r>
      <w:r w:rsidR="000A3FF0">
        <w:t>Lab12</w:t>
      </w:r>
      <w:r>
        <w:t xml:space="preserve">() method after calling the </w:t>
      </w:r>
      <w:proofErr w:type="spellStart"/>
      <w:proofErr w:type="gramStart"/>
      <w:r>
        <w:t>cn.Close</w:t>
      </w:r>
      <w:proofErr w:type="spellEnd"/>
      <w:proofErr w:type="gramEnd"/>
      <w:r>
        <w:t>(), prompt the user to enter a customer’s id.</w:t>
      </w:r>
    </w:p>
    <w:p w14:paraId="64CBB094" w14:textId="77777777" w:rsidR="00003058" w:rsidRDefault="00003058" w:rsidP="00003058">
      <w:proofErr w:type="spellStart"/>
      <w:r>
        <w:t>CustomerID</w:t>
      </w:r>
      <w:proofErr w:type="spellEnd"/>
      <w:r>
        <w:t xml:space="preserve"> in this table is held as a string (like </w:t>
      </w:r>
      <w:r>
        <w:rPr>
          <w:i/>
          <w:iCs/>
        </w:rPr>
        <w:t>ANTON</w:t>
      </w:r>
      <w:r>
        <w:t>)</w:t>
      </w:r>
    </w:p>
    <w:p w14:paraId="53709EFD" w14:textId="77777777" w:rsidR="000A3FF0" w:rsidRDefault="00003058" w:rsidP="00003058">
      <w:r>
        <w:t xml:space="preserve">After getting an ID from the user, display 4/5 columns’ data from the </w:t>
      </w:r>
      <w:proofErr w:type="gramStart"/>
      <w:r>
        <w:t>customers</w:t>
      </w:r>
      <w:proofErr w:type="gramEnd"/>
      <w:r>
        <w:t xml:space="preserve"> table.</w:t>
      </w:r>
    </w:p>
    <w:p w14:paraId="7542077D" w14:textId="428FCA99" w:rsidR="00003058" w:rsidRDefault="000A3FF0" w:rsidP="00003058">
      <w:r>
        <w:t>We’ve provided the code for this part at the end of this file but t</w:t>
      </w:r>
      <w:r w:rsidR="00003058">
        <w:t>ry to do this without looking at the sample code</w:t>
      </w:r>
      <w:r>
        <w:t>.</w:t>
      </w:r>
    </w:p>
    <w:p w14:paraId="15A207BA" w14:textId="77777777" w:rsidR="000A3FF0" w:rsidRDefault="000A3FF0" w:rsidP="00003058">
      <w:pPr>
        <w:pStyle w:val="Heading2"/>
      </w:pPr>
    </w:p>
    <w:p w14:paraId="01262B91" w14:textId="07424D74" w:rsidR="00003058" w:rsidRDefault="00003058" w:rsidP="00003058">
      <w:pPr>
        <w:pStyle w:val="Heading2"/>
      </w:pPr>
      <w:r>
        <w:t>Part 3 – Make changes (if you have time)</w:t>
      </w:r>
    </w:p>
    <w:p w14:paraId="3062158B" w14:textId="77777777" w:rsidR="00003058" w:rsidRDefault="00003058" w:rsidP="00003058">
      <w:r>
        <w:t xml:space="preserve">Create a new method to insert a new customer into the </w:t>
      </w:r>
      <w:r>
        <w:rPr>
          <w:b/>
          <w:bCs/>
        </w:rPr>
        <w:t>Customers</w:t>
      </w:r>
      <w:r>
        <w:t xml:space="preserve"> table. </w:t>
      </w:r>
      <w:r>
        <w:br/>
        <w:t xml:space="preserve">Note: </w:t>
      </w:r>
      <w:proofErr w:type="spellStart"/>
      <w:r>
        <w:t>CustomerID</w:t>
      </w:r>
      <w:proofErr w:type="spellEnd"/>
      <w:r>
        <w:t xml:space="preserve"> is alphabetic and should be 5 characters. It must also be unique (is a Primary Key)</w:t>
      </w:r>
    </w:p>
    <w:p w14:paraId="3DE1545B" w14:textId="7C550003" w:rsidR="00003058" w:rsidRDefault="00003058" w:rsidP="00003058">
      <w:r>
        <w:t xml:space="preserve">Use the code in </w:t>
      </w:r>
      <w:r w:rsidR="000A3FF0">
        <w:t>Lab12</w:t>
      </w:r>
      <w:r>
        <w:t>() to display the new customer you just inserted into the table</w:t>
      </w:r>
    </w:p>
    <w:p w14:paraId="086E0AC1" w14:textId="77777777" w:rsidR="00003058" w:rsidRDefault="00003058" w:rsidP="00003058">
      <w:pPr>
        <w:rPr>
          <w:b/>
          <w:bCs/>
        </w:rPr>
      </w:pPr>
      <w:r>
        <w:rPr>
          <w:b/>
          <w:bCs/>
        </w:rPr>
        <w:t>Delete the new customer</w:t>
      </w:r>
    </w:p>
    <w:p w14:paraId="009F4843" w14:textId="77777777" w:rsidR="00003058" w:rsidRDefault="00003058" w:rsidP="00003058">
      <w:r>
        <w:t xml:space="preserve">See if you can delete the new </w:t>
      </w:r>
      <w:proofErr w:type="gramStart"/>
      <w:r>
        <w:t>customer</w:t>
      </w:r>
      <w:proofErr w:type="gramEnd"/>
      <w:r>
        <w:t xml:space="preserve"> you just added. </w:t>
      </w:r>
    </w:p>
    <w:p w14:paraId="79A3E404" w14:textId="77777777" w:rsidR="00003058" w:rsidRDefault="00003058" w:rsidP="00003058">
      <w:r>
        <w:t>Note: You will not be able to delete any other customer because they all have related records in the Orders table and the Referential Integrity constraint stops deletion of such a record.</w:t>
      </w:r>
    </w:p>
    <w:p w14:paraId="1F6F57B4" w14:textId="77777777" w:rsidR="00003058" w:rsidRDefault="00003058" w:rsidP="00003058">
      <w:pPr>
        <w:rPr>
          <w:rFonts w:ascii="Consolas" w:hAnsi="Consolas" w:cs="Consolas"/>
          <w:b/>
          <w:bCs/>
          <w:color w:val="000000"/>
          <w:sz w:val="24"/>
          <w:szCs w:val="28"/>
        </w:rPr>
      </w:pPr>
    </w:p>
    <w:p w14:paraId="0D846923" w14:textId="77777777" w:rsidR="00003058" w:rsidRDefault="00003058" w:rsidP="00003058">
      <w:pPr>
        <w:rPr>
          <w:rFonts w:ascii="Consolas" w:hAnsi="Consolas" w:cs="Consolas"/>
          <w:b/>
          <w:bCs/>
          <w:color w:val="000000"/>
          <w:sz w:val="24"/>
          <w:szCs w:val="28"/>
        </w:rPr>
      </w:pPr>
      <w:r>
        <w:rPr>
          <w:rFonts w:ascii="Consolas" w:hAnsi="Consolas" w:cs="Consolas"/>
          <w:b/>
          <w:bCs/>
          <w:color w:val="000000"/>
          <w:sz w:val="24"/>
          <w:szCs w:val="28"/>
        </w:rPr>
        <w:t>** End **</w:t>
      </w:r>
    </w:p>
    <w:p w14:paraId="2BC227E7" w14:textId="77777777" w:rsidR="00003058" w:rsidRDefault="00003058" w:rsidP="00003058">
      <w:pPr>
        <w:rPr>
          <w:rFonts w:ascii="Consolas" w:hAnsi="Consolas" w:cs="Consolas"/>
          <w:color w:val="000000"/>
          <w:sz w:val="20"/>
        </w:rPr>
      </w:pPr>
      <w:r>
        <w:rPr>
          <w:rFonts w:ascii="Consolas" w:hAnsi="Consolas" w:cs="Consolas"/>
          <w:color w:val="000000"/>
          <w:sz w:val="20"/>
        </w:rPr>
        <w:t>See the completed code sample below</w:t>
      </w:r>
      <w:r>
        <w:rPr>
          <w:rFonts w:ascii="Consolas" w:hAnsi="Consolas" w:cs="Consolas"/>
          <w:color w:val="000000"/>
          <w:sz w:val="20"/>
        </w:rPr>
        <w:br w:type="page"/>
      </w:r>
    </w:p>
    <w:p w14:paraId="528187A2" w14:textId="4A689CFF"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FF"/>
          <w:sz w:val="19"/>
          <w:szCs w:val="19"/>
          <w:lang w:bidi="yi-Hebr"/>
        </w:rPr>
        <w:lastRenderedPageBreak/>
        <w:t>private</w:t>
      </w: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static</w:t>
      </w: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void</w:t>
      </w:r>
      <w:r>
        <w:rPr>
          <w:rFonts w:ascii="Cascadia Mono" w:hAnsi="Cascadia Mono" w:cs="Cascadia Mono"/>
          <w:color w:val="000000"/>
          <w:sz w:val="19"/>
          <w:szCs w:val="19"/>
          <w:lang w:bidi="yi-Hebr"/>
        </w:rPr>
        <w:t xml:space="preserve"> </w:t>
      </w:r>
      <w:r w:rsidR="000A3FF0">
        <w:rPr>
          <w:rFonts w:ascii="Cascadia Mono" w:hAnsi="Cascadia Mono" w:cs="Cascadia Mono"/>
          <w:color w:val="000000"/>
          <w:sz w:val="19"/>
          <w:szCs w:val="19"/>
          <w:lang w:bidi="yi-Hebr"/>
        </w:rPr>
        <w:t>Lab12</w:t>
      </w:r>
      <w:r>
        <w:rPr>
          <w:rFonts w:ascii="Cascadia Mono" w:hAnsi="Cascadia Mono" w:cs="Cascadia Mono"/>
          <w:color w:val="000000"/>
          <w:sz w:val="19"/>
          <w:szCs w:val="19"/>
          <w:lang w:bidi="yi-Hebr"/>
        </w:rPr>
        <w:t>()</w:t>
      </w:r>
    </w:p>
    <w:p w14:paraId="4E3D2CF7"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w:t>
      </w:r>
    </w:p>
    <w:p w14:paraId="1BF2D4C7"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SqlConnection</w:t>
      </w:r>
      <w:proofErr w:type="spellEnd"/>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cn</w:t>
      </w:r>
      <w:proofErr w:type="spellEnd"/>
      <w:r>
        <w:rPr>
          <w:rFonts w:ascii="Cascadia Mono" w:hAnsi="Cascadia Mono" w:cs="Cascadia Mono"/>
          <w:color w:val="000000"/>
          <w:sz w:val="19"/>
          <w:szCs w:val="19"/>
          <w:lang w:bidi="yi-Hebr"/>
        </w:rPr>
        <w:t xml:space="preserve"> = </w:t>
      </w:r>
      <w:r>
        <w:rPr>
          <w:rFonts w:ascii="Cascadia Mono" w:hAnsi="Cascadia Mono" w:cs="Cascadia Mono"/>
          <w:color w:val="0000FF"/>
          <w:sz w:val="19"/>
          <w:szCs w:val="19"/>
          <w:lang w:bidi="yi-Hebr"/>
        </w:rPr>
        <w:t>new</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SqlConnection</w:t>
      </w:r>
      <w:proofErr w:type="spellEnd"/>
      <w:r>
        <w:rPr>
          <w:rFonts w:ascii="Cascadia Mono" w:hAnsi="Cascadia Mono" w:cs="Cascadia Mono"/>
          <w:color w:val="000000"/>
          <w:sz w:val="19"/>
          <w:szCs w:val="19"/>
          <w:lang w:bidi="yi-Hebr"/>
        </w:rPr>
        <w:t>(</w:t>
      </w:r>
      <w:proofErr w:type="gramEnd"/>
    </w:p>
    <w:p w14:paraId="4DD98FFD"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800000"/>
          <w:sz w:val="19"/>
          <w:szCs w:val="19"/>
          <w:lang w:bidi="yi-Hebr"/>
        </w:rPr>
        <w:t xml:space="preserve">  </w:t>
      </w:r>
      <w:r>
        <w:rPr>
          <w:rFonts w:ascii="Cascadia Mono" w:hAnsi="Cascadia Mono" w:cs="Cascadia Mono"/>
          <w:color w:val="800000"/>
          <w:sz w:val="18"/>
          <w:szCs w:val="18"/>
          <w:lang w:bidi="yi-Hebr"/>
        </w:rPr>
        <w:t>@"Data Source=.\</w:t>
      </w:r>
      <w:proofErr w:type="spellStart"/>
      <w:proofErr w:type="gramStart"/>
      <w:r>
        <w:rPr>
          <w:rFonts w:ascii="Cascadia Mono" w:hAnsi="Cascadia Mono" w:cs="Cascadia Mono"/>
          <w:color w:val="800000"/>
          <w:sz w:val="18"/>
          <w:szCs w:val="18"/>
          <w:lang w:bidi="yi-Hebr"/>
        </w:rPr>
        <w:t>sqlexpress;Initial</w:t>
      </w:r>
      <w:proofErr w:type="spellEnd"/>
      <w:proofErr w:type="gramEnd"/>
      <w:r>
        <w:rPr>
          <w:rFonts w:ascii="Cascadia Mono" w:hAnsi="Cascadia Mono" w:cs="Cascadia Mono"/>
          <w:color w:val="800000"/>
          <w:sz w:val="18"/>
          <w:szCs w:val="18"/>
          <w:lang w:bidi="yi-Hebr"/>
        </w:rPr>
        <w:t xml:space="preserve"> Catalog=</w:t>
      </w:r>
      <w:proofErr w:type="spellStart"/>
      <w:r>
        <w:rPr>
          <w:rFonts w:ascii="Cascadia Mono" w:hAnsi="Cascadia Mono" w:cs="Cascadia Mono"/>
          <w:color w:val="800000"/>
          <w:sz w:val="18"/>
          <w:szCs w:val="18"/>
          <w:lang w:bidi="yi-Hebr"/>
        </w:rPr>
        <w:t>Northwind;Integrated</w:t>
      </w:r>
      <w:proofErr w:type="spellEnd"/>
      <w:r>
        <w:rPr>
          <w:rFonts w:ascii="Cascadia Mono" w:hAnsi="Cascadia Mono" w:cs="Cascadia Mono"/>
          <w:color w:val="800000"/>
          <w:sz w:val="18"/>
          <w:szCs w:val="18"/>
          <w:lang w:bidi="yi-Hebr"/>
        </w:rPr>
        <w:t xml:space="preserve"> Security=True"</w:t>
      </w:r>
      <w:r>
        <w:rPr>
          <w:rFonts w:ascii="Cascadia Mono" w:hAnsi="Cascadia Mono" w:cs="Cascadia Mono"/>
          <w:color w:val="000000"/>
          <w:sz w:val="19"/>
          <w:szCs w:val="19"/>
          <w:lang w:bidi="yi-Hebr"/>
        </w:rPr>
        <w:t>);</w:t>
      </w:r>
    </w:p>
    <w:p w14:paraId="2E75B181" w14:textId="79108CF6"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SqlCommand</w:t>
      </w:r>
      <w:proofErr w:type="spellEnd"/>
      <w:r>
        <w:rPr>
          <w:rFonts w:ascii="Cascadia Mono" w:hAnsi="Cascadia Mono" w:cs="Cascadia Mono"/>
          <w:color w:val="000000"/>
          <w:sz w:val="19"/>
          <w:szCs w:val="19"/>
          <w:lang w:bidi="yi-Hebr"/>
        </w:rPr>
        <w:t xml:space="preserve"> com = </w:t>
      </w:r>
      <w:r>
        <w:rPr>
          <w:rFonts w:ascii="Cascadia Mono" w:hAnsi="Cascadia Mono" w:cs="Cascadia Mono"/>
          <w:color w:val="0000FF"/>
          <w:sz w:val="19"/>
          <w:szCs w:val="19"/>
          <w:lang w:bidi="yi-Hebr"/>
        </w:rPr>
        <w:t>new</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SqlCommand</w:t>
      </w:r>
      <w:proofErr w:type="spellEnd"/>
      <w:r>
        <w:rPr>
          <w:rFonts w:ascii="Cascadia Mono" w:hAnsi="Cascadia Mono" w:cs="Cascadia Mono"/>
          <w:color w:val="000000"/>
          <w:sz w:val="19"/>
          <w:szCs w:val="19"/>
          <w:lang w:bidi="yi-Hebr"/>
        </w:rPr>
        <w:t>(</w:t>
      </w:r>
      <w:proofErr w:type="gramEnd"/>
      <w:r>
        <w:rPr>
          <w:rFonts w:ascii="Cascadia Mono" w:hAnsi="Cascadia Mono" w:cs="Cascadia Mono"/>
          <w:color w:val="A31515"/>
          <w:sz w:val="19"/>
          <w:szCs w:val="19"/>
          <w:lang w:bidi="yi-Hebr"/>
        </w:rPr>
        <w:t>"</w:t>
      </w:r>
      <w:r>
        <w:rPr>
          <w:rFonts w:ascii="Cascadia Mono" w:hAnsi="Cascadia Mono" w:cs="Cascadia Mono"/>
          <w:color w:val="A31515"/>
          <w:sz w:val="16"/>
          <w:szCs w:val="16"/>
          <w:lang w:bidi="yi-Hebr"/>
        </w:rPr>
        <w:t xml:space="preserve">SELECT TOP 10 </w:t>
      </w:r>
      <w:proofErr w:type="spellStart"/>
      <w:r>
        <w:rPr>
          <w:rFonts w:ascii="Cascadia Mono" w:hAnsi="Cascadia Mono" w:cs="Cascadia Mono"/>
          <w:color w:val="A31515"/>
          <w:sz w:val="16"/>
          <w:szCs w:val="16"/>
          <w:lang w:bidi="yi-Hebr"/>
        </w:rPr>
        <w:t>CustomerID</w:t>
      </w:r>
      <w:proofErr w:type="spellEnd"/>
      <w:r>
        <w:rPr>
          <w:rFonts w:ascii="Cascadia Mono" w:hAnsi="Cascadia Mono" w:cs="Cascadia Mono"/>
          <w:color w:val="A31515"/>
          <w:sz w:val="16"/>
          <w:szCs w:val="16"/>
          <w:lang w:bidi="yi-Hebr"/>
        </w:rPr>
        <w:t xml:space="preserve">, </w:t>
      </w:r>
      <w:proofErr w:type="spellStart"/>
      <w:r>
        <w:rPr>
          <w:rFonts w:ascii="Cascadia Mono" w:hAnsi="Cascadia Mono" w:cs="Cascadia Mono"/>
          <w:color w:val="A31515"/>
          <w:sz w:val="16"/>
          <w:szCs w:val="16"/>
          <w:lang w:bidi="yi-Hebr"/>
        </w:rPr>
        <w:t>ContactName</w:t>
      </w:r>
      <w:proofErr w:type="spellEnd"/>
      <w:r>
        <w:rPr>
          <w:rFonts w:ascii="Cascadia Mono" w:hAnsi="Cascadia Mono" w:cs="Cascadia Mono"/>
          <w:color w:val="A31515"/>
          <w:sz w:val="16"/>
          <w:szCs w:val="16"/>
          <w:lang w:bidi="yi-Hebr"/>
        </w:rPr>
        <w:t xml:space="preserve"> FROM customers</w:t>
      </w:r>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 xml:space="preserve">, </w:t>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t xml:space="preserve">                                         </w:t>
      </w:r>
      <w:proofErr w:type="spellStart"/>
      <w:r>
        <w:rPr>
          <w:rFonts w:ascii="Cascadia Mono" w:hAnsi="Cascadia Mono" w:cs="Cascadia Mono"/>
          <w:color w:val="000000"/>
          <w:sz w:val="19"/>
          <w:szCs w:val="19"/>
          <w:lang w:bidi="yi-Hebr"/>
        </w:rPr>
        <w:t>cn</w:t>
      </w:r>
      <w:proofErr w:type="spellEnd"/>
      <w:r>
        <w:rPr>
          <w:rFonts w:ascii="Cascadia Mono" w:hAnsi="Cascadia Mono" w:cs="Cascadia Mono"/>
          <w:color w:val="000000"/>
          <w:sz w:val="19"/>
          <w:szCs w:val="19"/>
          <w:lang w:bidi="yi-Hebr"/>
        </w:rPr>
        <w:t>);</w:t>
      </w:r>
    </w:p>
    <w:p w14:paraId="2A2BD547" w14:textId="0AFCC15E"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cn.Open</w:t>
      </w:r>
      <w:proofErr w:type="spellEnd"/>
      <w:proofErr w:type="gramEnd"/>
      <w:r>
        <w:rPr>
          <w:rFonts w:ascii="Cascadia Mono" w:hAnsi="Cascadia Mono" w:cs="Cascadia Mono"/>
          <w:color w:val="000000"/>
          <w:sz w:val="19"/>
          <w:szCs w:val="19"/>
          <w:lang w:bidi="yi-Hebr"/>
        </w:rPr>
        <w:t>();</w:t>
      </w:r>
    </w:p>
    <w:p w14:paraId="52FDBD7D" w14:textId="1D92DA5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SqlDataReader</w:t>
      </w:r>
      <w:proofErr w:type="spellEnd"/>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 xml:space="preserve"> = </w:t>
      </w:r>
      <w:proofErr w:type="spellStart"/>
      <w:proofErr w:type="gramStart"/>
      <w:r>
        <w:rPr>
          <w:rFonts w:ascii="Cascadia Mono" w:hAnsi="Cascadia Mono" w:cs="Cascadia Mono"/>
          <w:color w:val="000000"/>
          <w:sz w:val="19"/>
          <w:szCs w:val="19"/>
          <w:lang w:bidi="yi-Hebr"/>
        </w:rPr>
        <w:t>com.ExecuteReader</w:t>
      </w:r>
      <w:proofErr w:type="spellEnd"/>
      <w:proofErr w:type="gramEnd"/>
      <w:r>
        <w:rPr>
          <w:rFonts w:ascii="Cascadia Mono" w:hAnsi="Cascadia Mono" w:cs="Cascadia Mono"/>
          <w:color w:val="000000"/>
          <w:sz w:val="19"/>
          <w:szCs w:val="19"/>
          <w:lang w:bidi="yi-Hebr"/>
        </w:rPr>
        <w:t>();</w:t>
      </w:r>
    </w:p>
    <w:p w14:paraId="66A28061" w14:textId="36CFF46B"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while</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dr.Read</w:t>
      </w:r>
      <w:proofErr w:type="spellEnd"/>
      <w:proofErr w:type="gramEnd"/>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  </w:t>
      </w:r>
      <w:r>
        <w:rPr>
          <w:rFonts w:ascii="Cascadia Mono" w:hAnsi="Cascadia Mono" w:cs="Cascadia Mono"/>
          <w:color w:val="000000"/>
          <w:sz w:val="19"/>
          <w:szCs w:val="19"/>
          <w:lang w:bidi="yi-Hebr"/>
        </w:rPr>
        <w:br/>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r>
      <w:r>
        <w:rPr>
          <w:rFonts w:ascii="Cascadia Mono" w:hAnsi="Cascadia Mono" w:cs="Cascadia Mono"/>
          <w:color w:val="000000"/>
          <w:sz w:val="19"/>
          <w:szCs w:val="19"/>
          <w:lang w:bidi="yi-Hebr"/>
        </w:rPr>
        <w:tab/>
        <w:t xml:space="preserve">     </w:t>
      </w:r>
      <w:r>
        <w:rPr>
          <w:rFonts w:ascii="Cascadia Mono" w:hAnsi="Cascadia Mono" w:cs="Cascadia Mono"/>
          <w:color w:val="000000"/>
          <w:sz w:val="19"/>
          <w:szCs w:val="19"/>
          <w:lang w:bidi="yi-Hebr"/>
        </w:rPr>
        <w:tab/>
      </w:r>
      <w:proofErr w:type="spellStart"/>
      <w:r>
        <w:rPr>
          <w:rFonts w:ascii="Cascadia Mono" w:hAnsi="Cascadia Mono" w:cs="Cascadia Mono"/>
          <w:color w:val="000000"/>
          <w:sz w:val="19"/>
          <w:szCs w:val="19"/>
          <w:lang w:bidi="yi-Hebr"/>
        </w:rPr>
        <w:t>Console.WriteLine</w:t>
      </w:r>
      <w:proofErr w:type="spellEnd"/>
      <w:r>
        <w:rPr>
          <w:rFonts w:ascii="Cascadia Mono" w:hAnsi="Cascadia Mono" w:cs="Cascadia Mono"/>
          <w:color w:val="000000"/>
          <w:sz w:val="19"/>
          <w:szCs w:val="19"/>
          <w:lang w:bidi="yi-Hebr"/>
        </w:rPr>
        <w:t>(</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 xml:space="preserve">[0] + </w:t>
      </w:r>
      <w:r>
        <w:rPr>
          <w:rFonts w:ascii="Cascadia Mono" w:hAnsi="Cascadia Mono" w:cs="Cascadia Mono"/>
          <w:color w:val="A31515"/>
          <w:sz w:val="19"/>
          <w:szCs w:val="19"/>
          <w:lang w:bidi="yi-Hebr"/>
        </w:rPr>
        <w:t>" - "</w:t>
      </w:r>
      <w:r>
        <w:rPr>
          <w:rFonts w:ascii="Cascadia Mono" w:hAnsi="Cascadia Mono" w:cs="Cascadia Mono"/>
          <w:color w:val="000000"/>
          <w:sz w:val="19"/>
          <w:szCs w:val="19"/>
          <w:lang w:bidi="yi-Hebr"/>
        </w:rPr>
        <w:t xml:space="preserve"> + </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[1]);</w:t>
      </w:r>
      <w:r>
        <w:rPr>
          <w:rFonts w:ascii="Cascadia Mono" w:hAnsi="Cascadia Mono" w:cs="Cascadia Mono"/>
          <w:color w:val="000000"/>
          <w:sz w:val="19"/>
          <w:szCs w:val="19"/>
          <w:lang w:bidi="yi-Hebr"/>
        </w:rPr>
        <w:br/>
        <w:t xml:space="preserve">  }</w:t>
      </w:r>
    </w:p>
    <w:p w14:paraId="13D3BC0B"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dr.Close</w:t>
      </w:r>
      <w:proofErr w:type="spellEnd"/>
      <w:proofErr w:type="gramEnd"/>
      <w:r>
        <w:rPr>
          <w:rFonts w:ascii="Cascadia Mono" w:hAnsi="Cascadia Mono" w:cs="Cascadia Mono"/>
          <w:color w:val="000000"/>
          <w:sz w:val="19"/>
          <w:szCs w:val="19"/>
          <w:lang w:bidi="yi-Hebr"/>
        </w:rPr>
        <w:t xml:space="preserve">();  </w:t>
      </w:r>
      <w:r>
        <w:rPr>
          <w:rFonts w:ascii="Cascadia Mono" w:hAnsi="Cascadia Mono" w:cs="Cascadia Mono"/>
          <w:color w:val="008000"/>
          <w:sz w:val="19"/>
          <w:szCs w:val="19"/>
          <w:lang w:bidi="yi-Hebr"/>
        </w:rPr>
        <w:t>// connection is left open and only the data reader is closed</w:t>
      </w:r>
    </w:p>
    <w:p w14:paraId="52BD9C45"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Console.Write</w:t>
      </w:r>
      <w:proofErr w:type="spellEnd"/>
      <w:r>
        <w:rPr>
          <w:rFonts w:ascii="Cascadia Mono" w:hAnsi="Cascadia Mono" w:cs="Cascadia Mono"/>
          <w:color w:val="000000"/>
          <w:sz w:val="19"/>
          <w:szCs w:val="19"/>
          <w:lang w:bidi="yi-Hebr"/>
        </w:rPr>
        <w:t>(</w:t>
      </w:r>
      <w:r>
        <w:rPr>
          <w:rFonts w:ascii="Cascadia Mono" w:hAnsi="Cascadia Mono" w:cs="Cascadia Mono"/>
          <w:color w:val="A31515"/>
          <w:sz w:val="19"/>
          <w:szCs w:val="19"/>
          <w:lang w:bidi="yi-Hebr"/>
        </w:rPr>
        <w:t>"Type a customer ID: "</w:t>
      </w:r>
      <w:proofErr w:type="gramStart"/>
      <w:r>
        <w:rPr>
          <w:rFonts w:ascii="Cascadia Mono" w:hAnsi="Cascadia Mono" w:cs="Cascadia Mono"/>
          <w:color w:val="000000"/>
          <w:sz w:val="19"/>
          <w:szCs w:val="19"/>
          <w:lang w:bidi="yi-Hebr"/>
        </w:rPr>
        <w:t>);</w:t>
      </w:r>
      <w:proofErr w:type="gramEnd"/>
    </w:p>
    <w:p w14:paraId="4F20E659"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FF"/>
          <w:sz w:val="19"/>
          <w:szCs w:val="19"/>
          <w:lang w:bidi="yi-Hebr"/>
        </w:rPr>
        <w:t xml:space="preserve">  string</w:t>
      </w:r>
      <w:r>
        <w:rPr>
          <w:rFonts w:ascii="Cascadia Mono" w:hAnsi="Cascadia Mono" w:cs="Cascadia Mono"/>
          <w:color w:val="000000"/>
          <w:sz w:val="19"/>
          <w:szCs w:val="19"/>
          <w:lang w:bidi="yi-Hebr"/>
        </w:rPr>
        <w:t xml:space="preserve"> id = </w:t>
      </w:r>
      <w:proofErr w:type="spellStart"/>
      <w:r>
        <w:rPr>
          <w:rFonts w:ascii="Cascadia Mono" w:hAnsi="Cascadia Mono" w:cs="Cascadia Mono"/>
          <w:color w:val="000000"/>
          <w:sz w:val="19"/>
          <w:szCs w:val="19"/>
          <w:lang w:bidi="yi-Hebr"/>
        </w:rPr>
        <w:t>Console.ReadLine</w:t>
      </w:r>
      <w:proofErr w:type="spellEnd"/>
      <w:r>
        <w:rPr>
          <w:rFonts w:ascii="Cascadia Mono" w:hAnsi="Cascadia Mono" w:cs="Cascadia Mono"/>
          <w:color w:val="000000"/>
          <w:sz w:val="19"/>
          <w:szCs w:val="19"/>
          <w:lang w:bidi="yi-Hebr"/>
        </w:rPr>
        <w:t>(</w:t>
      </w:r>
      <w:proofErr w:type="gramStart"/>
      <w:r>
        <w:rPr>
          <w:rFonts w:ascii="Cascadia Mono" w:hAnsi="Cascadia Mono" w:cs="Cascadia Mono"/>
          <w:color w:val="000000"/>
          <w:sz w:val="19"/>
          <w:szCs w:val="19"/>
          <w:lang w:bidi="yi-Hebr"/>
        </w:rPr>
        <w:t>);</w:t>
      </w:r>
      <w:proofErr w:type="gramEnd"/>
    </w:p>
    <w:p w14:paraId="0734009A" w14:textId="57F0B79E"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com = </w:t>
      </w:r>
      <w:r>
        <w:rPr>
          <w:rFonts w:ascii="Cascadia Mono" w:hAnsi="Cascadia Mono" w:cs="Cascadia Mono"/>
          <w:color w:val="0000FF"/>
          <w:sz w:val="19"/>
          <w:szCs w:val="19"/>
          <w:lang w:bidi="yi-Hebr"/>
        </w:rPr>
        <w:t>new</w:t>
      </w: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SqlCommand</w:t>
      </w:r>
      <w:proofErr w:type="spellEnd"/>
      <w:r>
        <w:rPr>
          <w:rFonts w:ascii="Cascadia Mono" w:hAnsi="Cascadia Mono" w:cs="Cascadia Mono"/>
          <w:color w:val="000000"/>
          <w:sz w:val="19"/>
          <w:szCs w:val="19"/>
          <w:lang w:bidi="yi-Hebr"/>
        </w:rPr>
        <w:t>(</w:t>
      </w:r>
      <w:proofErr w:type="gramEnd"/>
      <w:r>
        <w:rPr>
          <w:rFonts w:ascii="Cascadia Mono" w:hAnsi="Cascadia Mono" w:cs="Cascadia Mono"/>
          <w:color w:val="A31515"/>
          <w:sz w:val="19"/>
          <w:szCs w:val="19"/>
          <w:lang w:bidi="yi-Hebr"/>
        </w:rPr>
        <w:t xml:space="preserve">$"SELECT * FROM customers WHERE </w:t>
      </w:r>
      <w:proofErr w:type="spellStart"/>
      <w:r>
        <w:rPr>
          <w:rFonts w:ascii="Cascadia Mono" w:hAnsi="Cascadia Mono" w:cs="Cascadia Mono"/>
          <w:color w:val="A31515"/>
          <w:sz w:val="19"/>
          <w:szCs w:val="19"/>
          <w:lang w:bidi="yi-Hebr"/>
        </w:rPr>
        <w:t>CustomerID</w:t>
      </w:r>
      <w:proofErr w:type="spellEnd"/>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{id}</w:t>
      </w:r>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cn</w:t>
      </w:r>
      <w:proofErr w:type="spellEnd"/>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r>
      <w:r>
        <w:rPr>
          <w:rFonts w:ascii="Cascadia Mono" w:hAnsi="Cascadia Mono" w:cs="Cascadia Mono"/>
          <w:color w:val="0000FF"/>
          <w:sz w:val="19"/>
          <w:szCs w:val="19"/>
          <w:lang w:bidi="yi-Hebr"/>
        </w:rPr>
        <w:br/>
        <w:t xml:space="preserve">  try </w:t>
      </w:r>
      <w:r>
        <w:rPr>
          <w:rFonts w:ascii="Cascadia Mono" w:hAnsi="Cascadia Mono" w:cs="Cascadia Mono"/>
          <w:color w:val="000000"/>
          <w:sz w:val="19"/>
          <w:szCs w:val="19"/>
          <w:lang w:bidi="yi-Hebr"/>
        </w:rPr>
        <w:t>{</w:t>
      </w:r>
    </w:p>
    <w:p w14:paraId="7107C5FF"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r>
        <w:rPr>
          <w:rFonts w:ascii="Cascadia Mono" w:hAnsi="Cascadia Mono" w:cs="Cascadia Mono"/>
          <w:color w:val="000000"/>
          <w:sz w:val="19"/>
          <w:szCs w:val="19"/>
          <w:lang w:bidi="yi-Hebr"/>
        </w:rPr>
        <w:t>dr</w:t>
      </w:r>
      <w:proofErr w:type="spellEnd"/>
      <w:r>
        <w:rPr>
          <w:rFonts w:ascii="Cascadia Mono" w:hAnsi="Cascadia Mono" w:cs="Cascadia Mono"/>
          <w:color w:val="000000"/>
          <w:sz w:val="19"/>
          <w:szCs w:val="19"/>
          <w:lang w:bidi="yi-Hebr"/>
        </w:rPr>
        <w:t xml:space="preserve"> = </w:t>
      </w:r>
      <w:proofErr w:type="spellStart"/>
      <w:proofErr w:type="gramStart"/>
      <w:r>
        <w:rPr>
          <w:rFonts w:ascii="Cascadia Mono" w:hAnsi="Cascadia Mono" w:cs="Cascadia Mono"/>
          <w:color w:val="000000"/>
          <w:sz w:val="19"/>
          <w:szCs w:val="19"/>
          <w:lang w:bidi="yi-Hebr"/>
        </w:rPr>
        <w:t>com.ExecuteReader</w:t>
      </w:r>
      <w:proofErr w:type="spellEnd"/>
      <w:proofErr w:type="gramEnd"/>
      <w:r>
        <w:rPr>
          <w:rFonts w:ascii="Cascadia Mono" w:hAnsi="Cascadia Mono" w:cs="Cascadia Mono"/>
          <w:color w:val="000000"/>
          <w:sz w:val="19"/>
          <w:szCs w:val="19"/>
          <w:lang w:bidi="yi-Hebr"/>
        </w:rPr>
        <w:t>();</w:t>
      </w:r>
    </w:p>
    <w:p w14:paraId="098500D4" w14:textId="2F90EF0F"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roofErr w:type="spellStart"/>
      <w:proofErr w:type="gramStart"/>
      <w:r>
        <w:rPr>
          <w:rFonts w:ascii="Cascadia Mono" w:hAnsi="Cascadia Mono" w:cs="Cascadia Mono"/>
          <w:color w:val="000000"/>
          <w:sz w:val="19"/>
          <w:szCs w:val="19"/>
          <w:lang w:bidi="yi-Hebr"/>
        </w:rPr>
        <w:t>dr.Read</w:t>
      </w:r>
      <w:proofErr w:type="spellEnd"/>
      <w:proofErr w:type="gramEnd"/>
      <w:r>
        <w:rPr>
          <w:rFonts w:ascii="Cascadia Mono" w:hAnsi="Cascadia Mono" w:cs="Cascadia Mono"/>
          <w:color w:val="000000"/>
          <w:sz w:val="19"/>
          <w:szCs w:val="19"/>
          <w:lang w:bidi="yi-Hebr"/>
        </w:rPr>
        <w:t xml:space="preserve">();                   </w:t>
      </w:r>
    </w:p>
    <w:p w14:paraId="4E7D6CBA"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Console.WriteLine(</w:t>
      </w:r>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{dr[0</w:t>
      </w:r>
      <w:proofErr w:type="gramStart"/>
      <w:r>
        <w:rPr>
          <w:rFonts w:ascii="Cascadia Mono" w:hAnsi="Cascadia Mono" w:cs="Cascadia Mono"/>
          <w:color w:val="000000"/>
          <w:sz w:val="19"/>
          <w:szCs w:val="19"/>
          <w:lang w:bidi="yi-Hebr"/>
        </w:rPr>
        <w:t>]}</w:t>
      </w:r>
      <w:r>
        <w:rPr>
          <w:rFonts w:ascii="Cascadia Mono" w:hAnsi="Cascadia Mono" w:cs="Cascadia Mono"/>
          <w:color w:val="A31515"/>
          <w:sz w:val="19"/>
          <w:szCs w:val="19"/>
          <w:lang w:bidi="yi-Hebr"/>
        </w:rPr>
        <w:t>\</w:t>
      </w:r>
      <w:proofErr w:type="gramEnd"/>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{dr[1]}</w:t>
      </w:r>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{dr[2]}</w:t>
      </w:r>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{dr[3]}</w:t>
      </w:r>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{dr[4]}</w:t>
      </w:r>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{dr[5]}</w:t>
      </w:r>
      <w:r>
        <w:rPr>
          <w:rFonts w:ascii="Cascadia Mono" w:hAnsi="Cascadia Mono" w:cs="Cascadia Mono"/>
          <w:color w:val="A31515"/>
          <w:sz w:val="19"/>
          <w:szCs w:val="19"/>
          <w:lang w:bidi="yi-Hebr"/>
        </w:rPr>
        <w:t>\n"</w:t>
      </w:r>
      <w:r>
        <w:rPr>
          <w:rFonts w:ascii="Cascadia Mono" w:hAnsi="Cascadia Mono" w:cs="Cascadia Mono"/>
          <w:color w:val="000000"/>
          <w:sz w:val="19"/>
          <w:szCs w:val="19"/>
          <w:lang w:bidi="yi-Hebr"/>
        </w:rPr>
        <w:t>);</w:t>
      </w:r>
    </w:p>
    <w:p w14:paraId="3CC0FFC0"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
    <w:p w14:paraId="28EE0158" w14:textId="4456A83C"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FF"/>
          <w:sz w:val="19"/>
          <w:szCs w:val="19"/>
          <w:lang w:bidi="yi-Hebr"/>
        </w:rPr>
        <w:t xml:space="preserve">  catch</w:t>
      </w:r>
      <w:r>
        <w:rPr>
          <w:rFonts w:ascii="Cascadia Mono" w:hAnsi="Cascadia Mono" w:cs="Cascadia Mono"/>
          <w:color w:val="000000"/>
          <w:sz w:val="19"/>
          <w:szCs w:val="19"/>
          <w:lang w:bidi="yi-Hebr"/>
        </w:rPr>
        <w:t xml:space="preserve"> (Exception ex) </w:t>
      </w:r>
      <w:r>
        <w:rPr>
          <w:rFonts w:ascii="Cascadia Mono" w:hAnsi="Cascadia Mono" w:cs="Cascadia Mono"/>
          <w:color w:val="000000"/>
          <w:sz w:val="19"/>
          <w:szCs w:val="19"/>
          <w:lang w:bidi="yi-Hebr"/>
        </w:rPr>
        <w:br/>
        <w:t xml:space="preserve">  {</w:t>
      </w:r>
      <w:r>
        <w:rPr>
          <w:rFonts w:ascii="Cascadia Mono" w:hAnsi="Cascadia Mono" w:cs="Cascadia Mono"/>
          <w:color w:val="000000"/>
          <w:sz w:val="19"/>
          <w:szCs w:val="19"/>
          <w:lang w:bidi="yi-Hebr"/>
        </w:rPr>
        <w:br/>
        <w:t xml:space="preserve">    </w:t>
      </w:r>
      <w:proofErr w:type="spellStart"/>
      <w:r>
        <w:rPr>
          <w:rFonts w:ascii="Cascadia Mono" w:hAnsi="Cascadia Mono" w:cs="Cascadia Mono"/>
          <w:color w:val="000000"/>
          <w:sz w:val="19"/>
          <w:szCs w:val="19"/>
          <w:lang w:bidi="yi-Hebr"/>
        </w:rPr>
        <w:t>Console.WriteLine</w:t>
      </w:r>
      <w:proofErr w:type="spellEnd"/>
      <w:r>
        <w:rPr>
          <w:rFonts w:ascii="Cascadia Mono" w:hAnsi="Cascadia Mono" w:cs="Cascadia Mono"/>
          <w:color w:val="000000"/>
          <w:sz w:val="19"/>
          <w:szCs w:val="19"/>
          <w:lang w:bidi="yi-Hebr"/>
        </w:rPr>
        <w:t>(</w:t>
      </w:r>
      <w:r>
        <w:rPr>
          <w:rFonts w:ascii="Cascadia Mono" w:hAnsi="Cascadia Mono" w:cs="Cascadia Mono"/>
          <w:color w:val="A31515"/>
          <w:sz w:val="19"/>
          <w:szCs w:val="19"/>
          <w:lang w:bidi="yi-Hebr"/>
        </w:rPr>
        <w:t xml:space="preserve">$"No customer found with the id of </w:t>
      </w:r>
      <w:r>
        <w:rPr>
          <w:rFonts w:ascii="Cascadia Mono" w:hAnsi="Cascadia Mono" w:cs="Cascadia Mono"/>
          <w:color w:val="000000"/>
          <w:sz w:val="19"/>
          <w:szCs w:val="19"/>
          <w:lang w:bidi="yi-Hebr"/>
        </w:rPr>
        <w:t>{id}</w:t>
      </w:r>
      <w:r>
        <w:rPr>
          <w:rFonts w:ascii="Cascadia Mono" w:hAnsi="Cascadia Mono" w:cs="Cascadia Mono"/>
          <w:color w:val="A31515"/>
          <w:sz w:val="19"/>
          <w:szCs w:val="19"/>
          <w:lang w:bidi="yi-Hebr"/>
        </w:rPr>
        <w:t>"</w:t>
      </w:r>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w:t>
      </w:r>
      <w:proofErr w:type="spellStart"/>
      <w:r>
        <w:rPr>
          <w:rFonts w:ascii="Cascadia Mono" w:hAnsi="Cascadia Mono" w:cs="Cascadia Mono"/>
          <w:color w:val="000000"/>
          <w:sz w:val="19"/>
          <w:szCs w:val="19"/>
          <w:lang w:bidi="yi-Hebr"/>
        </w:rPr>
        <w:t>Console.WriteLine</w:t>
      </w:r>
      <w:proofErr w:type="spellEnd"/>
      <w:r>
        <w:rPr>
          <w:rFonts w:ascii="Cascadia Mono" w:hAnsi="Cascadia Mono" w:cs="Cascadia Mono"/>
          <w:color w:val="000000"/>
          <w:sz w:val="19"/>
          <w:szCs w:val="19"/>
          <w:lang w:bidi="yi-Hebr"/>
        </w:rPr>
        <w:t>(</w:t>
      </w:r>
      <w:proofErr w:type="spellStart"/>
      <w:proofErr w:type="gramStart"/>
      <w:r>
        <w:rPr>
          <w:rFonts w:ascii="Cascadia Mono" w:hAnsi="Cascadia Mono" w:cs="Cascadia Mono"/>
          <w:color w:val="000000"/>
          <w:sz w:val="19"/>
          <w:szCs w:val="19"/>
          <w:lang w:bidi="yi-Hebr"/>
        </w:rPr>
        <w:t>ex.Message</w:t>
      </w:r>
      <w:proofErr w:type="spellEnd"/>
      <w:proofErr w:type="gramEnd"/>
      <w:r>
        <w:rPr>
          <w:rFonts w:ascii="Cascadia Mono" w:hAnsi="Cascadia Mono" w:cs="Cascadia Mono"/>
          <w:color w:val="000000"/>
          <w:sz w:val="19"/>
          <w:szCs w:val="19"/>
          <w:lang w:bidi="yi-Hebr"/>
        </w:rPr>
        <w:t>);</w:t>
      </w:r>
    </w:p>
    <w:p w14:paraId="4DB6544D" w14:textId="77777777"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p>
    <w:p w14:paraId="39CBBA8D" w14:textId="252DB04F" w:rsidR="00003058" w:rsidRDefault="00003058" w:rsidP="00003058">
      <w:pPr>
        <w:autoSpaceDE w:val="0"/>
        <w:autoSpaceDN w:val="0"/>
        <w:adjustRightInd w:val="0"/>
        <w:spacing w:line="240" w:lineRule="auto"/>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 xml:space="preserve">  </w:t>
      </w:r>
      <w:r>
        <w:rPr>
          <w:rFonts w:ascii="Cascadia Mono" w:hAnsi="Cascadia Mono" w:cs="Cascadia Mono"/>
          <w:color w:val="0000FF"/>
          <w:sz w:val="19"/>
          <w:szCs w:val="19"/>
          <w:lang w:bidi="yi-Hebr"/>
        </w:rPr>
        <w:t>finally</w:t>
      </w:r>
      <w:r>
        <w:rPr>
          <w:rFonts w:ascii="Cascadia Mono" w:hAnsi="Cascadia Mono" w:cs="Cascadia Mono"/>
          <w:color w:val="0000FF"/>
          <w:sz w:val="19"/>
          <w:szCs w:val="19"/>
          <w:lang w:bidi="yi-Hebr"/>
        </w:rPr>
        <w:br/>
        <w:t xml:space="preserve">  </w:t>
      </w:r>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w:t>
      </w:r>
      <w:proofErr w:type="spellStart"/>
      <w:proofErr w:type="gramStart"/>
      <w:r>
        <w:rPr>
          <w:rFonts w:ascii="Cascadia Mono" w:hAnsi="Cascadia Mono" w:cs="Cascadia Mono"/>
          <w:color w:val="000000"/>
          <w:sz w:val="19"/>
          <w:szCs w:val="19"/>
          <w:lang w:bidi="yi-Hebr"/>
        </w:rPr>
        <w:t>cn.Close</w:t>
      </w:r>
      <w:proofErr w:type="spellEnd"/>
      <w:proofErr w:type="gramEnd"/>
      <w:r>
        <w:rPr>
          <w:rFonts w:ascii="Cascadia Mono" w:hAnsi="Cascadia Mono" w:cs="Cascadia Mono"/>
          <w:color w:val="000000"/>
          <w:sz w:val="19"/>
          <w:szCs w:val="19"/>
          <w:lang w:bidi="yi-Hebr"/>
        </w:rPr>
        <w:t>();</w:t>
      </w:r>
      <w:r>
        <w:rPr>
          <w:rFonts w:ascii="Cascadia Mono" w:hAnsi="Cascadia Mono" w:cs="Cascadia Mono"/>
          <w:color w:val="000000"/>
          <w:sz w:val="19"/>
          <w:szCs w:val="19"/>
          <w:lang w:bidi="yi-Hebr"/>
        </w:rPr>
        <w:br/>
        <w:t xml:space="preserve">  }</w:t>
      </w:r>
    </w:p>
    <w:p w14:paraId="12B0DC50" w14:textId="662137C0" w:rsidR="00003058" w:rsidRDefault="00003058" w:rsidP="00003058">
      <w:pPr>
        <w:rPr>
          <w:rFonts w:ascii="Cascadia Mono" w:hAnsi="Cascadia Mono" w:cs="Cascadia Mono"/>
          <w:color w:val="000000"/>
          <w:sz w:val="19"/>
          <w:szCs w:val="19"/>
          <w:lang w:bidi="yi-Hebr"/>
        </w:rPr>
      </w:pPr>
      <w:r>
        <w:rPr>
          <w:rFonts w:ascii="Cascadia Mono" w:hAnsi="Cascadia Mono" w:cs="Cascadia Mono"/>
          <w:color w:val="000000"/>
          <w:sz w:val="19"/>
          <w:szCs w:val="19"/>
          <w:lang w:bidi="yi-Hebr"/>
        </w:rPr>
        <w:t>}</w:t>
      </w:r>
      <w:r w:rsidR="000A3FF0">
        <w:rPr>
          <w:rFonts w:ascii="Cascadia Mono" w:hAnsi="Cascadia Mono" w:cs="Cascadia Mono"/>
          <w:color w:val="000000"/>
          <w:sz w:val="19"/>
          <w:szCs w:val="19"/>
          <w:lang w:bidi="yi-Hebr"/>
        </w:rPr>
        <w:br/>
      </w:r>
    </w:p>
    <w:p w14:paraId="01D55C8C" w14:textId="72C42BD6" w:rsidR="00003058" w:rsidRDefault="00003058" w:rsidP="00003058">
      <w:pPr>
        <w:rPr>
          <w:rFonts w:asciiTheme="minorHAnsi" w:hAnsiTheme="minorHAnsi"/>
          <w:b/>
          <w:bCs/>
          <w:color w:val="auto"/>
          <w:szCs w:val="24"/>
        </w:rPr>
      </w:pPr>
      <w:r>
        <w:rPr>
          <w:rFonts w:ascii="Cascadia Mono" w:hAnsi="Cascadia Mono" w:cs="Cascadia Mono"/>
          <w:color w:val="000000"/>
          <w:sz w:val="19"/>
          <w:szCs w:val="19"/>
          <w:lang w:bidi="yi-Hebr"/>
        </w:rPr>
        <w:t>Feel free to refactor the above code by separating out the connection string and the SQL statements into variables to make the code easier to read or by creating new methods to perform these tasks.</w:t>
      </w:r>
    </w:p>
    <w:p w14:paraId="111970A0" w14:textId="215C1F15" w:rsidR="00C34D4B" w:rsidRDefault="000A3FF0" w:rsidP="00416887">
      <w:pPr>
        <w:sectPr w:rsidR="00C34D4B" w:rsidSect="00390CC7">
          <w:pgSz w:w="11907" w:h="16839" w:code="9"/>
          <w:pgMar w:top="1440" w:right="1440" w:bottom="1440" w:left="1440" w:header="709" w:footer="130" w:gutter="0"/>
          <w:cols w:space="720"/>
          <w:docGrid w:linePitch="360"/>
        </w:sectPr>
      </w:pPr>
      <w:r>
        <w:br/>
      </w:r>
    </w:p>
    <w:p w14:paraId="7C727392" w14:textId="4B591472" w:rsidR="00695B02" w:rsidRPr="00FA63A1" w:rsidRDefault="00695B02" w:rsidP="00FA63A1"/>
    <w:sectPr w:rsidR="00695B02" w:rsidRPr="00FA63A1" w:rsidSect="00390CC7">
      <w:headerReference w:type="default" r:id="rId15"/>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082D" w14:textId="77777777" w:rsidR="00B5376C" w:rsidRDefault="00B5376C">
      <w:pPr>
        <w:spacing w:line="240" w:lineRule="auto"/>
      </w:pPr>
      <w:r>
        <w:separator/>
      </w:r>
    </w:p>
  </w:endnote>
  <w:endnote w:type="continuationSeparator" w:id="0">
    <w:p w14:paraId="2D347177" w14:textId="77777777" w:rsidR="00B5376C" w:rsidRDefault="00B5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5E9AAADF"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4435A6">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B337" w14:textId="77777777" w:rsidR="00B5376C" w:rsidRDefault="00B5376C">
      <w:pPr>
        <w:spacing w:line="240" w:lineRule="auto"/>
      </w:pPr>
      <w:r>
        <w:separator/>
      </w:r>
    </w:p>
  </w:footnote>
  <w:footnote w:type="continuationSeparator" w:id="0">
    <w:p w14:paraId="647993B7" w14:textId="77777777" w:rsidR="00B5376C" w:rsidRDefault="00B53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32823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2099"/>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A79C1"/>
    <w:multiLevelType w:val="hybridMultilevel"/>
    <w:tmpl w:val="87C62EC0"/>
    <w:lvl w:ilvl="0" w:tplc="EC26288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749B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A405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60F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C0D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C2E3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7CFE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8C9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DC93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D1417F"/>
    <w:multiLevelType w:val="hybridMultilevel"/>
    <w:tmpl w:val="92B6D080"/>
    <w:lvl w:ilvl="0" w:tplc="EE3AEF02">
      <w:start w:val="1"/>
      <w:numFmt w:val="decimal"/>
      <w:pStyle w:val="NumBullet"/>
      <w:lvlText w:val="%1."/>
      <w:lvlJc w:val="left"/>
      <w:pPr>
        <w:ind w:left="360" w:hanging="360"/>
      </w:pPr>
      <w:rPr>
        <w:b w:val="0"/>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270EDD"/>
    <w:multiLevelType w:val="hybridMultilevel"/>
    <w:tmpl w:val="066CB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016D5"/>
    <w:multiLevelType w:val="hybridMultilevel"/>
    <w:tmpl w:val="A51C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E2D34"/>
    <w:multiLevelType w:val="hybridMultilevel"/>
    <w:tmpl w:val="B0DC7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424CF"/>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B534D"/>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E0633"/>
    <w:multiLevelType w:val="hybridMultilevel"/>
    <w:tmpl w:val="F7FE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5A86"/>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C416D"/>
    <w:multiLevelType w:val="hybridMultilevel"/>
    <w:tmpl w:val="2B70EE50"/>
    <w:lvl w:ilvl="0" w:tplc="32203AEC">
      <w:start w:val="1"/>
      <w:numFmt w:val="decimal"/>
      <w:lvlText w:val="%1."/>
      <w:lvlJc w:val="left"/>
      <w:pPr>
        <w:ind w:left="720" w:hanging="360"/>
      </w:pPr>
      <w:rPr>
        <w:rFonts w:ascii="Montserrat Light" w:hAnsi="Montserrat Light"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A0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87EBF"/>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15:restartNumberingAfterBreak="0">
    <w:nsid w:val="4DAF7B34"/>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2F44"/>
    <w:multiLevelType w:val="hybridMultilevel"/>
    <w:tmpl w:val="2682B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B7340"/>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31B37"/>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B3850"/>
    <w:multiLevelType w:val="hybridMultilevel"/>
    <w:tmpl w:val="2458A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D2A11"/>
    <w:multiLevelType w:val="hybridMultilevel"/>
    <w:tmpl w:val="085C1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D453B"/>
    <w:multiLevelType w:val="hybridMultilevel"/>
    <w:tmpl w:val="2B70EE50"/>
    <w:lvl w:ilvl="0" w:tplc="32203AEC">
      <w:start w:val="1"/>
      <w:numFmt w:val="decimal"/>
      <w:lvlText w:val="%1."/>
      <w:lvlJc w:val="left"/>
      <w:pPr>
        <w:ind w:left="720" w:hanging="360"/>
      </w:pPr>
      <w:rPr>
        <w:rFonts w:ascii="Montserrat Light" w:hAnsi="Montserrat Light"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F1CF5"/>
    <w:multiLevelType w:val="hybridMultilevel"/>
    <w:tmpl w:val="8A0A4988"/>
    <w:lvl w:ilvl="0" w:tplc="04090019">
      <w:start w:val="1"/>
      <w:numFmt w:val="lowerLetter"/>
      <w:lvlText w:val="%1."/>
      <w:lvlJc w:val="left"/>
      <w:pPr>
        <w:ind w:left="720" w:hanging="360"/>
      </w:pPr>
      <w:rPr>
        <w:rFonts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010"/>
    <w:multiLevelType w:val="hybridMultilevel"/>
    <w:tmpl w:val="9158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50B35"/>
    <w:multiLevelType w:val="hybridMultilevel"/>
    <w:tmpl w:val="33D8778C"/>
    <w:lvl w:ilvl="0" w:tplc="D500F59C">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7AB4F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4A1D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6033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54B6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7202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242A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A45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8E80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2D59CA"/>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80DC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74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6701185">
    <w:abstractNumId w:val="3"/>
  </w:num>
  <w:num w:numId="3" w16cid:durableId="1339650287">
    <w:abstractNumId w:val="14"/>
  </w:num>
  <w:num w:numId="4" w16cid:durableId="1722095503">
    <w:abstractNumId w:val="9"/>
  </w:num>
  <w:num w:numId="5" w16cid:durableId="1770194533">
    <w:abstractNumId w:val="24"/>
  </w:num>
  <w:num w:numId="6" w16cid:durableId="1922785926">
    <w:abstractNumId w:val="1"/>
  </w:num>
  <w:num w:numId="7" w16cid:durableId="623997576">
    <w:abstractNumId w:val="26"/>
  </w:num>
  <w:num w:numId="8" w16cid:durableId="793519496">
    <w:abstractNumId w:val="7"/>
  </w:num>
  <w:num w:numId="9" w16cid:durableId="859973318">
    <w:abstractNumId w:val="12"/>
  </w:num>
  <w:num w:numId="10" w16cid:durableId="1522822023">
    <w:abstractNumId w:val="27"/>
  </w:num>
  <w:num w:numId="11" w16cid:durableId="1701055108">
    <w:abstractNumId w:val="18"/>
  </w:num>
  <w:num w:numId="12" w16cid:durableId="2120637011">
    <w:abstractNumId w:val="19"/>
  </w:num>
  <w:num w:numId="13" w16cid:durableId="864056501">
    <w:abstractNumId w:val="20"/>
  </w:num>
  <w:num w:numId="14" w16cid:durableId="693574735">
    <w:abstractNumId w:val="17"/>
  </w:num>
  <w:num w:numId="15" w16cid:durableId="787743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06387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1499554">
    <w:abstractNumId w:val="13"/>
  </w:num>
  <w:num w:numId="18" w16cid:durableId="65568470">
    <w:abstractNumId w:val="10"/>
  </w:num>
  <w:num w:numId="19" w16cid:durableId="386221239">
    <w:abstractNumId w:val="8"/>
  </w:num>
  <w:num w:numId="20" w16cid:durableId="377974559">
    <w:abstractNumId w:val="16"/>
  </w:num>
  <w:num w:numId="21" w16cid:durableId="349377863">
    <w:abstractNumId w:val="3"/>
    <w:lvlOverride w:ilvl="0">
      <w:startOverride w:val="1"/>
    </w:lvlOverride>
  </w:num>
  <w:num w:numId="22" w16cid:durableId="1511795887">
    <w:abstractNumId w:val="22"/>
  </w:num>
  <w:num w:numId="23" w16cid:durableId="1606763850">
    <w:abstractNumId w:val="4"/>
  </w:num>
  <w:num w:numId="24" w16cid:durableId="1791127613">
    <w:abstractNumId w:val="5"/>
  </w:num>
  <w:num w:numId="25" w16cid:durableId="485783661">
    <w:abstractNumId w:val="11"/>
  </w:num>
  <w:num w:numId="26" w16cid:durableId="869295338">
    <w:abstractNumId w:val="23"/>
  </w:num>
  <w:num w:numId="27" w16cid:durableId="78529852">
    <w:abstractNumId w:val="2"/>
  </w:num>
  <w:num w:numId="28" w16cid:durableId="1524243818">
    <w:abstractNumId w:val="25"/>
  </w:num>
  <w:num w:numId="29" w16cid:durableId="793987257">
    <w:abstractNumId w:val="0"/>
  </w:num>
  <w:num w:numId="30" w16cid:durableId="1757048628">
    <w:abstractNumId w:val="6"/>
  </w:num>
  <w:num w:numId="31" w16cid:durableId="129710365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03058"/>
    <w:rsid w:val="00011ED4"/>
    <w:rsid w:val="0001361C"/>
    <w:rsid w:val="00046A83"/>
    <w:rsid w:val="0005073A"/>
    <w:rsid w:val="00053B86"/>
    <w:rsid w:val="00072698"/>
    <w:rsid w:val="000A3FF0"/>
    <w:rsid w:val="000D6951"/>
    <w:rsid w:val="00105C88"/>
    <w:rsid w:val="0011421B"/>
    <w:rsid w:val="00116DA4"/>
    <w:rsid w:val="001250CA"/>
    <w:rsid w:val="001324A1"/>
    <w:rsid w:val="00140FD5"/>
    <w:rsid w:val="00155EDC"/>
    <w:rsid w:val="00162A7C"/>
    <w:rsid w:val="00172B88"/>
    <w:rsid w:val="0018338E"/>
    <w:rsid w:val="001A2EEE"/>
    <w:rsid w:val="001B595C"/>
    <w:rsid w:val="001B75FD"/>
    <w:rsid w:val="001C4D5A"/>
    <w:rsid w:val="001E602D"/>
    <w:rsid w:val="002016EE"/>
    <w:rsid w:val="00290049"/>
    <w:rsid w:val="002A76A2"/>
    <w:rsid w:val="002C5887"/>
    <w:rsid w:val="002E1FE0"/>
    <w:rsid w:val="00300F37"/>
    <w:rsid w:val="003124E4"/>
    <w:rsid w:val="00325C70"/>
    <w:rsid w:val="00326AD6"/>
    <w:rsid w:val="00342109"/>
    <w:rsid w:val="00370D8C"/>
    <w:rsid w:val="00371EED"/>
    <w:rsid w:val="0038550A"/>
    <w:rsid w:val="00390CC7"/>
    <w:rsid w:val="003B5133"/>
    <w:rsid w:val="00416887"/>
    <w:rsid w:val="00422B7E"/>
    <w:rsid w:val="004435A6"/>
    <w:rsid w:val="004542A5"/>
    <w:rsid w:val="0048501E"/>
    <w:rsid w:val="004928D0"/>
    <w:rsid w:val="004B5417"/>
    <w:rsid w:val="00503436"/>
    <w:rsid w:val="00507E74"/>
    <w:rsid w:val="00513E6B"/>
    <w:rsid w:val="005147DE"/>
    <w:rsid w:val="00541812"/>
    <w:rsid w:val="0055765E"/>
    <w:rsid w:val="00575D9E"/>
    <w:rsid w:val="00590D5B"/>
    <w:rsid w:val="0059298D"/>
    <w:rsid w:val="00600DFB"/>
    <w:rsid w:val="00651F3F"/>
    <w:rsid w:val="00653192"/>
    <w:rsid w:val="00667A40"/>
    <w:rsid w:val="00695B02"/>
    <w:rsid w:val="006B2ECA"/>
    <w:rsid w:val="006B52B1"/>
    <w:rsid w:val="006D59E1"/>
    <w:rsid w:val="006D627A"/>
    <w:rsid w:val="006F0623"/>
    <w:rsid w:val="006F1583"/>
    <w:rsid w:val="006F7DAF"/>
    <w:rsid w:val="007107E4"/>
    <w:rsid w:val="00715ACA"/>
    <w:rsid w:val="00732FDE"/>
    <w:rsid w:val="007349B7"/>
    <w:rsid w:val="0078187B"/>
    <w:rsid w:val="007A4542"/>
    <w:rsid w:val="007E5C29"/>
    <w:rsid w:val="007F4633"/>
    <w:rsid w:val="00817A00"/>
    <w:rsid w:val="00836431"/>
    <w:rsid w:val="008456B8"/>
    <w:rsid w:val="0085694E"/>
    <w:rsid w:val="00861F40"/>
    <w:rsid w:val="00895FAB"/>
    <w:rsid w:val="008A0BE1"/>
    <w:rsid w:val="008A29EB"/>
    <w:rsid w:val="008A40A8"/>
    <w:rsid w:val="008C6C77"/>
    <w:rsid w:val="008D0B14"/>
    <w:rsid w:val="008E506E"/>
    <w:rsid w:val="009305EE"/>
    <w:rsid w:val="00933B5A"/>
    <w:rsid w:val="00935848"/>
    <w:rsid w:val="0094431A"/>
    <w:rsid w:val="0096757D"/>
    <w:rsid w:val="00980A64"/>
    <w:rsid w:val="00992838"/>
    <w:rsid w:val="00992935"/>
    <w:rsid w:val="009E4741"/>
    <w:rsid w:val="009F634A"/>
    <w:rsid w:val="00A50AF9"/>
    <w:rsid w:val="00A536AE"/>
    <w:rsid w:val="00A61E4F"/>
    <w:rsid w:val="00A931DD"/>
    <w:rsid w:val="00AA1B1A"/>
    <w:rsid w:val="00AA419E"/>
    <w:rsid w:val="00AB5502"/>
    <w:rsid w:val="00AC73BA"/>
    <w:rsid w:val="00AD221F"/>
    <w:rsid w:val="00B20061"/>
    <w:rsid w:val="00B5376C"/>
    <w:rsid w:val="00B61EA5"/>
    <w:rsid w:val="00B62B37"/>
    <w:rsid w:val="00B72A5C"/>
    <w:rsid w:val="00B77111"/>
    <w:rsid w:val="00B86207"/>
    <w:rsid w:val="00BA0B6C"/>
    <w:rsid w:val="00C06052"/>
    <w:rsid w:val="00C20257"/>
    <w:rsid w:val="00C27EC9"/>
    <w:rsid w:val="00C34D4B"/>
    <w:rsid w:val="00C6416F"/>
    <w:rsid w:val="00C8072C"/>
    <w:rsid w:val="00CA62B9"/>
    <w:rsid w:val="00CB14DC"/>
    <w:rsid w:val="00CB382F"/>
    <w:rsid w:val="00CB48B2"/>
    <w:rsid w:val="00CC295C"/>
    <w:rsid w:val="00CC6B95"/>
    <w:rsid w:val="00CD7AB0"/>
    <w:rsid w:val="00CE733B"/>
    <w:rsid w:val="00CF52EC"/>
    <w:rsid w:val="00CF6DB6"/>
    <w:rsid w:val="00D50A65"/>
    <w:rsid w:val="00D71CA9"/>
    <w:rsid w:val="00D74AA2"/>
    <w:rsid w:val="00DD0200"/>
    <w:rsid w:val="00E05F3F"/>
    <w:rsid w:val="00E132A8"/>
    <w:rsid w:val="00E45808"/>
    <w:rsid w:val="00E536C3"/>
    <w:rsid w:val="00E660DF"/>
    <w:rsid w:val="00E678E2"/>
    <w:rsid w:val="00E93A39"/>
    <w:rsid w:val="00EA74E1"/>
    <w:rsid w:val="00EC49E5"/>
    <w:rsid w:val="00EE16E9"/>
    <w:rsid w:val="00EE2904"/>
    <w:rsid w:val="00EE5061"/>
    <w:rsid w:val="00EF3FAF"/>
    <w:rsid w:val="00F02E2F"/>
    <w:rsid w:val="00F06EF2"/>
    <w:rsid w:val="00F53411"/>
    <w:rsid w:val="00F571CD"/>
    <w:rsid w:val="00F608CE"/>
    <w:rsid w:val="00F62395"/>
    <w:rsid w:val="00F85626"/>
    <w:rsid w:val="00F8706B"/>
    <w:rsid w:val="00F947DD"/>
    <w:rsid w:val="00FA63A1"/>
    <w:rsid w:val="00FC0562"/>
    <w:rsid w:val="00FC0C64"/>
    <w:rsid w:val="00FC3558"/>
    <w:rsid w:val="00FF711A"/>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935848"/>
    <w:pPr>
      <w:widowControl w:val="0"/>
      <w:tabs>
        <w:tab w:val="left" w:pos="862"/>
      </w:tabs>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TemplateHeadingTwo">
    <w:name w:val="QA Template Heading Two"/>
    <w:basedOn w:val="Normal"/>
    <w:link w:val="QATemplateHeadingTwoChar"/>
    <w:qFormat/>
    <w:rsid w:val="00FF711A"/>
    <w:pPr>
      <w:spacing w:before="360" w:after="160" w:line="240" w:lineRule="auto"/>
    </w:pPr>
    <w:rPr>
      <w:rFonts w:ascii="Arial" w:hAnsi="Arial" w:cs="Arial"/>
      <w:b/>
      <w:color w:val="005AAB"/>
      <w:sz w:val="28"/>
      <w:lang w:val="en-GB"/>
    </w:rPr>
  </w:style>
  <w:style w:type="paragraph" w:customStyle="1" w:styleId="QATemplateHeadingThree">
    <w:name w:val="QA Template Heading Three"/>
    <w:basedOn w:val="QATemplateHeadingTwo"/>
    <w:link w:val="QATemplateHeadingThreeChar"/>
    <w:qFormat/>
    <w:rsid w:val="00FF711A"/>
    <w:rPr>
      <w:noProof/>
      <w:sz w:val="24"/>
      <w:szCs w:val="24"/>
      <w:lang w:eastAsia="en-GB"/>
    </w:rPr>
  </w:style>
  <w:style w:type="character" w:customStyle="1" w:styleId="QATemplateHeadingTwoChar">
    <w:name w:val="QA Template Heading Two Char"/>
    <w:basedOn w:val="DefaultParagraphFont"/>
    <w:link w:val="QATemplateHeadingTwo"/>
    <w:rsid w:val="00FF711A"/>
    <w:rPr>
      <w:rFonts w:ascii="Arial" w:hAnsi="Arial" w:cs="Arial"/>
      <w:b/>
      <w:color w:val="005AAB"/>
      <w:sz w:val="28"/>
      <w:lang w:val="en-GB"/>
    </w:rPr>
  </w:style>
  <w:style w:type="character" w:customStyle="1" w:styleId="QATemplateHeadingThreeChar">
    <w:name w:val="QA Template Heading Three Char"/>
    <w:basedOn w:val="QATemplateHeadingTwoChar"/>
    <w:link w:val="QATemplateHeadingThree"/>
    <w:rsid w:val="00FF711A"/>
    <w:rPr>
      <w:rFonts w:ascii="Arial" w:hAnsi="Arial" w:cs="Arial"/>
      <w:b/>
      <w:noProof/>
      <w:color w:val="005AAB"/>
      <w:sz w:val="24"/>
      <w:szCs w:val="24"/>
      <w:lang w:val="en-GB" w:eastAsia="en-GB"/>
    </w:rPr>
  </w:style>
  <w:style w:type="paragraph" w:customStyle="1" w:styleId="NumBullet">
    <w:name w:val="NumBullet"/>
    <w:basedOn w:val="Normal"/>
    <w:link w:val="NumBulletChar"/>
    <w:qFormat/>
    <w:rsid w:val="00FF711A"/>
    <w:pPr>
      <w:numPr>
        <w:numId w:val="2"/>
      </w:numPr>
      <w:spacing w:before="0" w:after="80" w:line="240" w:lineRule="auto"/>
    </w:pPr>
    <w:rPr>
      <w:rFonts w:ascii="Arial" w:hAnsi="Arial" w:cs="Arial"/>
      <w:sz w:val="24"/>
      <w:lang w:val="en-GB"/>
    </w:rPr>
  </w:style>
  <w:style w:type="character" w:customStyle="1" w:styleId="NumBulletChar">
    <w:name w:val="NumBullet Char"/>
    <w:basedOn w:val="DefaultParagraphFont"/>
    <w:link w:val="NumBullet"/>
    <w:rsid w:val="00FF711A"/>
    <w:rPr>
      <w:rFonts w:ascii="Arial" w:hAnsi="Arial" w:cs="Arial"/>
      <w:color w:val="000000" w:themeColor="text1"/>
      <w:sz w:val="24"/>
      <w:lang w:val="en-GB"/>
    </w:rPr>
  </w:style>
  <w:style w:type="paragraph" w:customStyle="1" w:styleId="NormalFirstPara">
    <w:name w:val="Normal First Para"/>
    <w:basedOn w:val="Normal"/>
    <w:next w:val="Normal"/>
    <w:link w:val="NormalFirstParaCharChar"/>
    <w:rsid w:val="00FF711A"/>
    <w:pPr>
      <w:keepLines/>
      <w:spacing w:before="100" w:after="120" w:line="240" w:lineRule="exact"/>
      <w:ind w:left="357"/>
      <w:jc w:val="both"/>
    </w:pPr>
    <w:rPr>
      <w:rFonts w:ascii="Arial" w:eastAsia="Times New Roman" w:hAnsi="Arial" w:cs="Times New Roman"/>
      <w:color w:val="auto"/>
      <w:sz w:val="24"/>
      <w:szCs w:val="24"/>
      <w:lang w:val="en-GB"/>
    </w:rPr>
  </w:style>
  <w:style w:type="character" w:customStyle="1" w:styleId="NormalFirstParaCharChar">
    <w:name w:val="Normal First Para Char Char"/>
    <w:basedOn w:val="DefaultParagraphFont"/>
    <w:link w:val="NormalFirstPara"/>
    <w:locked/>
    <w:rsid w:val="00FF711A"/>
    <w:rPr>
      <w:rFonts w:ascii="Arial" w:eastAsia="Times New Roman" w:hAnsi="Arial" w:cs="Times New Roman"/>
      <w:sz w:val="24"/>
      <w:szCs w:val="24"/>
      <w:lang w:val="en-GB"/>
    </w:rPr>
  </w:style>
  <w:style w:type="character" w:customStyle="1" w:styleId="QATemplateBodyCopyChar">
    <w:name w:val="QA Template Body Copy Char"/>
    <w:basedOn w:val="DefaultParagraphFont"/>
    <w:link w:val="QATemplateBodyCopy"/>
    <w:locked/>
    <w:rsid w:val="00F608CE"/>
    <w:rPr>
      <w:rFonts w:ascii="Arial" w:hAnsi="Arial" w:cs="Arial"/>
      <w:color w:val="000000" w:themeColor="text1"/>
      <w:sz w:val="24"/>
    </w:rPr>
  </w:style>
  <w:style w:type="paragraph" w:customStyle="1" w:styleId="QATemplateBodyCopy">
    <w:name w:val="QA Template Body Copy"/>
    <w:basedOn w:val="Normal"/>
    <w:link w:val="QATemplateBodyCopyChar"/>
    <w:qFormat/>
    <w:rsid w:val="00F608CE"/>
    <w:pPr>
      <w:spacing w:before="120" w:after="160" w:line="240" w:lineRule="auto"/>
    </w:pPr>
    <w:rPr>
      <w:rFonts w:ascii="Arial" w:hAnsi="Arial" w:cs="Arial"/>
      <w:sz w:val="24"/>
    </w:rPr>
  </w:style>
  <w:style w:type="character" w:customStyle="1" w:styleId="CodeText">
    <w:name w:val="Code Text"/>
    <w:basedOn w:val="DefaultParagraphFont"/>
    <w:rsid w:val="00F608CE"/>
    <w:rPr>
      <w:rFonts w:ascii="Lucida Console" w:hAnsi="Lucida Console" w:hint="default"/>
      <w:strike w:val="0"/>
      <w:dstrike w:val="0"/>
      <w:spacing w:val="0"/>
      <w:w w:val="100"/>
      <w:sz w:val="22"/>
      <w:szCs w:val="18"/>
      <w:u w:val="none"/>
      <w:effect w:val="none"/>
      <w:vertAlign w:val="baseline"/>
    </w:rPr>
  </w:style>
  <w:style w:type="character" w:customStyle="1" w:styleId="BulletedListItemCharChar">
    <w:name w:val="Bulleted List Item Char Char"/>
    <w:basedOn w:val="DefaultParagraphFont"/>
    <w:link w:val="BulletedListItem"/>
    <w:locked/>
    <w:rsid w:val="001B75FD"/>
    <w:rPr>
      <w:rFonts w:ascii="Arial" w:eastAsia="Times New Roman" w:hAnsi="Arial" w:cs="Times New Roman"/>
      <w:sz w:val="24"/>
      <w:szCs w:val="24"/>
    </w:rPr>
  </w:style>
  <w:style w:type="paragraph" w:customStyle="1" w:styleId="BulletedListItem">
    <w:name w:val="Bulleted List Item"/>
    <w:basedOn w:val="Normal"/>
    <w:link w:val="BulletedListItemCharChar"/>
    <w:rsid w:val="001B75FD"/>
    <w:pPr>
      <w:keepLines/>
      <w:numPr>
        <w:numId w:val="3"/>
      </w:numPr>
      <w:tabs>
        <w:tab w:val="clear" w:pos="720"/>
        <w:tab w:val="num" w:pos="900"/>
      </w:tabs>
      <w:spacing w:before="100" w:after="120" w:line="240" w:lineRule="exact"/>
      <w:ind w:left="900"/>
      <w:jc w:val="both"/>
    </w:pPr>
    <w:rPr>
      <w:rFonts w:ascii="Arial" w:eastAsia="Times New Roman" w:hAnsi="Arial" w:cs="Times New Roman"/>
      <w:color w:val="auto"/>
      <w:sz w:val="24"/>
      <w:szCs w:val="24"/>
    </w:rPr>
  </w:style>
  <w:style w:type="character" w:customStyle="1" w:styleId="NoteChar">
    <w:name w:val="Note Char"/>
    <w:basedOn w:val="DefaultParagraphFont"/>
    <w:link w:val="Note"/>
    <w:locked/>
    <w:rsid w:val="001B75FD"/>
    <w:rPr>
      <w:rFonts w:ascii="Tahoma" w:eastAsia="Times New Roman" w:hAnsi="Tahoma" w:cs="Tahoma"/>
      <w:szCs w:val="24"/>
    </w:rPr>
  </w:style>
  <w:style w:type="paragraph" w:customStyle="1" w:styleId="Note">
    <w:name w:val="Note"/>
    <w:basedOn w:val="Normal"/>
    <w:next w:val="Normal"/>
    <w:link w:val="NoteChar"/>
    <w:rsid w:val="001B75FD"/>
    <w:pPr>
      <w:keepLines/>
      <w:pBdr>
        <w:top w:val="single" w:sz="12" w:space="3" w:color="auto" w:shadow="1"/>
        <w:left w:val="single" w:sz="12" w:space="4" w:color="auto" w:shadow="1"/>
        <w:bottom w:val="single" w:sz="12" w:space="3" w:color="auto" w:shadow="1"/>
        <w:right w:val="single" w:sz="12" w:space="4" w:color="auto" w:shadow="1"/>
      </w:pBdr>
      <w:spacing w:before="100" w:after="120" w:line="240" w:lineRule="exact"/>
      <w:ind w:left="1627" w:right="677" w:hanging="720"/>
      <w:jc w:val="both"/>
    </w:pPr>
    <w:rPr>
      <w:rFonts w:ascii="Tahoma" w:eastAsia="Times New Roman" w:hAnsi="Tahoma" w:cs="Tahoma"/>
      <w:color w:val="auto"/>
      <w:szCs w:val="24"/>
    </w:rPr>
  </w:style>
  <w:style w:type="character" w:customStyle="1" w:styleId="StepContinuationChar">
    <w:name w:val="Step Continuation Char"/>
    <w:basedOn w:val="DefaultParagraphFont"/>
    <w:link w:val="StepContinuation"/>
    <w:locked/>
    <w:rsid w:val="00E660DF"/>
    <w:rPr>
      <w:rFonts w:ascii="Arial" w:eastAsia="Times New Roman" w:hAnsi="Arial" w:cs="Times New Roman"/>
      <w:bCs/>
      <w:sz w:val="24"/>
      <w:szCs w:val="20"/>
    </w:rPr>
  </w:style>
  <w:style w:type="paragraph" w:customStyle="1" w:styleId="StepContinuation">
    <w:name w:val="Step Continuation"/>
    <w:basedOn w:val="Normal"/>
    <w:next w:val="Normal"/>
    <w:link w:val="StepContinuationChar"/>
    <w:rsid w:val="00E660DF"/>
    <w:pPr>
      <w:keepLines/>
      <w:spacing w:before="120" w:after="60" w:line="240" w:lineRule="exact"/>
      <w:ind w:left="902"/>
      <w:jc w:val="both"/>
    </w:pPr>
    <w:rPr>
      <w:rFonts w:ascii="Arial" w:eastAsia="Times New Roman" w:hAnsi="Arial" w:cs="Times New Roman"/>
      <w:bCs/>
      <w:color w:val="auto"/>
      <w:sz w:val="24"/>
      <w:szCs w:val="20"/>
    </w:rPr>
  </w:style>
  <w:style w:type="paragraph" w:styleId="ListBullet">
    <w:name w:val="List Bullet"/>
    <w:basedOn w:val="Normal"/>
    <w:uiPriority w:val="99"/>
    <w:unhideWhenUsed/>
    <w:rsid w:val="00933B5A"/>
    <w:pPr>
      <w:numPr>
        <w:numId w:val="29"/>
      </w:numPr>
      <w:spacing w:before="0" w:after="7" w:line="247" w:lineRule="auto"/>
      <w:contextualSpacing/>
    </w:pPr>
    <w:rPr>
      <w:rFonts w:ascii="Arial" w:eastAsia="Arial" w:hAnsi="Arial" w:cs="Arial"/>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147">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592400697">
      <w:bodyDiv w:val="1"/>
      <w:marLeft w:val="0"/>
      <w:marRight w:val="0"/>
      <w:marTop w:val="0"/>
      <w:marBottom w:val="0"/>
      <w:divBdr>
        <w:top w:val="none" w:sz="0" w:space="0" w:color="auto"/>
        <w:left w:val="none" w:sz="0" w:space="0" w:color="auto"/>
        <w:bottom w:val="none" w:sz="0" w:space="0" w:color="auto"/>
        <w:right w:val="none" w:sz="0" w:space="0" w:color="auto"/>
      </w:divBdr>
    </w:div>
    <w:div w:id="700059784">
      <w:bodyDiv w:val="1"/>
      <w:marLeft w:val="0"/>
      <w:marRight w:val="0"/>
      <w:marTop w:val="0"/>
      <w:marBottom w:val="0"/>
      <w:divBdr>
        <w:top w:val="none" w:sz="0" w:space="0" w:color="auto"/>
        <w:left w:val="none" w:sz="0" w:space="0" w:color="auto"/>
        <w:bottom w:val="none" w:sz="0" w:space="0" w:color="auto"/>
        <w:right w:val="none" w:sz="0" w:space="0" w:color="auto"/>
      </w:divBdr>
    </w:div>
    <w:div w:id="788624514">
      <w:bodyDiv w:val="1"/>
      <w:marLeft w:val="0"/>
      <w:marRight w:val="0"/>
      <w:marTop w:val="0"/>
      <w:marBottom w:val="0"/>
      <w:divBdr>
        <w:top w:val="none" w:sz="0" w:space="0" w:color="auto"/>
        <w:left w:val="none" w:sz="0" w:space="0" w:color="auto"/>
        <w:bottom w:val="none" w:sz="0" w:space="0" w:color="auto"/>
        <w:right w:val="none" w:sz="0" w:space="0" w:color="auto"/>
      </w:divBdr>
    </w:div>
    <w:div w:id="858154214">
      <w:bodyDiv w:val="1"/>
      <w:marLeft w:val="0"/>
      <w:marRight w:val="0"/>
      <w:marTop w:val="0"/>
      <w:marBottom w:val="0"/>
      <w:divBdr>
        <w:top w:val="none" w:sz="0" w:space="0" w:color="auto"/>
        <w:left w:val="none" w:sz="0" w:space="0" w:color="auto"/>
        <w:bottom w:val="none" w:sz="0" w:space="0" w:color="auto"/>
        <w:right w:val="none" w:sz="0" w:space="0" w:color="auto"/>
      </w:divBdr>
    </w:div>
    <w:div w:id="918519496">
      <w:bodyDiv w:val="1"/>
      <w:marLeft w:val="0"/>
      <w:marRight w:val="0"/>
      <w:marTop w:val="0"/>
      <w:marBottom w:val="0"/>
      <w:divBdr>
        <w:top w:val="none" w:sz="0" w:space="0" w:color="auto"/>
        <w:left w:val="none" w:sz="0" w:space="0" w:color="auto"/>
        <w:bottom w:val="none" w:sz="0" w:space="0" w:color="auto"/>
        <w:right w:val="none" w:sz="0" w:space="0" w:color="auto"/>
      </w:divBdr>
    </w:div>
    <w:div w:id="923536415">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42886539">
      <w:bodyDiv w:val="1"/>
      <w:marLeft w:val="0"/>
      <w:marRight w:val="0"/>
      <w:marTop w:val="0"/>
      <w:marBottom w:val="0"/>
      <w:divBdr>
        <w:top w:val="none" w:sz="0" w:space="0" w:color="auto"/>
        <w:left w:val="none" w:sz="0" w:space="0" w:color="auto"/>
        <w:bottom w:val="none" w:sz="0" w:space="0" w:color="auto"/>
        <w:right w:val="none" w:sz="0" w:space="0" w:color="auto"/>
      </w:divBdr>
    </w:div>
    <w:div w:id="1324234696">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501042736">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779715002">
      <w:bodyDiv w:val="1"/>
      <w:marLeft w:val="0"/>
      <w:marRight w:val="0"/>
      <w:marTop w:val="0"/>
      <w:marBottom w:val="0"/>
      <w:divBdr>
        <w:top w:val="none" w:sz="0" w:space="0" w:color="auto"/>
        <w:left w:val="none" w:sz="0" w:space="0" w:color="auto"/>
        <w:bottom w:val="none" w:sz="0" w:space="0" w:color="auto"/>
        <w:right w:val="none" w:sz="0" w:space="0" w:color="auto"/>
      </w:divBdr>
    </w:div>
    <w:div w:id="1831630404">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1882089208">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 w:id="2124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3EF5B1D149FDF49B1880C030D548140" ma:contentTypeVersion="0" ma:contentTypeDescription="Base content type which represents courseware documents" ma:contentTypeScope="" ma:versionID="ab0d7ca79e0ea5a537b031f986da336c">
  <xsd:schema xmlns:xsd="http://www.w3.org/2001/XMLSchema" xmlns:xs="http://www.w3.org/2001/XMLSchema" xmlns:p="http://schemas.microsoft.com/office/2006/metadata/properties" xmlns:ns2="6794D9DE-4FDF-4DC0-8B2C-5438320C69D5" targetNamespace="http://schemas.microsoft.com/office/2006/metadata/properties" ma:root="true" ma:fieldsID="7ff8e7c62cc10108c036e94c947d8fb9" ns2:_="">
    <xsd:import namespace="6794D9DE-4FDF-4DC0-8B2C-5438320C69D5"/>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4D9DE-4FDF-4DC0-8B2C-5438320C69D5"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BuildFile xmlns="6794D9DE-4FDF-4DC0-8B2C-5438320C69D5" xsi:nil="true"/>
    <BookTypeField0 xmlns="6794D9DE-4FDF-4DC0-8B2C-5438320C69D5">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6794D9DE-4FDF-4DC0-8B2C-5438320C69D5">1</SequenceNumber>
  </documentManagement>
</p:properties>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D7E48E66-3258-4083-A9EF-59D757C75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4D9DE-4FDF-4DC0-8B2C-5438320C6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Mike Baradaran</cp:lastModifiedBy>
  <cp:revision>83</cp:revision>
  <dcterms:created xsi:type="dcterms:W3CDTF">2019-08-09T10:58:00Z</dcterms:created>
  <dcterms:modified xsi:type="dcterms:W3CDTF">2022-10-13T10:47:00Z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0x010100F0967B7CEE8D417F966757887D9466FB00B3EF5B1D149FDF49B1880C030D548140</vt:lpwstr>
  </property>
  <property fmtid="{D5CDD505-2E9C-101B-9397-08002B2CF9AE}" pid="3" name="BookType">
    <vt:lpwstr>8</vt:lpwstr>
  </property>
</Properties>
</file>