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D92E" w14:textId="77777777" w:rsidR="002F5C81" w:rsidRDefault="002F5C81">
      <w:r>
        <w:t>Notes:</w:t>
      </w:r>
    </w:p>
    <w:p w14:paraId="243AF638" w14:textId="699B7A24" w:rsidR="002F5C81" w:rsidRDefault="002F5C81" w:rsidP="002B6176">
      <w:pPr>
        <w:pStyle w:val="ListParagraph"/>
        <w:numPr>
          <w:ilvl w:val="0"/>
          <w:numId w:val="5"/>
        </w:numPr>
      </w:pPr>
      <w:r>
        <w:t>Basically the course runs over the 2 days and follows the supplied PowerPoints</w:t>
      </w:r>
      <w:r w:rsidR="00861FE0">
        <w:t xml:space="preserve"> (I haven’t included timings but I give delegates 20 - 30 minutes to try the tasks after I’ve demonstrated the material in each module </w:t>
      </w:r>
      <w:proofErr w:type="spellStart"/>
      <w:r w:rsidR="00861FE0">
        <w:t>PPt.</w:t>
      </w:r>
      <w:proofErr w:type="spellEnd"/>
    </w:p>
    <w:p w14:paraId="79CA4585" w14:textId="48F85672" w:rsidR="002F5C81" w:rsidRDefault="002F5C81" w:rsidP="002B6176">
      <w:pPr>
        <w:pStyle w:val="ListParagraph"/>
        <w:numPr>
          <w:ilvl w:val="0"/>
          <w:numId w:val="5"/>
        </w:numPr>
      </w:pPr>
      <w:r>
        <w:t xml:space="preserve">There are 11 modules altogether but I would say that the final modules: </w:t>
      </w:r>
      <w:r w:rsidRPr="002B6176">
        <w:rPr>
          <w:b/>
          <w:bCs/>
        </w:rPr>
        <w:t xml:space="preserve">Advanced Grouping </w:t>
      </w:r>
      <w:r w:rsidRPr="002F5C81">
        <w:t>and</w:t>
      </w:r>
      <w:r w:rsidRPr="002B6176">
        <w:rPr>
          <w:b/>
          <w:bCs/>
        </w:rPr>
        <w:t xml:space="preserve"> Transactions</w:t>
      </w:r>
      <w:r>
        <w:t xml:space="preserve"> are optional if required and can be used if there is time left over</w:t>
      </w:r>
      <w:r w:rsidR="00F94464">
        <w:t xml:space="preserve">. (optionally read the room and give out the </w:t>
      </w:r>
      <w:r w:rsidR="00F94464" w:rsidRPr="00F94464">
        <w:rPr>
          <w:b/>
          <w:bCs/>
        </w:rPr>
        <w:t xml:space="preserve">SQL </w:t>
      </w:r>
      <w:proofErr w:type="spellStart"/>
      <w:r w:rsidR="00F94464" w:rsidRPr="00F94464">
        <w:rPr>
          <w:b/>
          <w:bCs/>
        </w:rPr>
        <w:t>SportsInjuryClinic</w:t>
      </w:r>
      <w:proofErr w:type="spellEnd"/>
      <w:r w:rsidR="00F94464" w:rsidRPr="00F94464">
        <w:rPr>
          <w:b/>
          <w:bCs/>
        </w:rPr>
        <w:t xml:space="preserve"> Scenario</w:t>
      </w:r>
      <w:r w:rsidR="00F94464">
        <w:rPr>
          <w:b/>
          <w:bCs/>
        </w:rPr>
        <w:t xml:space="preserve"> </w:t>
      </w:r>
      <w:r w:rsidR="00F94464" w:rsidRPr="00F94464">
        <w:t>- mentioned later</w:t>
      </w:r>
      <w:r w:rsidR="00F94464">
        <w:t>)</w:t>
      </w:r>
    </w:p>
    <w:p w14:paraId="47FCD0D5" w14:textId="637FD27D" w:rsidR="001523C4" w:rsidRDefault="001523C4" w:rsidP="002B6176">
      <w:pPr>
        <w:pStyle w:val="ListParagraph"/>
        <w:numPr>
          <w:ilvl w:val="0"/>
          <w:numId w:val="5"/>
        </w:numPr>
      </w:pPr>
      <w:r>
        <w:t>I always ask the delegates to write in the chat their SQL skill level 0-10.</w:t>
      </w:r>
    </w:p>
    <w:p w14:paraId="731DE378" w14:textId="3073645A" w:rsidR="006A5DFA" w:rsidRDefault="006A5DFA" w:rsidP="002B6176">
      <w:pPr>
        <w:pStyle w:val="ListParagraph"/>
        <w:numPr>
          <w:ilvl w:val="0"/>
          <w:numId w:val="5"/>
        </w:numPr>
      </w:pPr>
      <w:r>
        <w:t>Set everyone up on VMs</w:t>
      </w:r>
    </w:p>
    <w:p w14:paraId="3D27545E" w14:textId="24BA87D1" w:rsidR="002B6176" w:rsidRDefault="001523C4" w:rsidP="002B6176">
      <w:pPr>
        <w:pStyle w:val="ListParagraph"/>
        <w:numPr>
          <w:ilvl w:val="0"/>
          <w:numId w:val="5"/>
        </w:numPr>
      </w:pPr>
      <w:r>
        <w:t>Introduce</w:t>
      </w:r>
      <w:r w:rsidR="002B6176">
        <w:t xml:space="preserve"> the concept of RDMSs </w:t>
      </w:r>
      <w:r>
        <w:t xml:space="preserve">then </w:t>
      </w:r>
      <w:r w:rsidR="002B6176">
        <w:t>an overview of the SSMS, Object Navigator, New Query Window, Execute etc.</w:t>
      </w:r>
    </w:p>
    <w:p w14:paraId="0E87AC75" w14:textId="3433A9E5" w:rsidR="002F5C81" w:rsidRDefault="002F5C81" w:rsidP="002B6176">
      <w:pPr>
        <w:pStyle w:val="ListParagraph"/>
        <w:numPr>
          <w:ilvl w:val="0"/>
          <w:numId w:val="5"/>
        </w:numPr>
      </w:pPr>
      <w:r>
        <w:t xml:space="preserve">The way that I’ve found best is to work through each </w:t>
      </w:r>
      <w:proofErr w:type="spellStart"/>
      <w:r>
        <w:t>PPt</w:t>
      </w:r>
      <w:proofErr w:type="spellEnd"/>
      <w:r>
        <w:t xml:space="preserve"> demonstrating the various statements (the text file </w:t>
      </w:r>
      <w:proofErr w:type="spellStart"/>
      <w:r w:rsidRPr="002B6176">
        <w:rPr>
          <w:b/>
          <w:bCs/>
        </w:rPr>
        <w:t>SlideDemo</w:t>
      </w:r>
      <w:r w:rsidR="00A70498" w:rsidRPr="002B6176">
        <w:rPr>
          <w:b/>
          <w:bCs/>
        </w:rPr>
        <w:t>s</w:t>
      </w:r>
      <w:proofErr w:type="spellEnd"/>
      <w:r>
        <w:t xml:space="preserve"> has all the demonstration SQL that can be copied and pasted to save time) and give the delegates up to 30 minute to complete the exercises  for that particular </w:t>
      </w:r>
      <w:r w:rsidR="002B6176">
        <w:t>m</w:t>
      </w:r>
      <w:r>
        <w:t>odule in the workbook</w:t>
      </w:r>
      <w:r w:rsidR="002B6176">
        <w:t xml:space="preserve"> </w:t>
      </w:r>
      <w:r w:rsidR="002B6176" w:rsidRPr="002B6176">
        <w:rPr>
          <w:b/>
          <w:bCs/>
        </w:rPr>
        <w:t xml:space="preserve">Fundamentals of SQL </w:t>
      </w:r>
      <w:r w:rsidR="00F94464">
        <w:rPr>
          <w:b/>
          <w:bCs/>
        </w:rPr>
        <w:t>Workbook</w:t>
      </w:r>
      <w:r>
        <w:t>. Then move on to the next module, rinse and repeat!</w:t>
      </w:r>
    </w:p>
    <w:p w14:paraId="4247BA34" w14:textId="136A5400" w:rsidR="002F5C81" w:rsidRDefault="002F5C81" w:rsidP="002B6176">
      <w:pPr>
        <w:pStyle w:val="ListParagraph"/>
        <w:numPr>
          <w:ilvl w:val="0"/>
          <w:numId w:val="5"/>
        </w:numPr>
      </w:pPr>
      <w:r>
        <w:t>I always say that the learners should just work at their own pace and not stress too much about keeping up,</w:t>
      </w:r>
      <w:r w:rsidR="00A70498">
        <w:t xml:space="preserve"> they can always refer to the exercise book</w:t>
      </w:r>
      <w:r w:rsidR="002B6176">
        <w:t xml:space="preserve"> </w:t>
      </w:r>
      <w:r w:rsidR="002B6176" w:rsidRPr="002B6176">
        <w:rPr>
          <w:b/>
          <w:bCs/>
        </w:rPr>
        <w:t xml:space="preserve">Fundamentals of SQL </w:t>
      </w:r>
      <w:r w:rsidR="00F94464">
        <w:rPr>
          <w:b/>
          <w:bCs/>
        </w:rPr>
        <w:t>Workbook</w:t>
      </w:r>
      <w:r w:rsidR="00A70498">
        <w:t xml:space="preserve"> later.</w:t>
      </w:r>
    </w:p>
    <w:p w14:paraId="62B3631D" w14:textId="32310A0F" w:rsidR="00FD62B1" w:rsidRPr="00FD62B1" w:rsidRDefault="00FD62B1" w:rsidP="002B6176">
      <w:pPr>
        <w:pStyle w:val="ListParagraph"/>
        <w:numPr>
          <w:ilvl w:val="0"/>
          <w:numId w:val="5"/>
        </w:numPr>
        <w:rPr>
          <w:b/>
          <w:bCs/>
        </w:rPr>
      </w:pPr>
      <w:r>
        <w:t xml:space="preserve">If anyone rushes away ahead you can send them the scenarios in </w:t>
      </w:r>
      <w:r w:rsidRPr="00FD62B1">
        <w:rPr>
          <w:b/>
          <w:bCs/>
        </w:rPr>
        <w:t>Extra SQL Fundamental Questions</w:t>
      </w:r>
      <w:r w:rsidR="00F94464">
        <w:rPr>
          <w:b/>
          <w:bCs/>
        </w:rPr>
        <w:t xml:space="preserve"> </w:t>
      </w:r>
      <w:r w:rsidR="00F94464" w:rsidRPr="00F94464">
        <w:t>folder</w:t>
      </w:r>
      <w:r>
        <w:rPr>
          <w:b/>
          <w:bCs/>
        </w:rPr>
        <w:t xml:space="preserve"> </w:t>
      </w:r>
      <w:r>
        <w:t xml:space="preserve"> to keep them busy!</w:t>
      </w:r>
    </w:p>
    <w:p w14:paraId="7D826FC9" w14:textId="253DDB0B" w:rsidR="00FD62B1" w:rsidRDefault="00A70498" w:rsidP="00FD62B1">
      <w:pPr>
        <w:pStyle w:val="ListParagraph"/>
        <w:numPr>
          <w:ilvl w:val="0"/>
          <w:numId w:val="5"/>
        </w:numPr>
      </w:pPr>
      <w:r>
        <w:t>The exercise book has the solutions after each task or after each module.</w:t>
      </w:r>
    </w:p>
    <w:p w14:paraId="7E4E72D4" w14:textId="274E7522" w:rsidR="00460441" w:rsidRDefault="002B6176" w:rsidP="002B6176">
      <w:pPr>
        <w:pStyle w:val="ListParagraph"/>
        <w:numPr>
          <w:ilvl w:val="0"/>
          <w:numId w:val="5"/>
        </w:numPr>
      </w:pPr>
      <w:r>
        <w:t>The GOTOMYPC and LOD Systems both have SQL SERVER installed.</w:t>
      </w:r>
    </w:p>
    <w:p w14:paraId="35C1615B" w14:textId="571ABA23" w:rsidR="00971B14" w:rsidRDefault="00F94464" w:rsidP="002B6176">
      <w:pPr>
        <w:pStyle w:val="ListParagraph"/>
        <w:numPr>
          <w:ilvl w:val="0"/>
          <w:numId w:val="5"/>
        </w:numPr>
      </w:pPr>
      <w:r>
        <w:t xml:space="preserve">If there is time after the </w:t>
      </w:r>
      <w:r w:rsidRPr="002B6176">
        <w:rPr>
          <w:b/>
          <w:bCs/>
        </w:rPr>
        <w:t xml:space="preserve">Fundamentals of SQL </w:t>
      </w:r>
      <w:r>
        <w:rPr>
          <w:b/>
          <w:bCs/>
        </w:rPr>
        <w:t>Workbook</w:t>
      </w:r>
      <w:r>
        <w:rPr>
          <w:b/>
          <w:bCs/>
        </w:rPr>
        <w:t xml:space="preserve"> </w:t>
      </w:r>
      <w:r>
        <w:t xml:space="preserve">has been covered I hand out </w:t>
      </w:r>
      <w:r w:rsidRPr="00F94464">
        <w:rPr>
          <w:b/>
          <w:bCs/>
        </w:rPr>
        <w:t xml:space="preserve">SQL </w:t>
      </w:r>
      <w:proofErr w:type="spellStart"/>
      <w:r w:rsidRPr="00F94464">
        <w:rPr>
          <w:b/>
          <w:bCs/>
        </w:rPr>
        <w:t>SportsInjuryClinic</w:t>
      </w:r>
      <w:proofErr w:type="spellEnd"/>
      <w:r w:rsidRPr="00F94464">
        <w:rPr>
          <w:b/>
          <w:bCs/>
        </w:rPr>
        <w:t xml:space="preserve"> Scenario</w:t>
      </w:r>
      <w:r>
        <w:rPr>
          <w:b/>
          <w:bCs/>
        </w:rPr>
        <w:t xml:space="preserve"> </w:t>
      </w:r>
      <w:r>
        <w:t xml:space="preserve"> this uses the </w:t>
      </w:r>
      <w:proofErr w:type="spellStart"/>
      <w:r w:rsidRPr="00F94464">
        <w:rPr>
          <w:b/>
          <w:bCs/>
        </w:rPr>
        <w:t>SportsInjuryClinic</w:t>
      </w:r>
      <w:proofErr w:type="spellEnd"/>
      <w:r>
        <w:rPr>
          <w:b/>
          <w:bCs/>
        </w:rPr>
        <w:t xml:space="preserve"> </w:t>
      </w:r>
      <w:r>
        <w:t>database which in installed on LOD/GOTO machines (SQL Server) and has some queries that the delegates can attempt.</w:t>
      </w:r>
    </w:p>
    <w:p w14:paraId="3763BB57" w14:textId="77777777" w:rsidR="00971B14" w:rsidRDefault="00971B14">
      <w:r>
        <w:br w:type="page"/>
      </w:r>
    </w:p>
    <w:p w14:paraId="7843AB97" w14:textId="58A3BDDB" w:rsidR="00F94464" w:rsidRDefault="00971B14" w:rsidP="00971B14">
      <w:r>
        <w:lastRenderedPageBreak/>
        <w:t>List of Resources</w:t>
      </w:r>
    </w:p>
    <w:p w14:paraId="1DEBAB8D" w14:textId="36181D63" w:rsidR="00971B14" w:rsidRPr="005032E6" w:rsidRDefault="00971B14" w:rsidP="00971B14">
      <w:pPr>
        <w:rPr>
          <w:b/>
          <w:bCs/>
        </w:rPr>
      </w:pPr>
      <w:r w:rsidRPr="005032E6">
        <w:rPr>
          <w:b/>
          <w:bCs/>
        </w:rPr>
        <w:t>Students Resources</w:t>
      </w:r>
      <w:r w:rsidR="005032E6" w:rsidRPr="005032E6">
        <w:rPr>
          <w:b/>
          <w:bCs/>
        </w:rPr>
        <w:t xml:space="preserve"> Folder</w:t>
      </w:r>
      <w:r w:rsidRPr="005032E6">
        <w:rPr>
          <w:b/>
          <w:bCs/>
        </w:rPr>
        <w:t>:</w:t>
      </w:r>
    </w:p>
    <w:p w14:paraId="6ED8A735" w14:textId="06B583BF" w:rsidR="00971B14" w:rsidRDefault="00971B14" w:rsidP="00971B14">
      <w:r w:rsidRPr="005032E6">
        <w:rPr>
          <w:b/>
          <w:bCs/>
        </w:rPr>
        <w:t xml:space="preserve">SQL </w:t>
      </w:r>
      <w:proofErr w:type="spellStart"/>
      <w:r w:rsidRPr="005032E6">
        <w:rPr>
          <w:b/>
          <w:bCs/>
        </w:rPr>
        <w:t>SportsInjuryClinic</w:t>
      </w:r>
      <w:proofErr w:type="spellEnd"/>
      <w:r w:rsidRPr="005032E6">
        <w:rPr>
          <w:b/>
          <w:bCs/>
        </w:rPr>
        <w:t xml:space="preserve"> Scenario</w:t>
      </w:r>
      <w:r>
        <w:t xml:space="preserve"> – </w:t>
      </w:r>
      <w:r w:rsidR="005032E6">
        <w:t xml:space="preserve">SQL queries based on </w:t>
      </w:r>
      <w:r w:rsidR="005032E6" w:rsidRPr="005032E6">
        <w:t xml:space="preserve"> </w:t>
      </w:r>
      <w:proofErr w:type="spellStart"/>
      <w:r w:rsidR="005032E6" w:rsidRPr="005032E6">
        <w:t>SportsInjuryClinic</w:t>
      </w:r>
      <w:proofErr w:type="spellEnd"/>
      <w:r w:rsidR="005032E6" w:rsidRPr="005032E6">
        <w:t xml:space="preserve"> </w:t>
      </w:r>
      <w:r w:rsidR="005032E6">
        <w:t>database.</w:t>
      </w:r>
    </w:p>
    <w:p w14:paraId="655E3F7F" w14:textId="5EAA1C47" w:rsidR="005032E6" w:rsidRDefault="005032E6" w:rsidP="00971B14">
      <w:r w:rsidRPr="005032E6">
        <w:rPr>
          <w:b/>
          <w:bCs/>
        </w:rPr>
        <w:t xml:space="preserve">Student </w:t>
      </w:r>
      <w:proofErr w:type="spellStart"/>
      <w:r w:rsidRPr="005032E6">
        <w:rPr>
          <w:b/>
          <w:bCs/>
        </w:rPr>
        <w:t>Decks_PDFs</w:t>
      </w:r>
      <w:proofErr w:type="spellEnd"/>
      <w:r>
        <w:t xml:space="preserve"> – PDF versions of the </w:t>
      </w:r>
      <w:proofErr w:type="spellStart"/>
      <w:r>
        <w:t>PPts</w:t>
      </w:r>
      <w:proofErr w:type="spellEnd"/>
      <w:r>
        <w:t xml:space="preserve"> for the course</w:t>
      </w:r>
    </w:p>
    <w:p w14:paraId="37B90460" w14:textId="32D55941" w:rsidR="005032E6" w:rsidRDefault="005032E6" w:rsidP="00971B14">
      <w:r w:rsidRPr="005032E6">
        <w:rPr>
          <w:b/>
          <w:bCs/>
        </w:rPr>
        <w:t>Fundamentals of SQL Workbook</w:t>
      </w:r>
      <w:r>
        <w:t xml:space="preserve"> – SQL tasks Labs that correlate to the </w:t>
      </w:r>
      <w:proofErr w:type="spellStart"/>
      <w:r>
        <w:t>PPts</w:t>
      </w:r>
      <w:proofErr w:type="spellEnd"/>
      <w:r>
        <w:t>, has the solutions included after each task.</w:t>
      </w:r>
    </w:p>
    <w:p w14:paraId="1BE17EC3" w14:textId="6A813000" w:rsidR="005032E6" w:rsidRDefault="005032E6" w:rsidP="00971B14">
      <w:pPr>
        <w:rPr>
          <w:b/>
          <w:bCs/>
        </w:rPr>
      </w:pPr>
      <w:r w:rsidRPr="005032E6">
        <w:rPr>
          <w:b/>
          <w:bCs/>
        </w:rPr>
        <w:t>Trainer Resources</w:t>
      </w:r>
      <w:r w:rsidRPr="005032E6">
        <w:rPr>
          <w:b/>
          <w:bCs/>
        </w:rPr>
        <w:t xml:space="preserve"> Folder:</w:t>
      </w:r>
    </w:p>
    <w:p w14:paraId="0E40CC5C" w14:textId="00C890F1" w:rsidR="005032E6" w:rsidRDefault="005032E6" w:rsidP="00971B14">
      <w:r w:rsidRPr="005032E6">
        <w:rPr>
          <w:b/>
          <w:bCs/>
        </w:rPr>
        <w:t>Extra SQL Fundamental Questions</w:t>
      </w:r>
      <w:r w:rsidR="00861FE0">
        <w:rPr>
          <w:b/>
          <w:bCs/>
        </w:rPr>
        <w:t xml:space="preserve"> Folder</w:t>
      </w:r>
      <w:r>
        <w:rPr>
          <w:b/>
          <w:bCs/>
        </w:rPr>
        <w:t xml:space="preserve"> </w:t>
      </w:r>
      <w:r>
        <w:t>– Can be used if a delegate has higher skill level than the others to give them something more challenging.</w:t>
      </w:r>
    </w:p>
    <w:p w14:paraId="3AB53064" w14:textId="0863D161" w:rsidR="005032E6" w:rsidRDefault="005032E6" w:rsidP="00971B14">
      <w:pPr>
        <w:rPr>
          <w:b/>
          <w:bCs/>
        </w:rPr>
      </w:pPr>
      <w:proofErr w:type="spellStart"/>
      <w:r w:rsidRPr="005032E6">
        <w:rPr>
          <w:b/>
          <w:bCs/>
        </w:rPr>
        <w:t>SportsInjuryClinic</w:t>
      </w:r>
      <w:proofErr w:type="spellEnd"/>
      <w:r w:rsidRPr="005032E6">
        <w:rPr>
          <w:b/>
          <w:bCs/>
        </w:rPr>
        <w:t xml:space="preserve"> Solutions</w:t>
      </w:r>
      <w:r w:rsidR="00861FE0">
        <w:rPr>
          <w:b/>
          <w:bCs/>
        </w:rPr>
        <w:t xml:space="preserve"> Folder</w:t>
      </w:r>
      <w:r>
        <w:rPr>
          <w:b/>
          <w:bCs/>
        </w:rPr>
        <w:t xml:space="preserve"> </w:t>
      </w:r>
      <w:r>
        <w:t xml:space="preserve">– Full solutions for tasks in </w:t>
      </w:r>
      <w:r w:rsidR="00861FE0" w:rsidRPr="005032E6">
        <w:rPr>
          <w:b/>
          <w:bCs/>
        </w:rPr>
        <w:t xml:space="preserve">SQL </w:t>
      </w:r>
      <w:proofErr w:type="spellStart"/>
      <w:r w:rsidR="00861FE0" w:rsidRPr="005032E6">
        <w:rPr>
          <w:b/>
          <w:bCs/>
        </w:rPr>
        <w:t>SportsInjuryClinic</w:t>
      </w:r>
      <w:proofErr w:type="spellEnd"/>
      <w:r w:rsidR="00861FE0" w:rsidRPr="005032E6">
        <w:rPr>
          <w:b/>
          <w:bCs/>
        </w:rPr>
        <w:t xml:space="preserve"> Scenario</w:t>
      </w:r>
    </w:p>
    <w:p w14:paraId="6C1F5E2D" w14:textId="4ADD3805" w:rsidR="00861FE0" w:rsidRDefault="00861FE0" w:rsidP="00971B14">
      <w:pPr>
        <w:rPr>
          <w:bCs/>
        </w:rPr>
      </w:pPr>
      <w:r w:rsidRPr="00861FE0">
        <w:rPr>
          <w:b/>
          <w:bCs/>
        </w:rPr>
        <w:t>Trainer PPTs</w:t>
      </w:r>
      <w:r>
        <w:rPr>
          <w:b/>
          <w:bCs/>
        </w:rPr>
        <w:t xml:space="preserve"> Folder </w:t>
      </w:r>
      <w:r>
        <w:t xml:space="preserve">– </w:t>
      </w:r>
      <w:proofErr w:type="spellStart"/>
      <w:r>
        <w:t>PPts</w:t>
      </w:r>
      <w:proofErr w:type="spellEnd"/>
      <w:r>
        <w:t xml:space="preserve"> for each module and </w:t>
      </w:r>
      <w:r w:rsidRPr="00861FE0">
        <w:rPr>
          <w:b/>
        </w:rPr>
        <w:t>SlideDemos</w:t>
      </w:r>
      <w:r>
        <w:rPr>
          <w:b/>
        </w:rPr>
        <w:t xml:space="preserve">.txt </w:t>
      </w:r>
      <w:r>
        <w:rPr>
          <w:bCs/>
        </w:rPr>
        <w:t>(Has SQL used in slides)</w:t>
      </w:r>
    </w:p>
    <w:p w14:paraId="36B9668B" w14:textId="13A5A4EC" w:rsidR="00861FE0" w:rsidRDefault="00861FE0" w:rsidP="00971B14">
      <w:pPr>
        <w:rPr>
          <w:b/>
          <w:bCs/>
        </w:rPr>
      </w:pPr>
      <w:r w:rsidRPr="00861FE0">
        <w:rPr>
          <w:b/>
        </w:rPr>
        <w:t>Worksheet Folder</w:t>
      </w:r>
      <w:r>
        <w:rPr>
          <w:bCs/>
        </w:rPr>
        <w:t xml:space="preserve"> -  </w:t>
      </w:r>
      <w:r w:rsidRPr="005032E6">
        <w:rPr>
          <w:b/>
          <w:bCs/>
        </w:rPr>
        <w:t>Fundamentals of SQL Workbook</w:t>
      </w:r>
    </w:p>
    <w:p w14:paraId="326C2C32" w14:textId="77777777" w:rsidR="00861FE0" w:rsidRDefault="00861FE0" w:rsidP="00971B14">
      <w:pPr>
        <w:rPr>
          <w:bCs/>
        </w:rPr>
      </w:pPr>
    </w:p>
    <w:p w14:paraId="56E69F6B" w14:textId="77777777" w:rsidR="00861FE0" w:rsidRDefault="00861FE0" w:rsidP="00971B14">
      <w:pPr>
        <w:rPr>
          <w:bCs/>
        </w:rPr>
      </w:pPr>
    </w:p>
    <w:p w14:paraId="5C68F725" w14:textId="77777777" w:rsidR="00861FE0" w:rsidRDefault="00861FE0" w:rsidP="00971B14">
      <w:pPr>
        <w:rPr>
          <w:bCs/>
        </w:rPr>
      </w:pPr>
    </w:p>
    <w:p w14:paraId="6E5B4775" w14:textId="77777777" w:rsidR="00861FE0" w:rsidRPr="00861FE0" w:rsidRDefault="00861FE0" w:rsidP="00971B14">
      <w:pPr>
        <w:rPr>
          <w:bCs/>
        </w:rPr>
      </w:pPr>
    </w:p>
    <w:p w14:paraId="417BB316" w14:textId="77777777" w:rsidR="00861FE0" w:rsidRPr="005032E6" w:rsidRDefault="00861FE0" w:rsidP="00971B14"/>
    <w:p w14:paraId="2CAC4C90" w14:textId="77777777" w:rsidR="005032E6" w:rsidRPr="005032E6" w:rsidRDefault="005032E6" w:rsidP="00971B14">
      <w:pPr>
        <w:rPr>
          <w:b/>
          <w:bCs/>
        </w:rPr>
      </w:pPr>
    </w:p>
    <w:p w14:paraId="15F0045C" w14:textId="77777777" w:rsidR="005032E6" w:rsidRDefault="005032E6" w:rsidP="00971B14"/>
    <w:p w14:paraId="4065A83B" w14:textId="77777777" w:rsidR="005032E6" w:rsidRDefault="005032E6" w:rsidP="00971B14"/>
    <w:p w14:paraId="425FA502" w14:textId="77777777" w:rsidR="005032E6" w:rsidRDefault="005032E6" w:rsidP="00971B14"/>
    <w:p w14:paraId="20F339CD" w14:textId="77777777" w:rsidR="005032E6" w:rsidRDefault="005032E6" w:rsidP="00971B14"/>
    <w:p w14:paraId="419D8E2C" w14:textId="77777777" w:rsidR="00971B14" w:rsidRDefault="00971B14" w:rsidP="00971B14"/>
    <w:p w14:paraId="7C0CF5EC" w14:textId="26E89E8B" w:rsidR="00460441" w:rsidRPr="00794A83" w:rsidRDefault="00460441" w:rsidP="00794A83">
      <w:r>
        <w:br w:type="page"/>
      </w:r>
    </w:p>
    <w:p w14:paraId="28617F2E" w14:textId="188C1320" w:rsidR="00794A83" w:rsidRPr="006F352F" w:rsidRDefault="00794A83" w:rsidP="006F352F">
      <w:pPr>
        <w:pStyle w:val="ParagraphStyle"/>
        <w:tabs>
          <w:tab w:val="left" w:pos="1846"/>
          <w:tab w:val="left" w:pos="8374"/>
        </w:tabs>
        <w:rPr>
          <w:sz w:val="24"/>
        </w:rPr>
      </w:pPr>
      <w:r>
        <w:rPr>
          <w:b/>
        </w:rPr>
        <w:lastRenderedPageBreak/>
        <w:t>Module 1 – Introduction to T-SQL</w:t>
      </w:r>
    </w:p>
    <w:p w14:paraId="3F58C228" w14:textId="77777777" w:rsidR="00794A83" w:rsidRDefault="00794A83" w:rsidP="00DA2D34">
      <w:pPr>
        <w:spacing w:line="259" w:lineRule="auto"/>
      </w:pPr>
    </w:p>
    <w:p w14:paraId="4B1D4615" w14:textId="77777777" w:rsidR="00794A83" w:rsidRDefault="00794A83" w:rsidP="00DA2D34">
      <w:r>
        <w:t>Module 1 has no lab.  It is suggested that the trainer leads the group in an exploration of the key features of SQL Server Management Studio such as:</w:t>
      </w:r>
    </w:p>
    <w:p w14:paraId="3D166D65" w14:textId="77777777" w:rsidR="00794A83" w:rsidRDefault="00794A83" w:rsidP="00460441">
      <w:pPr>
        <w:pStyle w:val="ListParagraph"/>
        <w:numPr>
          <w:ilvl w:val="0"/>
          <w:numId w:val="7"/>
        </w:numPr>
        <w:spacing w:after="0" w:line="240" w:lineRule="auto"/>
      </w:pPr>
      <w:r>
        <w:t>Launching SSMS</w:t>
      </w:r>
    </w:p>
    <w:p w14:paraId="206F8666" w14:textId="77777777" w:rsidR="00794A83" w:rsidRDefault="00794A83" w:rsidP="00460441">
      <w:pPr>
        <w:pStyle w:val="ListParagraph"/>
        <w:numPr>
          <w:ilvl w:val="0"/>
          <w:numId w:val="7"/>
        </w:numPr>
        <w:spacing w:after="0" w:line="240" w:lineRule="auto"/>
      </w:pPr>
      <w:r>
        <w:t>Connecting to the server</w:t>
      </w:r>
    </w:p>
    <w:p w14:paraId="7183AE33" w14:textId="77777777" w:rsidR="00794A83" w:rsidRDefault="00794A83" w:rsidP="00460441">
      <w:pPr>
        <w:pStyle w:val="ListParagraph"/>
        <w:numPr>
          <w:ilvl w:val="0"/>
          <w:numId w:val="7"/>
        </w:numPr>
        <w:spacing w:after="0" w:line="240" w:lineRule="auto"/>
      </w:pPr>
      <w:r>
        <w:t>Resizing, hiding, and showing the Object Explorer</w:t>
      </w:r>
    </w:p>
    <w:p w14:paraId="63BECEBD" w14:textId="77777777" w:rsidR="00794A83" w:rsidRDefault="00794A83" w:rsidP="00460441">
      <w:pPr>
        <w:pStyle w:val="ListParagraph"/>
        <w:numPr>
          <w:ilvl w:val="0"/>
          <w:numId w:val="7"/>
        </w:numPr>
        <w:spacing w:after="0" w:line="240" w:lineRule="auto"/>
      </w:pPr>
      <w:r>
        <w:t>Opening a new query window</w:t>
      </w:r>
    </w:p>
    <w:p w14:paraId="2A0E1E60" w14:textId="77777777" w:rsidR="00794A83" w:rsidRDefault="00794A83" w:rsidP="00460441">
      <w:pPr>
        <w:pStyle w:val="ListParagraph"/>
        <w:numPr>
          <w:ilvl w:val="0"/>
          <w:numId w:val="7"/>
        </w:numPr>
        <w:spacing w:after="0" w:line="240" w:lineRule="auto"/>
      </w:pPr>
      <w:r>
        <w:t>Saving and opening a script file</w:t>
      </w:r>
    </w:p>
    <w:p w14:paraId="7AB00A0F" w14:textId="77777777" w:rsidR="00794A83" w:rsidRDefault="00794A83" w:rsidP="00460441">
      <w:pPr>
        <w:pStyle w:val="ListParagraph"/>
        <w:numPr>
          <w:ilvl w:val="0"/>
          <w:numId w:val="7"/>
        </w:numPr>
        <w:spacing w:after="0" w:line="240" w:lineRule="auto"/>
      </w:pPr>
      <w:r>
        <w:t>Writing a simple query (</w:t>
      </w:r>
      <w:proofErr w:type="spellStart"/>
      <w:r>
        <w:t>eg</w:t>
      </w:r>
      <w:proofErr w:type="spellEnd"/>
      <w:r>
        <w:t xml:space="preserve"> SELECT * FROM </w:t>
      </w:r>
      <w:proofErr w:type="spellStart"/>
      <w:r>
        <w:t>sys.databases</w:t>
      </w:r>
      <w:proofErr w:type="spellEnd"/>
      <w:r>
        <w:t>).  Point out that SQL is not case sensitive by default, and that it ignores white space.</w:t>
      </w:r>
    </w:p>
    <w:p w14:paraId="4E7EE2B3" w14:textId="77777777" w:rsidR="00794A83" w:rsidRDefault="00794A83" w:rsidP="00460441">
      <w:pPr>
        <w:pStyle w:val="ListParagraph"/>
        <w:numPr>
          <w:ilvl w:val="0"/>
          <w:numId w:val="7"/>
        </w:numPr>
        <w:spacing w:after="0" w:line="240" w:lineRule="auto"/>
      </w:pPr>
      <w:r>
        <w:t>Various methods of running a query (execute button, F5, CTRL E, ALT X, Query / Execute, right-click / Execute.)</w:t>
      </w:r>
    </w:p>
    <w:p w14:paraId="74CBD39A" w14:textId="77777777" w:rsidR="00794A83" w:rsidRDefault="00794A83" w:rsidP="00460441">
      <w:pPr>
        <w:pStyle w:val="ListParagraph"/>
        <w:numPr>
          <w:ilvl w:val="0"/>
          <w:numId w:val="7"/>
        </w:numPr>
        <w:spacing w:after="0" w:line="240" w:lineRule="auto"/>
      </w:pPr>
      <w:r>
        <w:t>Add another simple query (</w:t>
      </w:r>
      <w:proofErr w:type="spellStart"/>
      <w:r>
        <w:t>eg</w:t>
      </w:r>
      <w:proofErr w:type="spellEnd"/>
      <w:r>
        <w:t xml:space="preserve"> SELECT GETDATE()) and demonstrate selective execution.</w:t>
      </w:r>
    </w:p>
    <w:p w14:paraId="4A81AE56" w14:textId="77777777" w:rsidR="00794A83" w:rsidRDefault="00794A83" w:rsidP="00460441">
      <w:pPr>
        <w:pStyle w:val="ListParagraph"/>
        <w:numPr>
          <w:ilvl w:val="0"/>
          <w:numId w:val="7"/>
        </w:numPr>
        <w:spacing w:after="0" w:line="240" w:lineRule="auto"/>
      </w:pPr>
      <w:r>
        <w:t>Simple demo of creating a solution.</w:t>
      </w:r>
    </w:p>
    <w:p w14:paraId="6C09E897" w14:textId="77777777" w:rsidR="00794A83" w:rsidRDefault="00794A83" w:rsidP="00DA2D34"/>
    <w:p w14:paraId="532CD068" w14:textId="399817A5" w:rsidR="00794A83" w:rsidRDefault="00794A83" w:rsidP="00DA2D34">
      <w:pPr>
        <w:pStyle w:val="ParagraphStyle"/>
        <w:tabs>
          <w:tab w:val="left" w:pos="1846"/>
          <w:tab w:val="left" w:pos="8374"/>
        </w:tabs>
        <w:ind w:left="113"/>
      </w:pPr>
      <w:r w:rsidRPr="00B44D6C">
        <w:rPr>
          <w:rFonts w:asciiTheme="minorHAnsi" w:eastAsiaTheme="minorHAnsi" w:hAnsiTheme="minorHAnsi" w:cstheme="minorBidi"/>
          <w:color w:val="auto"/>
          <w:kern w:val="2"/>
          <w:sz w:val="24"/>
          <w:szCs w:val="24"/>
          <w:lang w:val="en-GB"/>
          <w14:ligatures w14:val="standardContextual"/>
        </w:rPr>
        <w:tab/>
      </w:r>
    </w:p>
    <w:p w14:paraId="794400D1" w14:textId="010679A7" w:rsidR="00794A83" w:rsidRPr="00B44D6C" w:rsidRDefault="00794A83" w:rsidP="00DA2D34">
      <w:pPr>
        <w:pStyle w:val="ParagraphStyle"/>
        <w:rPr>
          <w:b/>
        </w:rPr>
      </w:pPr>
      <w:r w:rsidRPr="00B44D6C">
        <w:rPr>
          <w:b/>
        </w:rPr>
        <w:t>Module 2 – Retrieving Data</w:t>
      </w:r>
    </w:p>
    <w:p w14:paraId="40E0465D" w14:textId="77777777" w:rsidR="00794A83" w:rsidRDefault="00794A83" w:rsidP="00DA2D34"/>
    <w:p w14:paraId="76F8421C" w14:textId="77777777" w:rsidR="00794A83" w:rsidRDefault="00794A83" w:rsidP="00DA2D34">
      <w:r>
        <w:t>This is a simple exploration of the SELECT… FROM… clauses.  Focus on the key points, such as SELECT * FROM and why this is bad practice, then move on to using select lists.  Provide simple examples of expressions, such as adding an amount to the price to make a retail price, and concatenating the first and last name columns in the Employees table to make a full name.  Show that you cannot concatenate incompatible data types, such as text and numbers, but explain that we will explain a solution for that in a later module.</w:t>
      </w:r>
    </w:p>
    <w:p w14:paraId="2D0D34B1" w14:textId="77777777" w:rsidR="00794A83" w:rsidRDefault="00794A83" w:rsidP="00DA2D34"/>
    <w:p w14:paraId="6EAB4257" w14:textId="77777777" w:rsidR="00794A83" w:rsidRDefault="00794A83" w:rsidP="00DA2D34">
      <w:r>
        <w:t>The exercise is the students’ first exposure to not only writing queries but also the database we use in class.  It should take around 15 minutes to complete, but it often takes longer.</w:t>
      </w:r>
    </w:p>
    <w:p w14:paraId="3B1CEDDB" w14:textId="77777777" w:rsidR="00794A83" w:rsidRDefault="00794A83" w:rsidP="00DA2D34">
      <w:pPr>
        <w:pStyle w:val="ParagraphStyle"/>
        <w:tabs>
          <w:tab w:val="left" w:pos="1846"/>
          <w:tab w:val="left" w:pos="8374"/>
        </w:tabs>
        <w:ind w:left="113"/>
      </w:pPr>
      <w:r>
        <w:tab/>
      </w:r>
    </w:p>
    <w:p w14:paraId="3669FBEF" w14:textId="77777777" w:rsidR="00794A83" w:rsidRDefault="00794A83" w:rsidP="00DA2D34">
      <w:pPr>
        <w:pStyle w:val="ParagraphStyle"/>
      </w:pPr>
      <w:r>
        <w:tab/>
      </w:r>
    </w:p>
    <w:p w14:paraId="6DC3CC66" w14:textId="77777777" w:rsidR="00794A83" w:rsidRDefault="00794A83">
      <w:pPr>
        <w:rPr>
          <w:rFonts w:ascii="Montserrat Light" w:eastAsia="Arial" w:hAnsi="Montserrat Light" w:cs="Arial"/>
          <w:color w:val="000000" w:themeColor="text1"/>
          <w:kern w:val="0"/>
          <w:sz w:val="22"/>
          <w:szCs w:val="22"/>
          <w:lang w:val="en-US"/>
          <w14:ligatures w14:val="none"/>
        </w:rPr>
      </w:pPr>
      <w:r>
        <w:br w:type="page"/>
      </w:r>
    </w:p>
    <w:p w14:paraId="5FDDB3E9" w14:textId="1AF2C031" w:rsidR="00794A83" w:rsidRDefault="00794A83" w:rsidP="00DA2D34">
      <w:pPr>
        <w:pStyle w:val="ParagraphStyle"/>
        <w:rPr>
          <w:b/>
        </w:rPr>
      </w:pPr>
      <w:r>
        <w:rPr>
          <w:b/>
        </w:rPr>
        <w:lastRenderedPageBreak/>
        <w:t>Module 3 – Filtering Rows</w:t>
      </w:r>
    </w:p>
    <w:p w14:paraId="574BEB2D" w14:textId="77777777" w:rsidR="00794A83" w:rsidRDefault="00794A83" w:rsidP="00DA2D34"/>
    <w:p w14:paraId="168A0F04" w14:textId="77777777" w:rsidR="00794A83" w:rsidRDefault="00794A83" w:rsidP="00DA2D34">
      <w:r>
        <w:t>In module 3 we look at the WHERE operator.  You may wish to suggest to the students that they follow along with you rather than just listen, as the lab at the end is considerably longer than the one in the previous module and by writing code as you demonstrate it may help them to understand better.</w:t>
      </w:r>
    </w:p>
    <w:p w14:paraId="496ED4FC" w14:textId="77777777" w:rsidR="00794A83" w:rsidRDefault="00794A83" w:rsidP="00DA2D34"/>
    <w:p w14:paraId="3BED9ACB" w14:textId="77777777" w:rsidR="00794A83" w:rsidRDefault="00794A83" w:rsidP="00DA2D34">
      <w:r>
        <w:t>Begin with a simple SELECT statement, perhaps using the Products table in the Northwind database, and show how adding a WHERE clause will filter the number of rows returned.  As new topics are covered on the slides provide examples of using each operator.</w:t>
      </w:r>
    </w:p>
    <w:p w14:paraId="25583005" w14:textId="77777777" w:rsidR="00794A83" w:rsidRDefault="00794A83" w:rsidP="00DA2D34">
      <w:pPr>
        <w:pStyle w:val="ParagraphStyle"/>
        <w:tabs>
          <w:tab w:val="left" w:pos="1846"/>
          <w:tab w:val="left" w:pos="8374"/>
        </w:tabs>
        <w:ind w:left="113"/>
      </w:pPr>
      <w:r w:rsidRPr="002F0271">
        <w:rPr>
          <w:rFonts w:asciiTheme="minorHAnsi" w:eastAsiaTheme="minorHAnsi" w:hAnsiTheme="minorHAnsi" w:cstheme="minorBidi"/>
          <w:b/>
          <w:bCs/>
          <w:i/>
          <w:iCs/>
          <w:color w:val="auto"/>
          <w:kern w:val="2"/>
          <w:sz w:val="24"/>
          <w:szCs w:val="24"/>
          <w:lang w:val="en-GB"/>
          <w14:ligatures w14:val="standardContextual"/>
        </w:rPr>
        <w:tab/>
      </w:r>
    </w:p>
    <w:p w14:paraId="2E4428B1" w14:textId="0B855287" w:rsidR="00794A83" w:rsidRDefault="00794A83" w:rsidP="00DA2D34">
      <w:pPr>
        <w:pStyle w:val="ParagraphStyle"/>
        <w:rPr>
          <w:b/>
        </w:rPr>
      </w:pPr>
      <w:r>
        <w:rPr>
          <w:b/>
        </w:rPr>
        <w:t>Module 4 – Sorting Rows</w:t>
      </w:r>
    </w:p>
    <w:p w14:paraId="07D9DD0E" w14:textId="77777777" w:rsidR="00794A83" w:rsidRDefault="00794A83" w:rsidP="00DA2D34"/>
    <w:p w14:paraId="4C0211E4" w14:textId="77777777" w:rsidR="00794A83" w:rsidRDefault="00794A83" w:rsidP="00DA2D34">
      <w:r>
        <w:t xml:space="preserve">In module 4 we look primarily at the ORDER BY clause.  You may wish to suggest that students follow along with you in order to keep them engaged and also to try the code for themselves before they reach the lab.  </w:t>
      </w:r>
    </w:p>
    <w:p w14:paraId="06752D53" w14:textId="77777777" w:rsidR="00794A83" w:rsidRDefault="00794A83" w:rsidP="00DA2D34"/>
    <w:p w14:paraId="5858864B" w14:textId="77777777" w:rsidR="00794A83" w:rsidRDefault="00794A83" w:rsidP="00DA2D34">
      <w:r>
        <w:t>As with the previous module, begin with a simple SELECT statement, perhaps using the Products table, and add an ORDER BY clause to force the data to be sorted in a different way.  Provide a few examples, sorting by different columns and also by multiple columns, and also use the DESC switch to show that you can change the sort direction.</w:t>
      </w:r>
    </w:p>
    <w:p w14:paraId="5724CD7A" w14:textId="77777777" w:rsidR="00794A83" w:rsidRDefault="00794A83" w:rsidP="00DA2D34"/>
    <w:p w14:paraId="39EBA02E" w14:textId="77777777" w:rsidR="00794A83" w:rsidRDefault="00794A83" w:rsidP="00DA2D34">
      <w:r>
        <w:t>The lab is much shorter than the one in the previous module and shouldn’t cause too many issues.  Expect it to take up to around 30 minutes to complete.</w:t>
      </w:r>
    </w:p>
    <w:p w14:paraId="6DE3EF14" w14:textId="77777777" w:rsidR="006F352F" w:rsidRDefault="006F352F" w:rsidP="00DA2D34">
      <w:pPr>
        <w:pStyle w:val="ParagraphStyle"/>
        <w:rPr>
          <w:b/>
        </w:rPr>
      </w:pPr>
    </w:p>
    <w:p w14:paraId="2CEABD1B" w14:textId="77777777" w:rsidR="006F352F" w:rsidRDefault="006F352F">
      <w:pPr>
        <w:rPr>
          <w:rFonts w:ascii="Montserrat Light" w:eastAsia="Arial" w:hAnsi="Montserrat Light" w:cs="Arial"/>
          <w:b/>
          <w:color w:val="000000" w:themeColor="text1"/>
          <w:kern w:val="0"/>
          <w:sz w:val="22"/>
          <w:szCs w:val="22"/>
          <w:lang w:val="en-US"/>
          <w14:ligatures w14:val="none"/>
        </w:rPr>
      </w:pPr>
      <w:r>
        <w:rPr>
          <w:b/>
        </w:rPr>
        <w:br w:type="page"/>
      </w:r>
    </w:p>
    <w:p w14:paraId="42D3D7E5" w14:textId="5C57BC96" w:rsidR="00794A83" w:rsidRDefault="00794A83" w:rsidP="00DA2D34">
      <w:pPr>
        <w:pStyle w:val="ParagraphStyle"/>
        <w:rPr>
          <w:b/>
        </w:rPr>
      </w:pPr>
      <w:r>
        <w:rPr>
          <w:b/>
        </w:rPr>
        <w:lastRenderedPageBreak/>
        <w:t>Module 5 – Grouping and Aggregation</w:t>
      </w:r>
    </w:p>
    <w:p w14:paraId="540E38B1" w14:textId="77777777" w:rsidR="00794A83" w:rsidRDefault="00794A83" w:rsidP="00DA2D34"/>
    <w:p w14:paraId="40A1C999" w14:textId="77777777" w:rsidR="00794A83" w:rsidRDefault="00794A83" w:rsidP="00DA2D34">
      <w:r>
        <w:t>In module 5 we look at aggregate functions, and the GROUP BY and HAVING clauses.  Once again, you may wish to invite students to follow you as you write code to demonstrate the concepts.</w:t>
      </w:r>
    </w:p>
    <w:p w14:paraId="19BFD09F" w14:textId="77777777" w:rsidR="00794A83" w:rsidRDefault="00794A83" w:rsidP="00DA2D34"/>
    <w:p w14:paraId="6EB315A9" w14:textId="77777777" w:rsidR="00794A83" w:rsidRDefault="00794A83" w:rsidP="00DA2D34">
      <w:r>
        <w:t xml:space="preserve">Begin by explaining the different aggregate functions using a table such as Products, perhaps aggregating the </w:t>
      </w:r>
      <w:proofErr w:type="spellStart"/>
      <w:r>
        <w:t>UnitPrice</w:t>
      </w:r>
      <w:proofErr w:type="spellEnd"/>
      <w:r>
        <w:t xml:space="preserve"> column in different ways.  When you come to demonstrate the COUNT(</w:t>
      </w:r>
      <w:proofErr w:type="spellStart"/>
      <w:r>
        <w:t>columnName</w:t>
      </w:r>
      <w:proofErr w:type="spellEnd"/>
      <w:r>
        <w:t>) clause you may wish to use a different table, such as Customers, and use the Fax column as it contains some null values.</w:t>
      </w:r>
    </w:p>
    <w:p w14:paraId="6752F38C" w14:textId="77777777" w:rsidR="00794A83" w:rsidRDefault="00794A83" w:rsidP="00DA2D34"/>
    <w:p w14:paraId="74562523" w14:textId="77777777" w:rsidR="00794A83" w:rsidRDefault="00794A83" w:rsidP="00DA2D34">
      <w:r>
        <w:t xml:space="preserve">To explain GROUP BY and HAVING you may wish to use tables such as Products or [Order Details], grouping products based on </w:t>
      </w:r>
      <w:proofErr w:type="spellStart"/>
      <w:r>
        <w:t>CategoryID</w:t>
      </w:r>
      <w:proofErr w:type="spellEnd"/>
      <w:r>
        <w:t xml:space="preserve"> to show price aggregations per category, or in the [Order Details] table you could use the </w:t>
      </w:r>
      <w:proofErr w:type="spellStart"/>
      <w:r>
        <w:t>OrderID</w:t>
      </w:r>
      <w:proofErr w:type="spellEnd"/>
      <w:r>
        <w:t xml:space="preserve"> to show the sum of the </w:t>
      </w:r>
      <w:proofErr w:type="spellStart"/>
      <w:r>
        <w:t>UnitPrice</w:t>
      </w:r>
      <w:proofErr w:type="spellEnd"/>
      <w:r>
        <w:t xml:space="preserve"> multiplied by Quantity per order.  Then, you could add HAVING clauses to only show categories with an average price above a certain level, or orders worth more than a particular value.</w:t>
      </w:r>
    </w:p>
    <w:p w14:paraId="27DBA368" w14:textId="77777777" w:rsidR="00794A83" w:rsidRDefault="00794A83" w:rsidP="00DA2D34">
      <w:pPr>
        <w:pStyle w:val="ParagraphStyle"/>
        <w:tabs>
          <w:tab w:val="left" w:pos="1846"/>
          <w:tab w:val="left" w:pos="8374"/>
        </w:tabs>
        <w:ind w:left="113"/>
      </w:pPr>
      <w:r w:rsidRPr="0019675C">
        <w:rPr>
          <w:rFonts w:asciiTheme="minorHAnsi" w:eastAsiaTheme="minorHAnsi" w:hAnsiTheme="minorHAnsi" w:cstheme="minorBidi"/>
          <w:color w:val="auto"/>
          <w:kern w:val="2"/>
          <w:sz w:val="24"/>
          <w:szCs w:val="24"/>
          <w:lang w:val="en-GB"/>
          <w14:ligatures w14:val="standardContextual"/>
        </w:rPr>
        <w:tab/>
      </w:r>
    </w:p>
    <w:p w14:paraId="1D0C39DA" w14:textId="687B2BC4" w:rsidR="00794A83" w:rsidRPr="006F352F" w:rsidRDefault="00794A83" w:rsidP="006F352F">
      <w:pPr>
        <w:pStyle w:val="ParagraphStyle"/>
        <w:tabs>
          <w:tab w:val="left" w:pos="1274"/>
          <w:tab w:val="left" w:pos="7802"/>
        </w:tabs>
        <w:rPr>
          <w:sz w:val="24"/>
        </w:rPr>
      </w:pPr>
      <w:r>
        <w:rPr>
          <w:b/>
        </w:rPr>
        <w:t>Module 6 – Using Multiple Tables</w:t>
      </w:r>
    </w:p>
    <w:p w14:paraId="7914347D" w14:textId="77777777" w:rsidR="00794A83" w:rsidRDefault="00794A83" w:rsidP="00DA2D34"/>
    <w:p w14:paraId="172E8684" w14:textId="77777777" w:rsidR="00794A83" w:rsidRDefault="00794A83" w:rsidP="00DA2D34">
      <w:r>
        <w:t>This is the most complex module in the course for most students.  Begin the day with a brief recap of the concepts from day 1, reminding students where each clause of the SELECT statement is used.</w:t>
      </w:r>
    </w:p>
    <w:p w14:paraId="6EEB2707" w14:textId="77777777" w:rsidR="00794A83" w:rsidRDefault="00794A83" w:rsidP="00DA2D34"/>
    <w:p w14:paraId="4E4536C5" w14:textId="77777777" w:rsidR="00794A83" w:rsidRDefault="00794A83" w:rsidP="00DA2D34">
      <w:r>
        <w:t xml:space="preserve">It may be worth showing a few tables in the database, such as Products and Categories, explaining that the tables are normalised and as a result the Products table does not show the names of each category to which each product belongs.  </w:t>
      </w:r>
    </w:p>
    <w:p w14:paraId="50530DE4" w14:textId="77777777" w:rsidR="00794A83" w:rsidRDefault="00794A83" w:rsidP="00DA2D34"/>
    <w:p w14:paraId="1D48B401" w14:textId="77777777" w:rsidR="00794A83" w:rsidRDefault="00794A83" w:rsidP="00DA2D34">
      <w:r>
        <w:t xml:space="preserve">Follow the course by starting with a simple inner join, perhaps between the Products and Categories table.  Explain the syntax, showing that you can also use table aliases which will make the code shorter and less repetitive.  Provide some more examples, maybe using the Orders and Customers table, showing that the syntax is always the same regardless of the tables being used.  If you are using the Orders and Customers tables explain that this join is returning details of orders and the customers who placed them and doesn’t include customers who have yet to place orders – by doing this, you </w:t>
      </w:r>
      <w:r>
        <w:lastRenderedPageBreak/>
        <w:t>are sowing the seed for outer joins a little later.  Move on to joining more than two tables, perhaps Orders, Customers, and Employees, and maybe expand this further to link the Products table via [Order Details] as well.</w:t>
      </w:r>
    </w:p>
    <w:p w14:paraId="092E4B7B" w14:textId="77777777" w:rsidR="00794A83" w:rsidRDefault="00794A83" w:rsidP="00DA2D34"/>
    <w:p w14:paraId="50125B3D" w14:textId="77777777" w:rsidR="00794A83" w:rsidRDefault="00794A83" w:rsidP="00DA2D34">
      <w:r>
        <w:t>Move on to outer joins, perhaps using the Orders and Customers tables.  Two customers have not placed any orders, so if you switch from an inner join between the two to an outer join the row count should increase by two.  Show left, right, and full outer joins, and finish with cross joins.</w:t>
      </w:r>
    </w:p>
    <w:p w14:paraId="6B431DC8" w14:textId="77777777" w:rsidR="00794A83" w:rsidRDefault="00794A83" w:rsidP="00DA2D34"/>
    <w:p w14:paraId="3EAF6988" w14:textId="77777777" w:rsidR="00794A83" w:rsidRDefault="00794A83" w:rsidP="00DA2D34"/>
    <w:p w14:paraId="6A7069C2" w14:textId="77777777" w:rsidR="00794A83" w:rsidRDefault="00794A83" w:rsidP="00DA2D34">
      <w:r>
        <w:t>When you return, explain set operators.  Provide simple examples of UNION, UNION ALL, INTERSECT and EXCEPT, perhaps using the Employees and Customers tables.</w:t>
      </w:r>
    </w:p>
    <w:p w14:paraId="75963222" w14:textId="77777777" w:rsidR="00794A83" w:rsidRDefault="00794A83" w:rsidP="00DA2D34">
      <w:r>
        <w:t xml:space="preserve">The lab will take students a while, possibly up to an hour.  </w:t>
      </w:r>
    </w:p>
    <w:p w14:paraId="20591E96" w14:textId="77777777" w:rsidR="00794A83" w:rsidRDefault="00794A83" w:rsidP="00DA2D34">
      <w:pPr>
        <w:pStyle w:val="ParagraphStyle"/>
        <w:tabs>
          <w:tab w:val="left" w:pos="1274"/>
          <w:tab w:val="left" w:pos="7802"/>
        </w:tabs>
        <w:ind w:left="-459"/>
      </w:pPr>
      <w:r w:rsidRPr="0019675C">
        <w:rPr>
          <w:b/>
        </w:rPr>
        <w:tab/>
      </w:r>
    </w:p>
    <w:p w14:paraId="42A08472" w14:textId="5BD1CB67" w:rsidR="00794A83" w:rsidRDefault="00794A83" w:rsidP="00DA2D34">
      <w:pPr>
        <w:pStyle w:val="ParagraphStyle"/>
        <w:rPr>
          <w:b/>
        </w:rPr>
      </w:pPr>
      <w:r>
        <w:rPr>
          <w:b/>
        </w:rPr>
        <w:t>Module 7 – Common Functions</w:t>
      </w:r>
    </w:p>
    <w:p w14:paraId="2305F204" w14:textId="77777777" w:rsidR="00794A83" w:rsidRDefault="00794A83" w:rsidP="00DA2D34"/>
    <w:p w14:paraId="36224CCF" w14:textId="77777777" w:rsidR="00794A83" w:rsidRDefault="00794A83" w:rsidP="00DA2D34">
      <w:r>
        <w:t>In module 7 you will explain the use of built-in functions – string, date, logical, and conversion – functions to students.  It is advisable to perform as much of this as a demonstration as possible, ideally keeping the examples as simple as you can, because there is a lot for students to digest here.  Explain that the functions in this module are ones that it is highly likely that they will need to use and try to have as many practical scenarios and examples as you can.</w:t>
      </w:r>
    </w:p>
    <w:p w14:paraId="5CE9745E" w14:textId="77777777" w:rsidR="00794A83" w:rsidRDefault="00794A83" w:rsidP="00DA2D34"/>
    <w:p w14:paraId="03222BD2" w14:textId="77777777" w:rsidR="00794A83" w:rsidRDefault="00794A83" w:rsidP="00DA2D34">
      <w:r>
        <w:t xml:space="preserve">The first section is a simple background to what a function does and where they can be used.  As the module progresses you can show some of these locations in your code, for example using a DATEDIFF function to return all orders where more than 30 days elapsed between the </w:t>
      </w:r>
      <w:proofErr w:type="spellStart"/>
      <w:r>
        <w:t>OrderDate</w:t>
      </w:r>
      <w:proofErr w:type="spellEnd"/>
      <w:r>
        <w:t xml:space="preserve"> and </w:t>
      </w:r>
      <w:proofErr w:type="spellStart"/>
      <w:r>
        <w:t>ShippedDate</w:t>
      </w:r>
      <w:proofErr w:type="spellEnd"/>
      <w:r>
        <w:t>, or a count of all orders grouped by the name of the month.</w:t>
      </w:r>
    </w:p>
    <w:p w14:paraId="50F7B975" w14:textId="77777777" w:rsidR="00794A83" w:rsidRDefault="00794A83" w:rsidP="00DA2D34"/>
    <w:p w14:paraId="4A9290C0" w14:textId="77777777" w:rsidR="00794A83" w:rsidRDefault="00794A83" w:rsidP="00DA2D34">
      <w:r>
        <w:t xml:space="preserve">Next, the module covers text functions.  Demonstrate all of these perhaps using your own name – for example, SELECT LEFT(‘Peter’,3) to return “Pet” – or a column in a table, such as SELECT LEFT(FirstName,3) FROM </w:t>
      </w:r>
      <w:proofErr w:type="spellStart"/>
      <w:r>
        <w:t>dbo.Employees</w:t>
      </w:r>
      <w:proofErr w:type="spellEnd"/>
      <w:r>
        <w:t xml:space="preserve">.  Explain that in many situations you will need to use multiple functions in a single query and provide an example such as splitting the </w:t>
      </w:r>
      <w:proofErr w:type="spellStart"/>
      <w:r>
        <w:t>ContactName</w:t>
      </w:r>
      <w:proofErr w:type="spellEnd"/>
      <w:r>
        <w:t xml:space="preserve"> column in the </w:t>
      </w:r>
      <w:proofErr w:type="spellStart"/>
      <w:r>
        <w:t>dbo.Customers</w:t>
      </w:r>
      <w:proofErr w:type="spellEnd"/>
      <w:r>
        <w:t xml:space="preserve"> table into </w:t>
      </w:r>
      <w:r>
        <w:lastRenderedPageBreak/>
        <w:t>FirstName and LastName by using combinations of LEFT, CHARINDEX and SUBSTRING.  By doing this you are also giving them a hint for the exercise which comes later.</w:t>
      </w:r>
    </w:p>
    <w:p w14:paraId="73C7FF05" w14:textId="77777777" w:rsidR="00794A83" w:rsidRDefault="00794A83" w:rsidP="00DA2D34"/>
    <w:p w14:paraId="5A8F6AE3" w14:textId="77777777" w:rsidR="00794A83" w:rsidRDefault="00794A83" w:rsidP="00DA2D34">
      <w:r>
        <w:t>The section on date functions follows and there is a lot of information here.  Again, if possible, try to stick with a single, simple example, be it working with one date or columns in a table.  Demonstrate each function and again try to show that functions can be used in the WHERE, GROUP BY and ORDER BY clauses as well as the SELECT.</w:t>
      </w:r>
    </w:p>
    <w:p w14:paraId="4B045AE9" w14:textId="77777777" w:rsidR="00794A83" w:rsidRDefault="00794A83" w:rsidP="00DA2D34"/>
    <w:p w14:paraId="01206B53" w14:textId="77777777" w:rsidR="00794A83" w:rsidRDefault="00794A83" w:rsidP="00DA2D34">
      <w:r>
        <w:t>When covering the NULL handling functions explain that ISNULL and COALESCE work in similar ways, but that COALESCE is “standard” SQL whilst ISNULL is Microsoft-only.  If you want to demonstrate NULLIF you can do this using the Phone and Fax columns in the Customers table to find customers who have supplied the same number for both their phone and fax.</w:t>
      </w:r>
    </w:p>
    <w:p w14:paraId="53C1F7FD" w14:textId="77777777" w:rsidR="00794A83" w:rsidRDefault="00794A83" w:rsidP="00DA2D34">
      <w:r>
        <w:t>Finally, the conversion functions should be covered in detail, especially CAST and CONVERT, again with lots of examples to demonstrate their use.</w:t>
      </w:r>
    </w:p>
    <w:p w14:paraId="53537E86" w14:textId="77777777" w:rsidR="00794A83" w:rsidRDefault="00794A83" w:rsidP="00DA2D34"/>
    <w:p w14:paraId="4529C946" w14:textId="77777777" w:rsidR="00794A83" w:rsidRDefault="00794A83" w:rsidP="00DA2D34">
      <w:r>
        <w:t xml:space="preserve">The exercise at the end of this module is different from the others in the course as students are asked to open a file which already contains code, then edit the code based on requirements detailed in the lab instructions.  If you gave examples of using multiple string functions earlier in this module this should help the students, but many still find this a challenge.  </w:t>
      </w:r>
    </w:p>
    <w:p w14:paraId="6F1B602A" w14:textId="77777777" w:rsidR="00794A83" w:rsidRDefault="00794A83" w:rsidP="00DA2D34"/>
    <w:p w14:paraId="48B7446C" w14:textId="45FACCBD" w:rsidR="00794A83" w:rsidRPr="006F352F" w:rsidRDefault="00794A83" w:rsidP="006F352F">
      <w:pPr>
        <w:pStyle w:val="ParagraphStyle"/>
        <w:tabs>
          <w:tab w:val="left" w:pos="1274"/>
          <w:tab w:val="left" w:pos="7802"/>
        </w:tabs>
      </w:pPr>
      <w:r w:rsidRPr="004F5C44">
        <w:rPr>
          <w:b/>
          <w:lang w:val="en-GB"/>
        </w:rPr>
        <w:t>Module 8 – Views and Stored Procedures</w:t>
      </w:r>
    </w:p>
    <w:p w14:paraId="39C8D1C1" w14:textId="77777777" w:rsidR="00794A83" w:rsidRDefault="00794A83" w:rsidP="00DA2D34"/>
    <w:p w14:paraId="6823AFE1" w14:textId="77777777" w:rsidR="00794A83" w:rsidRPr="004F5C44" w:rsidRDefault="00794A83" w:rsidP="00DA2D34">
      <w:r w:rsidRPr="004F5C44">
        <w:t>This module serves as a brief introduction to the concepts of views and procedures.  Explain to students that we don’t have time to cover these subjects in depth here, and the aim of the module is one of familiarisation.</w:t>
      </w:r>
    </w:p>
    <w:p w14:paraId="3C1F319E" w14:textId="77777777" w:rsidR="00794A83" w:rsidRPr="004F5C44" w:rsidRDefault="00794A83" w:rsidP="00DA2D34"/>
    <w:p w14:paraId="13BF3CF0" w14:textId="77777777" w:rsidR="00794A83" w:rsidRPr="004F5C44" w:rsidRDefault="00794A83" w:rsidP="00DA2D34">
      <w:r w:rsidRPr="004F5C44">
        <w:t xml:space="preserve">Firstly, explain what a view is, and that they work in much the same way as a table, although unlike a table they don’t contain data.  Show students how you may create a simple view – explain that they may not have permission at work to create them as the administrator may have restricted this ability – and then perform some queries using it.  </w:t>
      </w:r>
    </w:p>
    <w:p w14:paraId="2A91820E" w14:textId="77777777" w:rsidR="00794A83" w:rsidRPr="004F5C44" w:rsidRDefault="00794A83" w:rsidP="00DA2D34"/>
    <w:p w14:paraId="2B3715C6" w14:textId="77777777" w:rsidR="00794A83" w:rsidRPr="004F5C44" w:rsidRDefault="00794A83" w:rsidP="00DA2D34">
      <w:r w:rsidRPr="004F5C44">
        <w:lastRenderedPageBreak/>
        <w:t xml:space="preserve">The stored procedures section is simple, and again the aim here is not to discuss their creation but their execution.  You may wish to create a simple stored procedure, perhaps one that selects some rows and columns from a table, then execute it, but the ones mentioned on the slides will suffice.  The first procedure mentioned is called Ten Most Expensive Products and returns a TOP 10 from the Products table ordered by </w:t>
      </w:r>
      <w:proofErr w:type="spellStart"/>
      <w:r w:rsidRPr="004F5C44">
        <w:t>UnitPrice</w:t>
      </w:r>
      <w:proofErr w:type="spellEnd"/>
      <w:r w:rsidRPr="004F5C44">
        <w:t xml:space="preserve"> in descending order.  The second procedure is called </w:t>
      </w:r>
      <w:proofErr w:type="spellStart"/>
      <w:r w:rsidRPr="004F5C44">
        <w:t>SalesByCategory</w:t>
      </w:r>
      <w:proofErr w:type="spellEnd"/>
      <w:r w:rsidRPr="004F5C44">
        <w:t xml:space="preserve"> and takes two parameters: @CategoryName is text and requires the name of a category, and @OrdYear takes a year, with a default value of 1998 if it is omitted.  Demonstrate its execution with a few different category names and years and try omitting the year to show that it still works but will default to 1998.  </w:t>
      </w:r>
    </w:p>
    <w:p w14:paraId="7DAB14EB" w14:textId="250304FC" w:rsidR="00794A83" w:rsidRDefault="00794A83" w:rsidP="00460441">
      <w:pPr>
        <w:pStyle w:val="ListParagraph"/>
      </w:pPr>
    </w:p>
    <w:p w14:paraId="7FE3016C" w14:textId="77777777" w:rsidR="00794A83" w:rsidRDefault="00794A83">
      <w:r>
        <w:br w:type="page"/>
      </w:r>
    </w:p>
    <w:p w14:paraId="4E102D40" w14:textId="6D20DB26" w:rsidR="00794A83" w:rsidRDefault="00794A83" w:rsidP="00DA2D34">
      <w:pPr>
        <w:pStyle w:val="ParagraphStyle"/>
        <w:rPr>
          <w:b/>
        </w:rPr>
      </w:pPr>
      <w:r>
        <w:rPr>
          <w:b/>
        </w:rPr>
        <w:lastRenderedPageBreak/>
        <w:t xml:space="preserve">Module </w:t>
      </w:r>
      <w:r w:rsidR="006F352F">
        <w:rPr>
          <w:b/>
        </w:rPr>
        <w:t>09</w:t>
      </w:r>
      <w:r>
        <w:rPr>
          <w:b/>
        </w:rPr>
        <w:t xml:space="preserve"> – Using Table Expressions</w:t>
      </w:r>
    </w:p>
    <w:p w14:paraId="5DA4CE35" w14:textId="77777777" w:rsidR="00794A83" w:rsidRDefault="00794A83" w:rsidP="00DA2D34">
      <w:pPr>
        <w:spacing w:line="259" w:lineRule="auto"/>
      </w:pPr>
    </w:p>
    <w:p w14:paraId="1687BEEB" w14:textId="77777777" w:rsidR="00794A83" w:rsidRDefault="00794A83" w:rsidP="00DA2D34">
      <w:r>
        <w:t>This is a very long module and covers several concepts, namely:</w:t>
      </w:r>
    </w:p>
    <w:p w14:paraId="70B3F3EB" w14:textId="77777777" w:rsidR="00794A83" w:rsidRDefault="00794A83" w:rsidP="00794A83">
      <w:pPr>
        <w:pStyle w:val="ListParagraph"/>
        <w:numPr>
          <w:ilvl w:val="0"/>
          <w:numId w:val="6"/>
        </w:numPr>
        <w:spacing w:after="0" w:line="240" w:lineRule="auto"/>
      </w:pPr>
      <w:r>
        <w:t>Views</w:t>
      </w:r>
    </w:p>
    <w:p w14:paraId="42A16134" w14:textId="77777777" w:rsidR="00794A83" w:rsidRDefault="00794A83" w:rsidP="00794A83">
      <w:pPr>
        <w:pStyle w:val="ListParagraph"/>
        <w:numPr>
          <w:ilvl w:val="0"/>
          <w:numId w:val="6"/>
        </w:numPr>
        <w:spacing w:after="0" w:line="240" w:lineRule="auto"/>
      </w:pPr>
      <w:r>
        <w:t>Table-valued functions</w:t>
      </w:r>
    </w:p>
    <w:p w14:paraId="441AD1D8" w14:textId="77777777" w:rsidR="00794A83" w:rsidRDefault="00794A83" w:rsidP="00794A83">
      <w:pPr>
        <w:pStyle w:val="ListParagraph"/>
        <w:numPr>
          <w:ilvl w:val="0"/>
          <w:numId w:val="6"/>
        </w:numPr>
        <w:spacing w:after="0" w:line="240" w:lineRule="auto"/>
      </w:pPr>
      <w:r>
        <w:t>Derived tables</w:t>
      </w:r>
    </w:p>
    <w:p w14:paraId="53F13006" w14:textId="77777777" w:rsidR="00794A83" w:rsidRDefault="00794A83" w:rsidP="00794A83">
      <w:pPr>
        <w:pStyle w:val="ListParagraph"/>
        <w:numPr>
          <w:ilvl w:val="0"/>
          <w:numId w:val="6"/>
        </w:numPr>
        <w:spacing w:after="0" w:line="240" w:lineRule="auto"/>
      </w:pPr>
      <w:r>
        <w:t>Common Table Expressions (CTEs)</w:t>
      </w:r>
    </w:p>
    <w:p w14:paraId="66CC26E0" w14:textId="77777777" w:rsidR="00794A83" w:rsidRDefault="00794A83" w:rsidP="00794A83">
      <w:pPr>
        <w:pStyle w:val="ListParagraph"/>
        <w:numPr>
          <w:ilvl w:val="0"/>
          <w:numId w:val="6"/>
        </w:numPr>
        <w:spacing w:after="0" w:line="240" w:lineRule="auto"/>
      </w:pPr>
      <w:r>
        <w:t>Temporary tables</w:t>
      </w:r>
    </w:p>
    <w:p w14:paraId="40FC5144" w14:textId="77777777" w:rsidR="00794A83" w:rsidRDefault="00794A83" w:rsidP="00794A83">
      <w:pPr>
        <w:pStyle w:val="ListParagraph"/>
        <w:numPr>
          <w:ilvl w:val="0"/>
          <w:numId w:val="6"/>
        </w:numPr>
        <w:spacing w:after="0" w:line="240" w:lineRule="auto"/>
      </w:pPr>
      <w:r>
        <w:t>Table-valued variables</w:t>
      </w:r>
    </w:p>
    <w:p w14:paraId="2AC67B24" w14:textId="77777777" w:rsidR="00794A83" w:rsidRDefault="00794A83" w:rsidP="00DA2D34">
      <w:r>
        <w:t xml:space="preserve">If students have previously attended the QATSQL course they will have covered views already, but take the time to explain what views are, how they work, how they are created, and how they are used.  Demonstrate that you can use views just like a table, and that potentially views are updateable.  Don’t spend too long on views as there is a lot to cover elsewhere in the course, and students potentially won’t have permission to create them back in their workplaces.  </w:t>
      </w:r>
    </w:p>
    <w:p w14:paraId="1B6EDAF6" w14:textId="77777777" w:rsidR="00794A83" w:rsidRDefault="00794A83" w:rsidP="00DA2D34"/>
    <w:p w14:paraId="06D2E2C4" w14:textId="77777777" w:rsidR="00794A83" w:rsidRDefault="00794A83" w:rsidP="00DA2D34">
      <w:r>
        <w:t>As the module is so long its lab has been broken into sections.  Once you have covered views, instruct students to complete the views section of the lab only.</w:t>
      </w:r>
    </w:p>
    <w:p w14:paraId="637D35E3" w14:textId="28C82414" w:rsidR="00794A83" w:rsidRPr="006F352F" w:rsidRDefault="00794A83" w:rsidP="006F352F">
      <w:pPr>
        <w:pStyle w:val="ParagraphStyle"/>
        <w:tabs>
          <w:tab w:val="left" w:pos="1274"/>
          <w:tab w:val="left" w:pos="7802"/>
        </w:tabs>
      </w:pPr>
      <w:r w:rsidRPr="00B44D6C">
        <w:rPr>
          <w:b/>
        </w:rPr>
        <w:t xml:space="preserve">Module </w:t>
      </w:r>
      <w:r w:rsidR="006F352F">
        <w:rPr>
          <w:b/>
        </w:rPr>
        <w:t>09</w:t>
      </w:r>
      <w:r w:rsidRPr="00B44D6C">
        <w:rPr>
          <w:b/>
        </w:rPr>
        <w:t xml:space="preserve">– </w:t>
      </w:r>
      <w:r>
        <w:rPr>
          <w:b/>
        </w:rPr>
        <w:t>Table Expressions (continued)</w:t>
      </w:r>
    </w:p>
    <w:p w14:paraId="55894032" w14:textId="77777777" w:rsidR="00794A83" w:rsidRDefault="00794A83" w:rsidP="00DA2D34"/>
    <w:p w14:paraId="0D70AC3D" w14:textId="77777777" w:rsidR="00794A83" w:rsidRDefault="00794A83" w:rsidP="00DA2D34">
      <w:r>
        <w:t>Next you will cover table-valued functions.  As with views, explain the different types of TVFs and demonstrate how they are created and used.  Don’t go into too much detail because once again, students may not have permission to create them at their places of work, and there isn’t time to provide a deep analysis.  Students will then complete a short lab in which they create and use an inline table-valued function.</w:t>
      </w:r>
    </w:p>
    <w:p w14:paraId="368C4D1E" w14:textId="77777777" w:rsidR="00794A83" w:rsidRDefault="00794A83" w:rsidP="00DA2D34"/>
    <w:p w14:paraId="4D43A6FD" w14:textId="77777777" w:rsidR="00794A83" w:rsidRDefault="00794A83" w:rsidP="00794A83">
      <w:pPr>
        <w:pStyle w:val="ParagraphStyle"/>
        <w:tabs>
          <w:tab w:val="left" w:pos="1274"/>
          <w:tab w:val="left" w:pos="7802"/>
        </w:tabs>
        <w:ind w:left="-459"/>
      </w:pPr>
      <w:r>
        <w:t>Derived tables follow this.  Point out that unlike views and functions, derived tables aren’t physical objects in the database.  Give a few examples to demonstrate their use, and then let students do the relevant section of the lab.</w:t>
      </w:r>
      <w:r>
        <w:rPr>
          <w:rFonts w:asciiTheme="minorHAnsi" w:eastAsiaTheme="minorHAnsi" w:hAnsiTheme="minorHAnsi" w:cstheme="minorBidi"/>
          <w:color w:val="auto"/>
          <w:kern w:val="2"/>
          <w:sz w:val="24"/>
          <w:szCs w:val="24"/>
          <w:lang w:val="en-GB"/>
          <w14:ligatures w14:val="standardContextual"/>
        </w:rPr>
        <w:tab/>
      </w:r>
    </w:p>
    <w:p w14:paraId="626C8E95" w14:textId="77777777" w:rsidR="006F352F" w:rsidRDefault="006F352F">
      <w:pPr>
        <w:rPr>
          <w:rFonts w:ascii="Montserrat Light" w:eastAsia="Arial" w:hAnsi="Montserrat Light" w:cs="Arial"/>
          <w:color w:val="000000" w:themeColor="text1"/>
          <w:kern w:val="0"/>
          <w:sz w:val="22"/>
          <w:szCs w:val="22"/>
          <w:lang w:val="en-US"/>
          <w14:ligatures w14:val="none"/>
        </w:rPr>
      </w:pPr>
      <w:r>
        <w:br w:type="page"/>
      </w:r>
    </w:p>
    <w:p w14:paraId="5F70925D" w14:textId="71727916" w:rsidR="00794A83" w:rsidRPr="00794A83" w:rsidRDefault="00794A83" w:rsidP="00794A83">
      <w:pPr>
        <w:pStyle w:val="ParagraphStyle"/>
        <w:tabs>
          <w:tab w:val="left" w:pos="1274"/>
          <w:tab w:val="left" w:pos="7802"/>
        </w:tabs>
        <w:ind w:left="-459"/>
      </w:pPr>
      <w:r>
        <w:rPr>
          <w:b/>
        </w:rPr>
        <w:lastRenderedPageBreak/>
        <w:t xml:space="preserve">Module </w:t>
      </w:r>
      <w:r w:rsidR="006F352F">
        <w:rPr>
          <w:b/>
        </w:rPr>
        <w:t xml:space="preserve">09 </w:t>
      </w:r>
      <w:r>
        <w:rPr>
          <w:b/>
        </w:rPr>
        <w:t>– Table Expressions (continued)</w:t>
      </w:r>
    </w:p>
    <w:p w14:paraId="7CABF424" w14:textId="77777777" w:rsidR="00794A83" w:rsidRDefault="00794A83" w:rsidP="00DA2D34"/>
    <w:p w14:paraId="6BC1FAAB" w14:textId="77777777" w:rsidR="00794A83" w:rsidRDefault="00794A83" w:rsidP="00DA2D34">
      <w:r>
        <w:t>After lunch you will continue with module 1.  Begin with Common Table Expressions (CTEs) and show how a derived table can be written as a CTE.  Students will then do a short exercise in which they create and use a CTE.</w:t>
      </w:r>
    </w:p>
    <w:p w14:paraId="0BBA5A0D" w14:textId="77777777" w:rsidR="00794A83" w:rsidRDefault="00794A83" w:rsidP="00DA2D34"/>
    <w:p w14:paraId="071D55CE" w14:textId="77777777" w:rsidR="00794A83" w:rsidRDefault="00794A83" w:rsidP="00DA2D34">
      <w:r>
        <w:t>Temporary tables follow.  Explain their purpose, the two different types, and demonstrate how they are created, used, and dropped (automatically by closing the session, and also manually by using the DROP TABLE command.)  Students follow a short lab exercise in which they create and use a temporary table.</w:t>
      </w:r>
    </w:p>
    <w:p w14:paraId="0B717257" w14:textId="77777777" w:rsidR="00794A83" w:rsidRDefault="00794A83" w:rsidP="00DA2D34"/>
    <w:p w14:paraId="1A3C376B" w14:textId="77777777" w:rsidR="00794A83" w:rsidRDefault="00794A83" w:rsidP="00DA2D34">
      <w:r>
        <w:t>Finally, there is a brief exploration of table valued variables (no lab), and a slide comparing the different table expressions.  After this, you may choose to open the floor to questions to check that students have grasped the concepts which have been covered.</w:t>
      </w:r>
    </w:p>
    <w:p w14:paraId="1326C61C" w14:textId="77777777" w:rsidR="00794A83" w:rsidRDefault="00794A83" w:rsidP="00DA2D34">
      <w:pPr>
        <w:pStyle w:val="ParagraphStyle"/>
        <w:tabs>
          <w:tab w:val="left" w:pos="1274"/>
          <w:tab w:val="left" w:pos="7802"/>
        </w:tabs>
        <w:ind w:left="-459"/>
      </w:pPr>
      <w:r w:rsidRPr="007B7FEF">
        <w:rPr>
          <w:rFonts w:asciiTheme="minorHAnsi" w:eastAsiaTheme="minorHAnsi" w:hAnsiTheme="minorHAnsi" w:cstheme="minorBidi"/>
          <w:color w:val="auto"/>
          <w:kern w:val="2"/>
          <w:sz w:val="24"/>
          <w:szCs w:val="24"/>
          <w:lang w:val="en-GB"/>
          <w14:ligatures w14:val="standardContextual"/>
        </w:rPr>
        <w:tab/>
      </w:r>
    </w:p>
    <w:p w14:paraId="63D0A7BA" w14:textId="77777777" w:rsidR="00794A83" w:rsidRDefault="00794A83" w:rsidP="00794A83">
      <w:pPr>
        <w:pStyle w:val="Heading1"/>
        <w:rPr>
          <w:rFonts w:ascii="Montserrat Black" w:hAnsi="Montserrat Black"/>
        </w:rPr>
      </w:pPr>
    </w:p>
    <w:p w14:paraId="56BF6B4D" w14:textId="77777777" w:rsidR="00794A83" w:rsidRDefault="00794A83" w:rsidP="00794A83">
      <w:pPr>
        <w:rPr>
          <w:rFonts w:ascii="Montserrat Black" w:eastAsiaTheme="majorEastAsia" w:hAnsi="Montserrat Black" w:cstheme="majorBidi"/>
          <w:color w:val="004050"/>
          <w:sz w:val="40"/>
          <w:szCs w:val="32"/>
        </w:rPr>
      </w:pPr>
      <w:r>
        <w:rPr>
          <w:rFonts w:ascii="Montserrat Black" w:hAnsi="Montserrat Black"/>
        </w:rPr>
        <w:br w:type="page"/>
      </w:r>
    </w:p>
    <w:p w14:paraId="57E0F641" w14:textId="77777777" w:rsidR="00794A83" w:rsidRPr="0019675C" w:rsidRDefault="00794A83" w:rsidP="00794A83"/>
    <w:p w14:paraId="7960B977" w14:textId="480CAF7C" w:rsidR="00794A83" w:rsidRDefault="00794A83" w:rsidP="00DA2D34">
      <w:pPr>
        <w:pStyle w:val="ParagraphStyle"/>
        <w:rPr>
          <w:b/>
        </w:rPr>
      </w:pPr>
      <w:r>
        <w:rPr>
          <w:b/>
        </w:rPr>
        <w:t xml:space="preserve">Module </w:t>
      </w:r>
      <w:r w:rsidR="002D5882">
        <w:rPr>
          <w:b/>
        </w:rPr>
        <w:t>10</w:t>
      </w:r>
      <w:r>
        <w:rPr>
          <w:b/>
        </w:rPr>
        <w:t xml:space="preserve"> – Pivoting and Advanced Grouping</w:t>
      </w:r>
    </w:p>
    <w:p w14:paraId="0EB80BC9" w14:textId="77777777" w:rsidR="00794A83" w:rsidRDefault="00794A83" w:rsidP="00DA2D34"/>
    <w:p w14:paraId="45A8D3BE" w14:textId="77777777" w:rsidR="00794A83" w:rsidRDefault="00794A83" w:rsidP="00DA2D34">
      <w:r>
        <w:t>It may help to remind students of the GROUP BY command at the start of this module.</w:t>
      </w:r>
    </w:p>
    <w:p w14:paraId="5F0D354F" w14:textId="77777777" w:rsidR="00794A83" w:rsidRDefault="00794A83" w:rsidP="00DA2D34">
      <w:r>
        <w:t xml:space="preserve">We begin with PIVOT and UNPIVOT.  Clarify the differences between the two and use the examples on the slide to explain the syntax and the results they produce.  ROLLUP, CUBE, and GROUPING SETS follow and are extensions of the GROUP BY command.  Demonstrate their use and how they differ.  Finally, we cover GROUPING and GROUPING_ID. </w:t>
      </w:r>
    </w:p>
    <w:p w14:paraId="18C2F13E" w14:textId="77777777" w:rsidR="00794A83" w:rsidRDefault="00794A83" w:rsidP="00DA2D34"/>
    <w:p w14:paraId="1E3C827D" w14:textId="4B621D12" w:rsidR="00794A83" w:rsidRPr="006F352F" w:rsidRDefault="00794A83" w:rsidP="006F352F">
      <w:pPr>
        <w:pStyle w:val="ParagraphStyle"/>
        <w:tabs>
          <w:tab w:val="left" w:pos="1274"/>
          <w:tab w:val="left" w:pos="7802"/>
        </w:tabs>
      </w:pPr>
      <w:r>
        <w:rPr>
          <w:b/>
          <w:lang w:val="en-GB"/>
        </w:rPr>
        <w:t xml:space="preserve">Module </w:t>
      </w:r>
      <w:r w:rsidR="002D5882">
        <w:rPr>
          <w:b/>
          <w:lang w:val="en-GB"/>
        </w:rPr>
        <w:t xml:space="preserve">11 </w:t>
      </w:r>
      <w:r>
        <w:rPr>
          <w:b/>
          <w:lang w:val="en-GB"/>
        </w:rPr>
        <w:t xml:space="preserve">– Transactions </w:t>
      </w:r>
    </w:p>
    <w:p w14:paraId="0769DE24" w14:textId="31961C93" w:rsidR="00794A83" w:rsidRPr="004F5C44" w:rsidRDefault="006F352F" w:rsidP="006F352F">
      <w:pPr>
        <w:pStyle w:val="ParagraphStyle"/>
        <w:tabs>
          <w:tab w:val="left" w:pos="1274"/>
          <w:tab w:val="left" w:pos="7802"/>
        </w:tabs>
        <w:rPr>
          <w:lang w:val="en-GB"/>
        </w:rPr>
      </w:pPr>
      <w:r>
        <w:rPr>
          <w:bCs/>
        </w:rPr>
        <w:t>Just a short demonstration and mention of Transactions</w:t>
      </w:r>
    </w:p>
    <w:p w14:paraId="2D515A54" w14:textId="77777777" w:rsidR="002B6176" w:rsidRDefault="002B6176" w:rsidP="00460441">
      <w:pPr>
        <w:pStyle w:val="ListParagraph"/>
      </w:pPr>
    </w:p>
    <w:p w14:paraId="40419494" w14:textId="637B1E16" w:rsidR="002B6176" w:rsidRDefault="002B6176" w:rsidP="006A5DFA">
      <w:pPr>
        <w:ind w:left="360"/>
      </w:pPr>
    </w:p>
    <w:p w14:paraId="783626DD" w14:textId="77777777" w:rsidR="00A70498" w:rsidRDefault="00A70498"/>
    <w:p w14:paraId="7B91FFDC" w14:textId="0EEF9D76" w:rsidR="00774985" w:rsidRDefault="00774985"/>
    <w:p w14:paraId="1FC513A1" w14:textId="77777777" w:rsidR="00030ACB" w:rsidRDefault="00030ACB"/>
    <w:p w14:paraId="0E22D656" w14:textId="77777777" w:rsidR="00030ACB" w:rsidRDefault="00030ACB"/>
    <w:p w14:paraId="39F63531" w14:textId="77777777" w:rsidR="00030ACB" w:rsidRDefault="00030ACB"/>
    <w:p w14:paraId="4068EF53" w14:textId="77777777" w:rsidR="00030ACB" w:rsidRDefault="00030ACB"/>
    <w:p w14:paraId="42D3179E" w14:textId="1CE345F9" w:rsidR="00057482" w:rsidRDefault="00057482"/>
    <w:sectPr w:rsidR="00057482" w:rsidSect="00030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Ligh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Montserrat Black">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373"/>
    <w:multiLevelType w:val="hybridMultilevel"/>
    <w:tmpl w:val="BCEC5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245A2A"/>
    <w:multiLevelType w:val="hybridMultilevel"/>
    <w:tmpl w:val="A4D03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F4719C"/>
    <w:multiLevelType w:val="hybridMultilevel"/>
    <w:tmpl w:val="6E2AD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1E5AA5"/>
    <w:multiLevelType w:val="hybridMultilevel"/>
    <w:tmpl w:val="5B86A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EB1A46"/>
    <w:multiLevelType w:val="hybridMultilevel"/>
    <w:tmpl w:val="51521236"/>
    <w:lvl w:ilvl="0" w:tplc="7A8E3040">
      <w:start w:val="1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9D27C2"/>
    <w:multiLevelType w:val="hybridMultilevel"/>
    <w:tmpl w:val="15666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105C61"/>
    <w:multiLevelType w:val="hybridMultilevel"/>
    <w:tmpl w:val="F9DE56E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80174604">
    <w:abstractNumId w:val="1"/>
  </w:num>
  <w:num w:numId="2" w16cid:durableId="512650010">
    <w:abstractNumId w:val="0"/>
  </w:num>
  <w:num w:numId="3" w16cid:durableId="543250953">
    <w:abstractNumId w:val="3"/>
  </w:num>
  <w:num w:numId="4" w16cid:durableId="1211307814">
    <w:abstractNumId w:val="2"/>
  </w:num>
  <w:num w:numId="5" w16cid:durableId="1109739217">
    <w:abstractNumId w:val="6"/>
  </w:num>
  <w:num w:numId="6" w16cid:durableId="246379201">
    <w:abstractNumId w:val="5"/>
  </w:num>
  <w:num w:numId="7" w16cid:durableId="1717926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FE7"/>
    <w:rsid w:val="00030ACB"/>
    <w:rsid w:val="00057482"/>
    <w:rsid w:val="001523C4"/>
    <w:rsid w:val="001B7F36"/>
    <w:rsid w:val="002B6176"/>
    <w:rsid w:val="002D5882"/>
    <w:rsid w:val="002F5611"/>
    <w:rsid w:val="002F5C81"/>
    <w:rsid w:val="0035580F"/>
    <w:rsid w:val="00460441"/>
    <w:rsid w:val="005032E6"/>
    <w:rsid w:val="006A5DFA"/>
    <w:rsid w:val="006F352F"/>
    <w:rsid w:val="00774985"/>
    <w:rsid w:val="007832E7"/>
    <w:rsid w:val="00794A83"/>
    <w:rsid w:val="007B038E"/>
    <w:rsid w:val="00861FE0"/>
    <w:rsid w:val="00896FDF"/>
    <w:rsid w:val="0093577E"/>
    <w:rsid w:val="00971B14"/>
    <w:rsid w:val="00A57FE2"/>
    <w:rsid w:val="00A70498"/>
    <w:rsid w:val="00A734AD"/>
    <w:rsid w:val="00AD5121"/>
    <w:rsid w:val="00B50B05"/>
    <w:rsid w:val="00B94FB3"/>
    <w:rsid w:val="00F94464"/>
    <w:rsid w:val="00FD0FE7"/>
    <w:rsid w:val="00FD62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0E66"/>
  <w15:chartTrackingRefBased/>
  <w15:docId w15:val="{7A2CE8D5-75EE-42A5-BA9E-9008F2C10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FE7"/>
    <w:rPr>
      <w:rFonts w:eastAsiaTheme="majorEastAsia" w:cstheme="majorBidi"/>
      <w:color w:val="272727" w:themeColor="text1" w:themeTint="D8"/>
    </w:rPr>
  </w:style>
  <w:style w:type="paragraph" w:styleId="Title">
    <w:name w:val="Title"/>
    <w:basedOn w:val="Normal"/>
    <w:next w:val="Normal"/>
    <w:link w:val="TitleChar"/>
    <w:uiPriority w:val="10"/>
    <w:qFormat/>
    <w:rsid w:val="00FD0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FE7"/>
    <w:pPr>
      <w:spacing w:before="160"/>
      <w:jc w:val="center"/>
    </w:pPr>
    <w:rPr>
      <w:i/>
      <w:iCs/>
      <w:color w:val="404040" w:themeColor="text1" w:themeTint="BF"/>
    </w:rPr>
  </w:style>
  <w:style w:type="character" w:customStyle="1" w:styleId="QuoteChar">
    <w:name w:val="Quote Char"/>
    <w:basedOn w:val="DefaultParagraphFont"/>
    <w:link w:val="Quote"/>
    <w:uiPriority w:val="29"/>
    <w:rsid w:val="00FD0FE7"/>
    <w:rPr>
      <w:i/>
      <w:iCs/>
      <w:color w:val="404040" w:themeColor="text1" w:themeTint="BF"/>
    </w:rPr>
  </w:style>
  <w:style w:type="paragraph" w:styleId="ListParagraph">
    <w:name w:val="List Paragraph"/>
    <w:basedOn w:val="Normal"/>
    <w:uiPriority w:val="34"/>
    <w:qFormat/>
    <w:rsid w:val="00FD0FE7"/>
    <w:pPr>
      <w:ind w:left="720"/>
      <w:contextualSpacing/>
    </w:pPr>
  </w:style>
  <w:style w:type="character" w:styleId="IntenseEmphasis">
    <w:name w:val="Intense Emphasis"/>
    <w:basedOn w:val="DefaultParagraphFont"/>
    <w:uiPriority w:val="21"/>
    <w:qFormat/>
    <w:rsid w:val="00FD0FE7"/>
    <w:rPr>
      <w:i/>
      <w:iCs/>
      <w:color w:val="0F4761" w:themeColor="accent1" w:themeShade="BF"/>
    </w:rPr>
  </w:style>
  <w:style w:type="paragraph" w:styleId="IntenseQuote">
    <w:name w:val="Intense Quote"/>
    <w:basedOn w:val="Normal"/>
    <w:next w:val="Normal"/>
    <w:link w:val="IntenseQuoteChar"/>
    <w:uiPriority w:val="30"/>
    <w:qFormat/>
    <w:rsid w:val="00FD0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FE7"/>
    <w:rPr>
      <w:i/>
      <w:iCs/>
      <w:color w:val="0F4761" w:themeColor="accent1" w:themeShade="BF"/>
    </w:rPr>
  </w:style>
  <w:style w:type="character" w:styleId="IntenseReference">
    <w:name w:val="Intense Reference"/>
    <w:basedOn w:val="DefaultParagraphFont"/>
    <w:uiPriority w:val="32"/>
    <w:qFormat/>
    <w:rsid w:val="00FD0FE7"/>
    <w:rPr>
      <w:b/>
      <w:bCs/>
      <w:smallCaps/>
      <w:color w:val="0F4761" w:themeColor="accent1" w:themeShade="BF"/>
      <w:spacing w:val="5"/>
    </w:rPr>
  </w:style>
  <w:style w:type="table" w:styleId="TableGrid">
    <w:name w:val="Table Grid"/>
    <w:basedOn w:val="TableNormal"/>
    <w:uiPriority w:val="39"/>
    <w:rsid w:val="00774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Style">
    <w:name w:val="Paragraph Style"/>
    <w:basedOn w:val="BodyText"/>
    <w:link w:val="ParagraphStyleChar"/>
    <w:qFormat/>
    <w:rsid w:val="00460441"/>
    <w:pPr>
      <w:widowControl w:val="0"/>
      <w:spacing w:before="192" w:after="0" w:line="259" w:lineRule="auto"/>
      <w:ind w:right="464"/>
    </w:pPr>
    <w:rPr>
      <w:rFonts w:ascii="Montserrat Light" w:eastAsia="Arial" w:hAnsi="Montserrat Light" w:cs="Arial"/>
      <w:color w:val="000000" w:themeColor="text1"/>
      <w:kern w:val="0"/>
      <w:sz w:val="22"/>
      <w:szCs w:val="22"/>
      <w:lang w:val="en-US"/>
      <w14:ligatures w14:val="none"/>
    </w:rPr>
  </w:style>
  <w:style w:type="character" w:customStyle="1" w:styleId="ParagraphStyleChar">
    <w:name w:val="Paragraph Style Char"/>
    <w:basedOn w:val="BodyTextChar"/>
    <w:link w:val="ParagraphStyle"/>
    <w:rsid w:val="00460441"/>
    <w:rPr>
      <w:rFonts w:ascii="Montserrat Light" w:eastAsia="Arial" w:hAnsi="Montserrat Light" w:cs="Arial"/>
      <w:color w:val="000000" w:themeColor="text1"/>
      <w:kern w:val="0"/>
      <w:sz w:val="22"/>
      <w:szCs w:val="22"/>
      <w:lang w:val="en-US"/>
      <w14:ligatures w14:val="none"/>
    </w:rPr>
  </w:style>
  <w:style w:type="table" w:styleId="ListTable3-Accent3">
    <w:name w:val="List Table 3 Accent 3"/>
    <w:basedOn w:val="TableNormal"/>
    <w:uiPriority w:val="48"/>
    <w:rsid w:val="00460441"/>
    <w:pPr>
      <w:spacing w:after="0" w:line="240" w:lineRule="auto"/>
    </w:pPr>
    <w:rPr>
      <w:kern w:val="0"/>
      <w:sz w:val="22"/>
      <w:szCs w:val="22"/>
      <w14:ligatures w14:val="none"/>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paragraph" w:styleId="BodyText">
    <w:name w:val="Body Text"/>
    <w:basedOn w:val="Normal"/>
    <w:link w:val="BodyTextChar"/>
    <w:uiPriority w:val="99"/>
    <w:semiHidden/>
    <w:unhideWhenUsed/>
    <w:rsid w:val="00460441"/>
    <w:pPr>
      <w:spacing w:after="120"/>
    </w:pPr>
  </w:style>
  <w:style w:type="character" w:customStyle="1" w:styleId="BodyTextChar">
    <w:name w:val="Body Text Char"/>
    <w:basedOn w:val="DefaultParagraphFont"/>
    <w:link w:val="BodyText"/>
    <w:uiPriority w:val="99"/>
    <w:semiHidden/>
    <w:rsid w:val="00460441"/>
  </w:style>
  <w:style w:type="table" w:styleId="ListTable3">
    <w:name w:val="List Table 3"/>
    <w:basedOn w:val="TableNormal"/>
    <w:uiPriority w:val="48"/>
    <w:rsid w:val="00794A8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2648B-CD40-4288-ABE4-5EEE523B6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11</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Menzies</dc:creator>
  <cp:keywords/>
  <dc:description/>
  <cp:lastModifiedBy>Rob Menzies</cp:lastModifiedBy>
  <cp:revision>17</cp:revision>
  <dcterms:created xsi:type="dcterms:W3CDTF">2024-09-24T17:55:00Z</dcterms:created>
  <dcterms:modified xsi:type="dcterms:W3CDTF">2025-02-14T10:30:00Z</dcterms:modified>
</cp:coreProperties>
</file>