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Pr="009C4FCC" w:rsidRDefault="00390CC7" w:rsidP="009C4FCC">
      <w:pPr>
        <w:pStyle w:val="Heading1"/>
        <w:sectPr w:rsidR="00390CC7" w:rsidRPr="009C4FCC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 w:rsidRPr="009C4FC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5934F3" wp14:editId="214491FF">
                <wp:simplePos x="0" y="0"/>
                <wp:positionH relativeFrom="margin">
                  <wp:posOffset>108585</wp:posOffset>
                </wp:positionH>
                <wp:positionV relativeFrom="paragraph">
                  <wp:posOffset>2279015</wp:posOffset>
                </wp:positionV>
                <wp:extent cx="4339590" cy="2190115"/>
                <wp:effectExtent l="0" t="0" r="3810" b="63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2190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84142" w14:textId="77777777" w:rsidR="001F2F7F" w:rsidRDefault="004824DA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4824DA">
                              <w:rPr>
                                <w:sz w:val="80"/>
                                <w:szCs w:val="80"/>
                              </w:rPr>
                              <w:t xml:space="preserve">TYPES II – FIELDS AND METHODS       </w:t>
                            </w:r>
                          </w:p>
                          <w:p w14:paraId="7EBF781F" w14:textId="63CC61EF" w:rsidR="00390CC7" w:rsidRPr="001F657F" w:rsidRDefault="004824DA" w:rsidP="001F657F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4824DA">
                              <w:rPr>
                                <w:sz w:val="40"/>
                                <w:szCs w:val="40"/>
                              </w:rPr>
                              <w:t>JAVA FUNDAMENTALS</w:t>
                            </w:r>
                            <w:r w:rsidRPr="001F657F">
                              <w:rPr>
                                <w:sz w:val="40"/>
                                <w:szCs w:val="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8.55pt;margin-top:179.45pt;width:341.7pt;height:172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" stroked="f">
                <v:textbox>
                  <w:txbxContent>
                    <w:p w14:paraId="5B584142" w14:textId="77777777" w:rsidR="001F2F7F" w:rsidRDefault="004824DA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4824DA">
                        <w:rPr>
                          <w:sz w:val="80"/>
                          <w:szCs w:val="80"/>
                        </w:rPr>
                        <w:t xml:space="preserve">TYPES II – FIELDS AND METHODS       </w:t>
                      </w:r>
                    </w:p>
                    <w:p w14:paraId="7EBF781F" w14:textId="63CC61EF" w:rsidR="00390CC7" w:rsidRPr="001F657F" w:rsidRDefault="004824DA" w:rsidP="001F657F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4824DA">
                        <w:rPr>
                          <w:sz w:val="40"/>
                          <w:szCs w:val="40"/>
                        </w:rPr>
                        <w:t>JAVA FUNDAMENTALS</w:t>
                      </w:r>
                      <w:r w:rsidRPr="001F657F">
                        <w:rPr>
                          <w:sz w:val="40"/>
                          <w:szCs w:val="40"/>
                        </w:rPr>
                        <w:t xml:space="preserve">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116A28" w14:textId="77777777" w:rsidR="00E82B92" w:rsidRDefault="00E82B92" w:rsidP="00E82B92">
      <w:pPr>
        <w:pStyle w:val="Heading1"/>
      </w:pPr>
      <w:r>
        <w:lastRenderedPageBreak/>
        <w:t xml:space="preserve">Lab 9, Types II – Fields and Methods </w:t>
      </w:r>
    </w:p>
    <w:p w14:paraId="79A8F51F" w14:textId="77777777" w:rsidR="00E82B92" w:rsidRPr="00E82B92" w:rsidRDefault="00E82B92" w:rsidP="00E82B92"/>
    <w:p w14:paraId="652241B8" w14:textId="77777777" w:rsidR="00E82B92" w:rsidRDefault="00E82B92" w:rsidP="00E82B92">
      <w:pPr>
        <w:pStyle w:val="Heading2"/>
      </w:pPr>
      <w:r>
        <w:t xml:space="preserve">Objective </w:t>
      </w:r>
    </w:p>
    <w:p w14:paraId="6617D155" w14:textId="332B6F68" w:rsidR="00906607" w:rsidRDefault="00E82B92" w:rsidP="00906607">
      <w:r>
        <w:t xml:space="preserve">You will further your understanding of object oriented programming. </w:t>
      </w:r>
      <w:r>
        <w:br/>
      </w:r>
      <w:r w:rsidR="00906607">
        <w:t xml:space="preserve">In this lab </w:t>
      </w:r>
      <w:r w:rsidR="003679EE">
        <w:t xml:space="preserve">by </w:t>
      </w:r>
      <w:proofErr w:type="spellStart"/>
      <w:r w:rsidR="003679EE">
        <w:t>practising</w:t>
      </w:r>
      <w:proofErr w:type="spellEnd"/>
      <w:r w:rsidR="003679EE">
        <w:t xml:space="preserve"> creating classes and overloading methods</w:t>
      </w:r>
      <w:r w:rsidR="00906607">
        <w:t>.</w:t>
      </w:r>
    </w:p>
    <w:p w14:paraId="34699653" w14:textId="44756105" w:rsidR="00E82B92" w:rsidRDefault="00E82B92" w:rsidP="00E82B92"/>
    <w:p w14:paraId="49D017B3" w14:textId="09E6E394" w:rsidR="00B376AB" w:rsidRDefault="00E82B92" w:rsidP="00E82B92">
      <w:pPr>
        <w:pStyle w:val="Heading2"/>
        <w:rPr>
          <w:rFonts w:ascii="Montserrat Light" w:eastAsiaTheme="minorHAnsi" w:hAnsi="Montserrat Light" w:cstheme="minorBidi"/>
          <w:b w:val="0"/>
          <w:color w:val="000000" w:themeColor="text1"/>
          <w:szCs w:val="22"/>
        </w:rPr>
      </w:pPr>
      <w:r>
        <w:t xml:space="preserve">Part 1 </w:t>
      </w:r>
      <w:r w:rsidR="003679EE">
        <w:t>–</w:t>
      </w:r>
      <w:r>
        <w:t xml:space="preserve"> </w:t>
      </w:r>
      <w:r w:rsidR="003679EE">
        <w:t>The Map Room</w:t>
      </w:r>
      <w:r>
        <w:t>.</w:t>
      </w:r>
      <w:r>
        <w:br/>
        <w:t xml:space="preserve"> </w:t>
      </w:r>
      <w:r>
        <w:br/>
      </w:r>
      <w:r w:rsidR="00B376AB">
        <w:rPr>
          <w:noProof/>
        </w:rPr>
        <w:drawing>
          <wp:inline distT="0" distB="0" distL="0" distR="0" wp14:anchorId="1D2A2E64" wp14:editId="6D7E9173">
            <wp:extent cx="5732145" cy="3224530"/>
            <wp:effectExtent l="0" t="0" r="1905" b="0"/>
            <wp:docPr id="92884493" name="Picture 1" descr="RAF Battle of Britain, Operations Room re-enactment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F Battle of Britain, Operations Room re-enactment. - YouTub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3CCC" w14:textId="77777777" w:rsidR="00B376AB" w:rsidRDefault="00B376AB" w:rsidP="00E82B92">
      <w:pPr>
        <w:pStyle w:val="Heading2"/>
        <w:rPr>
          <w:rFonts w:ascii="Montserrat Light" w:eastAsiaTheme="minorHAnsi" w:hAnsi="Montserrat Light" w:cstheme="minorBidi"/>
          <w:b w:val="0"/>
          <w:color w:val="000000" w:themeColor="text1"/>
          <w:szCs w:val="22"/>
        </w:rPr>
      </w:pPr>
    </w:p>
    <w:p w14:paraId="29E88E70" w14:textId="03B27B62" w:rsidR="00E82B92" w:rsidRDefault="003679EE" w:rsidP="00E82B92">
      <w:pPr>
        <w:pStyle w:val="Heading2"/>
      </w:pPr>
      <w:r>
        <w:rPr>
          <w:rFonts w:ascii="Montserrat Light" w:eastAsiaTheme="minorHAnsi" w:hAnsi="Montserrat Light" w:cstheme="minorBidi"/>
          <w:b w:val="0"/>
          <w:color w:val="000000" w:themeColor="text1"/>
          <w:szCs w:val="22"/>
        </w:rPr>
        <w:t>Consider a large map as used in the Battle of Britain (see above)</w:t>
      </w:r>
      <w:r w:rsidR="00E82B92" w:rsidRPr="00E82B92">
        <w:rPr>
          <w:rFonts w:ascii="Montserrat Light" w:eastAsiaTheme="minorHAnsi" w:hAnsi="Montserrat Light" w:cstheme="minorBidi"/>
          <w:b w:val="0"/>
          <w:color w:val="000000" w:themeColor="text1"/>
          <w:szCs w:val="22"/>
        </w:rPr>
        <w:t>.</w:t>
      </w:r>
      <w:r>
        <w:rPr>
          <w:rFonts w:ascii="Montserrat Light" w:eastAsiaTheme="minorHAnsi" w:hAnsi="Montserrat Light" w:cstheme="minorBidi"/>
          <w:b w:val="0"/>
          <w:color w:val="000000" w:themeColor="text1"/>
          <w:szCs w:val="22"/>
        </w:rPr>
        <w:t xml:space="preserve"> Various tokens are placed on the map</w:t>
      </w:r>
      <w:r w:rsidR="0045785D">
        <w:rPr>
          <w:rFonts w:ascii="Montserrat Light" w:eastAsiaTheme="minorHAnsi" w:hAnsi="Montserrat Light" w:cstheme="minorBidi"/>
          <w:b w:val="0"/>
          <w:color w:val="000000" w:themeColor="text1"/>
          <w:szCs w:val="22"/>
        </w:rPr>
        <w:t xml:space="preserve"> at specified coordinates. A</w:t>
      </w:r>
      <w:r>
        <w:rPr>
          <w:rFonts w:ascii="Montserrat Light" w:eastAsiaTheme="minorHAnsi" w:hAnsi="Montserrat Light" w:cstheme="minorBidi"/>
          <w:b w:val="0"/>
          <w:color w:val="000000" w:themeColor="text1"/>
          <w:szCs w:val="22"/>
        </w:rPr>
        <w:t xml:space="preserve">s </w:t>
      </w:r>
      <w:r w:rsidR="0045785D">
        <w:rPr>
          <w:rFonts w:ascii="Montserrat Light" w:eastAsiaTheme="minorHAnsi" w:hAnsi="Montserrat Light" w:cstheme="minorBidi"/>
          <w:b w:val="0"/>
          <w:color w:val="000000" w:themeColor="text1"/>
          <w:szCs w:val="22"/>
        </w:rPr>
        <w:t xml:space="preserve">new </w:t>
      </w:r>
      <w:r>
        <w:rPr>
          <w:rFonts w:ascii="Montserrat Light" w:eastAsiaTheme="minorHAnsi" w:hAnsi="Montserrat Light" w:cstheme="minorBidi"/>
          <w:b w:val="0"/>
          <w:color w:val="000000" w:themeColor="text1"/>
          <w:szCs w:val="22"/>
        </w:rPr>
        <w:t>information comes in, the positions of the tokens are updated by pushing them with rakes</w:t>
      </w:r>
      <w:r w:rsidR="0045785D">
        <w:rPr>
          <w:rFonts w:ascii="Montserrat Light" w:eastAsiaTheme="minorHAnsi" w:hAnsi="Montserrat Light" w:cstheme="minorBidi"/>
          <w:b w:val="0"/>
          <w:color w:val="000000" w:themeColor="text1"/>
          <w:szCs w:val="22"/>
        </w:rPr>
        <w:t xml:space="preserve"> to new coordinates</w:t>
      </w:r>
      <w:r>
        <w:rPr>
          <w:rFonts w:ascii="Montserrat Light" w:eastAsiaTheme="minorHAnsi" w:hAnsi="Montserrat Light" w:cstheme="minorBidi"/>
          <w:b w:val="0"/>
          <w:color w:val="000000" w:themeColor="text1"/>
          <w:szCs w:val="22"/>
        </w:rPr>
        <w:t>.</w:t>
      </w:r>
    </w:p>
    <w:p w14:paraId="59AD24BF" w14:textId="77777777" w:rsidR="00E82B92" w:rsidRDefault="00E82B92" w:rsidP="00E82B92">
      <w:pPr>
        <w:pStyle w:val="ListParagraph"/>
        <w:numPr>
          <w:ilvl w:val="0"/>
          <w:numId w:val="29"/>
        </w:numPr>
      </w:pPr>
      <w:r>
        <w:t xml:space="preserve">Back in the </w:t>
      </w:r>
      <w:r w:rsidRPr="00E82B92">
        <w:rPr>
          <w:b/>
        </w:rPr>
        <w:t>labs</w:t>
      </w:r>
      <w:r>
        <w:t xml:space="preserve"> project which you created in </w:t>
      </w:r>
      <w:r w:rsidRPr="00E82B92">
        <w:rPr>
          <w:i/>
        </w:rPr>
        <w:t>Lab1</w:t>
      </w:r>
      <w:r>
        <w:t xml:space="preserve">, add a new package called </w:t>
      </w:r>
      <w:r w:rsidRPr="00E82B92">
        <w:rPr>
          <w:b/>
        </w:rPr>
        <w:t>lab09</w:t>
      </w:r>
      <w:r>
        <w:t>.</w:t>
      </w:r>
    </w:p>
    <w:p w14:paraId="38AD66BC" w14:textId="211B3B29" w:rsidR="00E82B92" w:rsidRDefault="00E82B92" w:rsidP="00E82B92">
      <w:pPr>
        <w:pStyle w:val="ListParagraph"/>
        <w:ind w:left="720" w:firstLine="0"/>
      </w:pPr>
      <w:r>
        <w:t xml:space="preserve">Please refer to lab1's instructions if you need help. </w:t>
      </w:r>
    </w:p>
    <w:p w14:paraId="6F4B18B4" w14:textId="6F49205F" w:rsidR="00E82B92" w:rsidRDefault="00E82B92" w:rsidP="00E82B92">
      <w:pPr>
        <w:pStyle w:val="ListParagraph"/>
        <w:numPr>
          <w:ilvl w:val="0"/>
          <w:numId w:val="29"/>
        </w:numPr>
      </w:pPr>
      <w:r>
        <w:t xml:space="preserve">Create a class called </w:t>
      </w:r>
      <w:r w:rsidR="003679EE">
        <w:rPr>
          <w:b/>
        </w:rPr>
        <w:t>Program</w:t>
      </w:r>
      <w:r>
        <w:t xml:space="preserve"> in this package</w:t>
      </w:r>
      <w:r w:rsidR="003679EE">
        <w:t xml:space="preserve">. Give it a </w:t>
      </w:r>
      <w:proofErr w:type="gramStart"/>
      <w:r w:rsidR="003679EE" w:rsidRPr="003679EE">
        <w:rPr>
          <w:b/>
          <w:bCs/>
        </w:rPr>
        <w:t>main(</w:t>
      </w:r>
      <w:proofErr w:type="gramEnd"/>
      <w:r w:rsidR="003679EE" w:rsidRPr="003679EE">
        <w:rPr>
          <w:b/>
          <w:bCs/>
        </w:rPr>
        <w:t>)</w:t>
      </w:r>
      <w:r w:rsidR="003679EE">
        <w:t xml:space="preserve"> method.</w:t>
      </w:r>
    </w:p>
    <w:p w14:paraId="59DDCE26" w14:textId="60A890DC" w:rsidR="0045785D" w:rsidRDefault="0045785D" w:rsidP="00E82B92">
      <w:pPr>
        <w:pStyle w:val="ListParagraph"/>
        <w:numPr>
          <w:ilvl w:val="0"/>
          <w:numId w:val="29"/>
        </w:numPr>
      </w:pPr>
      <w:r>
        <w:t xml:space="preserve">Create a class called </w:t>
      </w:r>
      <w:r w:rsidRPr="0045785D">
        <w:rPr>
          <w:b/>
          <w:bCs/>
        </w:rPr>
        <w:t>Map</w:t>
      </w:r>
      <w:r>
        <w:t xml:space="preserve">. This requires instance variables </w:t>
      </w:r>
      <w:proofErr w:type="spellStart"/>
      <w:r>
        <w:t>xSize</w:t>
      </w:r>
      <w:proofErr w:type="spellEnd"/>
      <w:r>
        <w:t xml:space="preserve"> and </w:t>
      </w:r>
      <w:proofErr w:type="spellStart"/>
      <w:r>
        <w:t>ySize</w:t>
      </w:r>
      <w:proofErr w:type="spellEnd"/>
      <w:r w:rsidR="00504454">
        <w:t>, to be set by the constructor</w:t>
      </w:r>
      <w:r>
        <w:t>.</w:t>
      </w:r>
      <w:r w:rsidR="00504454">
        <w:t xml:space="preserve"> Add getters to read </w:t>
      </w:r>
      <w:proofErr w:type="spellStart"/>
      <w:r w:rsidR="00504454">
        <w:t>xSize</w:t>
      </w:r>
      <w:proofErr w:type="spellEnd"/>
      <w:r w:rsidR="00504454">
        <w:t xml:space="preserve"> and </w:t>
      </w:r>
      <w:proofErr w:type="spellStart"/>
      <w:r w:rsidR="00504454">
        <w:t>ySizez</w:t>
      </w:r>
      <w:proofErr w:type="spellEnd"/>
      <w:r w:rsidR="00504454">
        <w:t>.</w:t>
      </w:r>
    </w:p>
    <w:p w14:paraId="2EFFAC80" w14:textId="10B16E2B" w:rsidR="00E82B92" w:rsidRDefault="00E82B92" w:rsidP="00E82B92">
      <w:pPr>
        <w:pStyle w:val="ListParagraph"/>
        <w:numPr>
          <w:ilvl w:val="0"/>
          <w:numId w:val="29"/>
        </w:numPr>
      </w:pPr>
      <w:r>
        <w:t xml:space="preserve">Create </w:t>
      </w:r>
      <w:r w:rsidR="0045785D">
        <w:t xml:space="preserve">a class called </w:t>
      </w:r>
      <w:r w:rsidR="0045785D" w:rsidRPr="0045785D">
        <w:rPr>
          <w:b/>
          <w:bCs/>
        </w:rPr>
        <w:t>Token</w:t>
      </w:r>
      <w:r>
        <w:t>.</w:t>
      </w:r>
      <w:r w:rsidR="0045785D">
        <w:t xml:space="preserve"> This requires instance variables for x and y coordinates, and getters and setters</w:t>
      </w:r>
      <w:r w:rsidR="00605246">
        <w:t>. A third instance variable, map, is of type Map.</w:t>
      </w:r>
    </w:p>
    <w:p w14:paraId="73A6A426" w14:textId="0F3E0022" w:rsidR="00504454" w:rsidRDefault="00504454" w:rsidP="00E82B92">
      <w:pPr>
        <w:pStyle w:val="ListParagraph"/>
        <w:numPr>
          <w:ilvl w:val="0"/>
          <w:numId w:val="29"/>
        </w:numPr>
      </w:pPr>
      <w:r>
        <w:t xml:space="preserve">Add a constructor to </w:t>
      </w:r>
      <w:r w:rsidRPr="00504454">
        <w:rPr>
          <w:b/>
          <w:bCs/>
        </w:rPr>
        <w:t>Token</w:t>
      </w:r>
      <w:r>
        <w:t xml:space="preserve"> to set the initial values of x and y, and an object of type Map to be stored in map.</w:t>
      </w:r>
    </w:p>
    <w:p w14:paraId="34162A9B" w14:textId="1D70B3AA" w:rsidR="00605246" w:rsidRDefault="00605246" w:rsidP="00E82B92">
      <w:pPr>
        <w:pStyle w:val="ListParagraph"/>
        <w:numPr>
          <w:ilvl w:val="0"/>
          <w:numId w:val="29"/>
        </w:numPr>
      </w:pPr>
      <w:r>
        <w:lastRenderedPageBreak/>
        <w:t xml:space="preserve">Add a method to </w:t>
      </w:r>
      <w:r w:rsidRPr="00605246">
        <w:rPr>
          <w:b/>
          <w:bCs/>
        </w:rPr>
        <w:t>Token</w:t>
      </w:r>
      <w:r>
        <w:t xml:space="preserve"> called </w:t>
      </w:r>
      <w:proofErr w:type="gramStart"/>
      <w:r w:rsidRPr="00605246">
        <w:rPr>
          <w:b/>
          <w:bCs/>
        </w:rPr>
        <w:t>move(</w:t>
      </w:r>
      <w:proofErr w:type="gramEnd"/>
      <w:r w:rsidRPr="00605246">
        <w:rPr>
          <w:b/>
          <w:bCs/>
        </w:rPr>
        <w:t>)</w:t>
      </w:r>
      <w:r>
        <w:t xml:space="preserve">. Its parameters are </w:t>
      </w:r>
      <w:r w:rsidRPr="00605246">
        <w:rPr>
          <w:b/>
          <w:bCs/>
        </w:rPr>
        <w:t>direction</w:t>
      </w:r>
      <w:r>
        <w:t xml:space="preserve"> (a String) and </w:t>
      </w:r>
      <w:r w:rsidRPr="00605246">
        <w:rPr>
          <w:b/>
          <w:bCs/>
        </w:rPr>
        <w:t>distance</w:t>
      </w:r>
      <w:r>
        <w:t xml:space="preserve"> (an int). The possible values for direction are “north”, “south”, “east” and “west”.</w:t>
      </w:r>
      <w:r w:rsidR="00417B8A">
        <w:t xml:space="preserve"> The</w:t>
      </w:r>
      <w:r w:rsidR="00417B8A">
        <w:t xml:space="preserve"> return type </w:t>
      </w:r>
      <w:r w:rsidR="00417B8A">
        <w:t xml:space="preserve">of </w:t>
      </w:r>
      <w:proofErr w:type="gramStart"/>
      <w:r w:rsidR="00417B8A">
        <w:t>move(</w:t>
      </w:r>
      <w:proofErr w:type="gramEnd"/>
      <w:r w:rsidR="00417B8A">
        <w:t xml:space="preserve">) </w:t>
      </w:r>
      <w:r w:rsidR="00417B8A">
        <w:t xml:space="preserve">is </w:t>
      </w:r>
      <w:proofErr w:type="spellStart"/>
      <w:r w:rsidR="00417B8A">
        <w:t>boolean</w:t>
      </w:r>
      <w:proofErr w:type="spellEnd"/>
      <w:r w:rsidR="00417B8A">
        <w:t>.</w:t>
      </w:r>
      <w:r w:rsidR="00417B8A">
        <w:t xml:space="preserve"> For now, have it return </w:t>
      </w:r>
      <w:r w:rsidR="00417B8A" w:rsidRPr="00417B8A">
        <w:rPr>
          <w:b/>
          <w:bCs/>
        </w:rPr>
        <w:t>true</w:t>
      </w:r>
      <w:r w:rsidR="00417B8A">
        <w:t>.</w:t>
      </w:r>
    </w:p>
    <w:p w14:paraId="696DF8E9" w14:textId="08B4B524" w:rsidR="00605246" w:rsidRDefault="00605246" w:rsidP="00E82B92">
      <w:pPr>
        <w:pStyle w:val="ListParagraph"/>
        <w:numPr>
          <w:ilvl w:val="0"/>
          <w:numId w:val="29"/>
        </w:numPr>
      </w:pPr>
      <w:r>
        <w:t xml:space="preserve">With the map coordinates starting at the bottom left, add code to </w:t>
      </w:r>
      <w:proofErr w:type="gramStart"/>
      <w:r w:rsidRPr="004D1B78">
        <w:rPr>
          <w:b/>
          <w:bCs/>
        </w:rPr>
        <w:t>move(</w:t>
      </w:r>
      <w:proofErr w:type="gramEnd"/>
      <w:r w:rsidRPr="004D1B78">
        <w:rPr>
          <w:b/>
          <w:bCs/>
        </w:rPr>
        <w:t>)</w:t>
      </w:r>
      <w:r>
        <w:t xml:space="preserve"> so that if a token has the coordinates </w:t>
      </w:r>
      <w:r w:rsidR="004D1B78">
        <w:t xml:space="preserve">(20, 30), a call of </w:t>
      </w:r>
      <w:r w:rsidR="004D1B78" w:rsidRPr="00363829">
        <w:rPr>
          <w:b/>
          <w:bCs/>
        </w:rPr>
        <w:t>move(“east”, 40)</w:t>
      </w:r>
      <w:r w:rsidR="004D1B78">
        <w:t xml:space="preserve"> will change the coordinates to (60, 30), i.e. a move east will increase the x coordinate but leave the y coordinate alone. Ensure that the token remains within the bounds of the map, e.g. use the Map object’s </w:t>
      </w:r>
      <w:proofErr w:type="spellStart"/>
      <w:proofErr w:type="gramStart"/>
      <w:r w:rsidR="004D1B78" w:rsidRPr="00363829">
        <w:rPr>
          <w:b/>
          <w:bCs/>
        </w:rPr>
        <w:t>xGetter</w:t>
      </w:r>
      <w:proofErr w:type="spellEnd"/>
      <w:r w:rsidR="004D1B78" w:rsidRPr="00363829">
        <w:rPr>
          <w:b/>
          <w:bCs/>
        </w:rPr>
        <w:t>(</w:t>
      </w:r>
      <w:proofErr w:type="gramEnd"/>
      <w:r w:rsidR="004D1B78" w:rsidRPr="00363829">
        <w:rPr>
          <w:b/>
          <w:bCs/>
        </w:rPr>
        <w:t>)</w:t>
      </w:r>
      <w:r w:rsidR="004D1B78">
        <w:t xml:space="preserve"> to check that an x coordinate of 60 is possible.</w:t>
      </w:r>
      <w:r w:rsidR="00CA4ECE">
        <w:br/>
      </w:r>
      <w:r w:rsidR="00CA4ECE">
        <w:br/>
        <w:t xml:space="preserve">For the sake of simplicity, assume that </w:t>
      </w:r>
      <w:r w:rsidR="005F66B8">
        <w:t xml:space="preserve">distances are in miles, and </w:t>
      </w:r>
      <w:r w:rsidR="00CA4ECE">
        <w:t>movement of one mile correspo</w:t>
      </w:r>
      <w:r w:rsidR="005F66B8">
        <w:t>nds to a change of coordinate of one.</w:t>
      </w:r>
    </w:p>
    <w:p w14:paraId="0FB5DAF5" w14:textId="7350CE19" w:rsidR="004D1B78" w:rsidRDefault="001A49D4" w:rsidP="00E82B92">
      <w:pPr>
        <w:pStyle w:val="ListParagraph"/>
        <w:numPr>
          <w:ilvl w:val="0"/>
          <w:numId w:val="29"/>
        </w:numPr>
      </w:pPr>
      <w:r>
        <w:t xml:space="preserve">In </w:t>
      </w:r>
      <w:proofErr w:type="gramStart"/>
      <w:r w:rsidRPr="001A49D4">
        <w:rPr>
          <w:b/>
          <w:bCs/>
        </w:rPr>
        <w:t>main(</w:t>
      </w:r>
      <w:proofErr w:type="gramEnd"/>
      <w:r w:rsidRPr="001A49D4">
        <w:rPr>
          <w:b/>
          <w:bCs/>
        </w:rPr>
        <w:t>)</w:t>
      </w:r>
      <w:r>
        <w:t>, create a single instance of Map and store its reference in a variable called map. Call the constructor with the arguments 500 and 400.</w:t>
      </w:r>
    </w:p>
    <w:p w14:paraId="519BBCDB" w14:textId="07FF154D" w:rsidR="001A49D4" w:rsidRDefault="001A49D4" w:rsidP="00E82B92">
      <w:pPr>
        <w:pStyle w:val="ListParagraph"/>
        <w:numPr>
          <w:ilvl w:val="0"/>
          <w:numId w:val="29"/>
        </w:numPr>
      </w:pPr>
      <w:r>
        <w:t xml:space="preserve">Also in </w:t>
      </w:r>
      <w:proofErr w:type="gramStart"/>
      <w:r w:rsidRPr="001A49D4">
        <w:rPr>
          <w:b/>
          <w:bCs/>
        </w:rPr>
        <w:t>main(</w:t>
      </w:r>
      <w:proofErr w:type="gramEnd"/>
      <w:r w:rsidRPr="001A49D4">
        <w:rPr>
          <w:b/>
          <w:bCs/>
        </w:rPr>
        <w:t>)</w:t>
      </w:r>
      <w:r>
        <w:t>, create three instances of Token – t1, t2 and t3 – with suitable x and y values, making use of the same Map object, e.g.</w:t>
      </w:r>
      <w:r>
        <w:br/>
      </w:r>
      <w:r>
        <w:br/>
      </w:r>
      <w:r w:rsidRPr="001A49D4">
        <w:rPr>
          <w:b/>
          <w:bCs/>
        </w:rPr>
        <w:t>Token t1 = new Token(70, 30, map);</w:t>
      </w:r>
      <w:r>
        <w:br/>
      </w:r>
      <w:r>
        <w:br/>
        <w:t>In real terms, you have produced a single map, and you have placed three tokens on it.</w:t>
      </w:r>
    </w:p>
    <w:p w14:paraId="50AE945B" w14:textId="5B304246" w:rsidR="001A49D4" w:rsidRDefault="001A49D4" w:rsidP="00E82B92">
      <w:pPr>
        <w:pStyle w:val="ListParagraph"/>
        <w:numPr>
          <w:ilvl w:val="0"/>
          <w:numId w:val="29"/>
        </w:numPr>
      </w:pPr>
      <w:r>
        <w:t xml:space="preserve">Still in </w:t>
      </w:r>
      <w:proofErr w:type="gramStart"/>
      <w:r w:rsidRPr="001A49D4">
        <w:rPr>
          <w:b/>
          <w:bCs/>
        </w:rPr>
        <w:t>main(</w:t>
      </w:r>
      <w:proofErr w:type="gramEnd"/>
      <w:r w:rsidRPr="001A49D4">
        <w:rPr>
          <w:b/>
          <w:bCs/>
        </w:rPr>
        <w:t>)</w:t>
      </w:r>
      <w:r>
        <w:t xml:space="preserve">, print the coordinates for all three tokens using the getters. Then move each token using the </w:t>
      </w:r>
      <w:proofErr w:type="gramStart"/>
      <w:r>
        <w:t>move(</w:t>
      </w:r>
      <w:proofErr w:type="gramEnd"/>
      <w:r>
        <w:t>) method, e.g.</w:t>
      </w:r>
      <w:r>
        <w:br/>
      </w:r>
      <w:r>
        <w:br/>
      </w:r>
      <w:r w:rsidRPr="001A49D4">
        <w:rPr>
          <w:b/>
          <w:bCs/>
        </w:rPr>
        <w:t>t1.move(“east”, 100);</w:t>
      </w:r>
      <w:r>
        <w:br/>
      </w:r>
      <w:r w:rsidR="00F1653B">
        <w:br/>
      </w:r>
      <w:r>
        <w:t>Print the new coordinates.</w:t>
      </w:r>
    </w:p>
    <w:p w14:paraId="6577C36E" w14:textId="0ABDCBFA" w:rsidR="00417B8A" w:rsidRDefault="00417B8A" w:rsidP="00E82B92">
      <w:pPr>
        <w:pStyle w:val="ListParagraph"/>
        <w:numPr>
          <w:ilvl w:val="0"/>
          <w:numId w:val="29"/>
        </w:numPr>
      </w:pPr>
      <w:r>
        <w:t xml:space="preserve">Once you have this working, change the code in </w:t>
      </w:r>
      <w:proofErr w:type="gramStart"/>
      <w:r>
        <w:t>move(</w:t>
      </w:r>
      <w:proofErr w:type="gramEnd"/>
      <w:r>
        <w:t xml:space="preserve">) so that </w:t>
      </w:r>
      <w:r>
        <w:t xml:space="preserve">If the new coordinates are “impossible”, e.g. x is less than zero or greater than 500, have the move() method print, “The token has fallen off the map,” and </w:t>
      </w:r>
      <w:r>
        <w:t xml:space="preserve">return </w:t>
      </w:r>
      <w:r w:rsidRPr="00417B8A">
        <w:rPr>
          <w:b/>
          <w:bCs/>
        </w:rPr>
        <w:t>false</w:t>
      </w:r>
      <w:r>
        <w:t xml:space="preserve">. Have </w:t>
      </w:r>
      <w:proofErr w:type="gramStart"/>
      <w:r>
        <w:t>main(</w:t>
      </w:r>
      <w:proofErr w:type="gramEnd"/>
      <w:r>
        <w:t xml:space="preserve">) read the return values of the calls to move(). If </w:t>
      </w:r>
      <w:proofErr w:type="gramStart"/>
      <w:r>
        <w:t>move(</w:t>
      </w:r>
      <w:proofErr w:type="gramEnd"/>
      <w:r>
        <w:t>) returns false, delete the reference. e.g.</w:t>
      </w:r>
      <w:r>
        <w:br/>
      </w:r>
      <w:r>
        <w:br/>
      </w:r>
      <w:proofErr w:type="gramStart"/>
      <w:r w:rsidRPr="00417B8A">
        <w:rPr>
          <w:b/>
          <w:bCs/>
        </w:rPr>
        <w:t>if(</w:t>
      </w:r>
      <w:proofErr w:type="gramEnd"/>
      <w:r w:rsidRPr="00417B8A">
        <w:rPr>
          <w:b/>
          <w:bCs/>
        </w:rPr>
        <w:t>t3.move(“north”, 200) == false) t3 = null;</w:t>
      </w:r>
      <w:r>
        <w:br/>
      </w:r>
    </w:p>
    <w:p w14:paraId="769F6CCC" w14:textId="525DCEE7" w:rsidR="001A49D4" w:rsidRDefault="001A49D4" w:rsidP="00E82B92">
      <w:pPr>
        <w:pStyle w:val="ListParagraph"/>
        <w:numPr>
          <w:ilvl w:val="0"/>
          <w:numId w:val="29"/>
        </w:numPr>
      </w:pPr>
      <w:r>
        <w:t xml:space="preserve">Add code to the </w:t>
      </w:r>
      <w:proofErr w:type="gramStart"/>
      <w:r w:rsidRPr="00F36BD7">
        <w:rPr>
          <w:b/>
          <w:bCs/>
        </w:rPr>
        <w:t>move(</w:t>
      </w:r>
      <w:proofErr w:type="gramEnd"/>
      <w:r w:rsidRPr="00F36BD7">
        <w:rPr>
          <w:b/>
          <w:bCs/>
        </w:rPr>
        <w:t>)</w:t>
      </w:r>
      <w:r>
        <w:t xml:space="preserve"> method so that it is not case sensitive, i.e. it will accept “south”, “SOUTH”, “South” etc.</w:t>
      </w:r>
      <w:r w:rsidR="00F36BD7">
        <w:t xml:space="preserve"> Enable it to also accept the initial letter – “n”, “s”, “e”, “w”. </w:t>
      </w:r>
    </w:p>
    <w:p w14:paraId="2530C443" w14:textId="5EE8D580" w:rsidR="00F36BD7" w:rsidRDefault="00F36BD7" w:rsidP="00E82B92">
      <w:pPr>
        <w:pStyle w:val="ListParagraph"/>
        <w:numPr>
          <w:ilvl w:val="0"/>
          <w:numId w:val="29"/>
        </w:numPr>
      </w:pPr>
      <w:r>
        <w:t xml:space="preserve">Slight stretch: Overload </w:t>
      </w:r>
      <w:proofErr w:type="gramStart"/>
      <w:r w:rsidRPr="00F36BD7">
        <w:rPr>
          <w:b/>
          <w:bCs/>
        </w:rPr>
        <w:t>move(</w:t>
      </w:r>
      <w:proofErr w:type="gramEnd"/>
      <w:r w:rsidRPr="00F36BD7">
        <w:rPr>
          <w:b/>
          <w:bCs/>
        </w:rPr>
        <w:t>)</w:t>
      </w:r>
      <w:r>
        <w:t xml:space="preserve"> so that it will accept an int instead of a String for direction and treat the value as degrees clockwise from north, i.e. 0 is north, 90 east, 180 south and 270 is west.</w:t>
      </w:r>
    </w:p>
    <w:p w14:paraId="5F1B8EE7" w14:textId="2F87EBDC" w:rsidR="00E82B92" w:rsidRPr="00000FF9" w:rsidRDefault="00F36BD7" w:rsidP="008F2BD3">
      <w:pPr>
        <w:pStyle w:val="ListParagraph"/>
        <w:numPr>
          <w:ilvl w:val="0"/>
          <w:numId w:val="29"/>
        </w:numPr>
      </w:pPr>
      <w:r>
        <w:t xml:space="preserve">Bigger stretch: </w:t>
      </w:r>
      <w:r w:rsidR="002F1990">
        <w:t xml:space="preserve">If you are mathematically inclined, </w:t>
      </w:r>
      <w:r w:rsidR="00522F74">
        <w:t>use Java’s Math library to allow direction values other than the cardinal ones (</w:t>
      </w:r>
      <w:proofErr w:type="gramStart"/>
      <w:r w:rsidR="00522F74">
        <w:t>i.e.</w:t>
      </w:r>
      <w:proofErr w:type="gramEnd"/>
      <w:r w:rsidR="00522F74">
        <w:t xml:space="preserve"> divisible by 90). For example,</w:t>
      </w:r>
      <w:r w:rsidR="00522F74">
        <w:br/>
      </w:r>
      <w:r w:rsidR="00522F74">
        <w:br/>
      </w:r>
      <w:r w:rsidR="00522F74" w:rsidRPr="005F66B8">
        <w:rPr>
          <w:b/>
          <w:bCs/>
        </w:rPr>
        <w:t>t1.move(60, 50):</w:t>
      </w:r>
      <w:r w:rsidR="00522F74">
        <w:br/>
      </w:r>
      <w:r w:rsidR="00522F74">
        <w:lastRenderedPageBreak/>
        <w:br/>
        <w:t>will move the token 50 miles</w:t>
      </w:r>
      <w:r w:rsidR="005F66B8">
        <w:t>, with an x coordinate change of 40 and a y coordinate change of 30.</w:t>
      </w:r>
      <w:r w:rsidR="005F66B8">
        <w:br/>
      </w:r>
      <w:r w:rsidR="005F66B8">
        <w:br/>
        <w:t xml:space="preserve">Hint: the x coordinate changes by cosine(direction) * distance, and the y coordinate by sine(direction) * distance. Don’t forget that Java treats angles as radians </w:t>
      </w:r>
      <w:r w:rsidR="00000FF9">
        <w:t xml:space="preserve">by default </w:t>
      </w:r>
      <w:r w:rsidR="005F66B8">
        <w:t xml:space="preserve">rather than degrees so you may need to look up the </w:t>
      </w:r>
      <w:proofErr w:type="spellStart"/>
      <w:proofErr w:type="gramStart"/>
      <w:r w:rsidR="005F66B8">
        <w:t>toRadians</w:t>
      </w:r>
      <w:proofErr w:type="spellEnd"/>
      <w:r w:rsidR="005F66B8">
        <w:t>(</w:t>
      </w:r>
      <w:proofErr w:type="gramEnd"/>
      <w:r w:rsidR="005F66B8">
        <w:t>) method in Math.</w:t>
      </w:r>
      <w:r w:rsidR="00E82B92" w:rsidRPr="008F2BD3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br w:type="page"/>
      </w:r>
    </w:p>
    <w:p w14:paraId="6D0C6AE8" w14:textId="77777777" w:rsidR="00F1653B" w:rsidRDefault="00E82B92" w:rsidP="00E82B92">
      <w:pPr>
        <w:keepNext/>
        <w:keepLines/>
        <w:spacing w:after="73" w:line="252" w:lineRule="auto"/>
        <w:ind w:right="11"/>
      </w:pPr>
      <w:r w:rsidRPr="004F6A84">
        <w:rPr>
          <w:rStyle w:val="Heading2Char"/>
        </w:rPr>
        <w:lastRenderedPageBreak/>
        <w:t xml:space="preserve">Part 2 </w:t>
      </w:r>
      <w:r w:rsidR="00522F74">
        <w:rPr>
          <w:rStyle w:val="Heading2Char"/>
        </w:rPr>
        <w:t>–</w:t>
      </w:r>
      <w:r w:rsidRPr="004F6A84">
        <w:rPr>
          <w:rStyle w:val="Heading2Char"/>
        </w:rPr>
        <w:t xml:space="preserve"> </w:t>
      </w:r>
      <w:r w:rsidR="00522F74">
        <w:rPr>
          <w:rStyle w:val="Heading2Char"/>
        </w:rPr>
        <w:t>Speed Limit</w:t>
      </w:r>
      <w:r>
        <w:br/>
        <w:t xml:space="preserve"> </w:t>
      </w:r>
      <w:r>
        <w:br/>
      </w:r>
      <w:r w:rsidRPr="004F6A84">
        <w:t>In this part you'll make use of static keyword.</w:t>
      </w:r>
    </w:p>
    <w:p w14:paraId="6C93AE6B" w14:textId="0551ADF7" w:rsidR="00F1653B" w:rsidRDefault="00F1653B" w:rsidP="00E82B92">
      <w:pPr>
        <w:keepNext/>
        <w:keepLines/>
        <w:spacing w:after="73" w:line="252" w:lineRule="auto"/>
        <w:ind w:right="11"/>
      </w:pPr>
      <w:r>
        <w:t>If the map is updated hourly, then the distance</w:t>
      </w:r>
      <w:r w:rsidR="00CC2791">
        <w:t>s</w:t>
      </w:r>
      <w:r>
        <w:t xml:space="preserve"> moved by </w:t>
      </w:r>
      <w:r w:rsidR="00CC2791">
        <w:t>each token must be limited to its maximum speed</w:t>
      </w:r>
      <w:r w:rsidR="00E86ED0">
        <w:t xml:space="preserve">, </w:t>
      </w:r>
      <w:proofErr w:type="gramStart"/>
      <w:r w:rsidR="00E86ED0">
        <w:t>e.g.</w:t>
      </w:r>
      <w:proofErr w:type="gramEnd"/>
      <w:r w:rsidR="00E86ED0">
        <w:t xml:space="preserve"> a Jeep in the 1940s could do 65mph</w:t>
      </w:r>
      <w:r w:rsidR="00CC2791">
        <w:t>.</w:t>
      </w:r>
      <w:r w:rsidR="00E86ED0">
        <w:t xml:space="preserve"> If the tokens are all of the same </w:t>
      </w:r>
      <w:proofErr w:type="gramStart"/>
      <w:r w:rsidR="00E86ED0">
        <w:t>type</w:t>
      </w:r>
      <w:proofErr w:type="gramEnd"/>
      <w:r w:rsidR="00E86ED0">
        <w:t xml:space="preserve"> then they will have the same maximum speed.</w:t>
      </w:r>
    </w:p>
    <w:p w14:paraId="2AFBE630" w14:textId="64C93509" w:rsidR="00E86ED0" w:rsidRDefault="00E86ED0" w:rsidP="00E82B92">
      <w:pPr>
        <w:keepNext/>
        <w:keepLines/>
        <w:spacing w:after="73" w:line="252" w:lineRule="auto"/>
        <w:ind w:right="11"/>
      </w:pPr>
      <w:r>
        <w:t>(In a later exercise we will see how to create tokens of different types.)</w:t>
      </w:r>
    </w:p>
    <w:p w14:paraId="215C04B4" w14:textId="22A4C0C5" w:rsidR="00E86ED0" w:rsidRDefault="00E86ED0" w:rsidP="00E82B92">
      <w:pPr>
        <w:keepNext/>
        <w:keepLines/>
        <w:spacing w:after="73" w:line="252" w:lineRule="auto"/>
        <w:ind w:right="11"/>
      </w:pPr>
      <w:r>
        <w:t>If a token is moved an “impossible” distance</w:t>
      </w:r>
      <w:r w:rsidR="008F2BD3">
        <w:t>, the operator must be alerted. (It may be that the previous position was incorrect, but the new position is correct.)</w:t>
      </w:r>
    </w:p>
    <w:p w14:paraId="4895D1EA" w14:textId="77777777" w:rsidR="00E86ED0" w:rsidRDefault="00E86ED0" w:rsidP="008F2BD3">
      <w:pPr>
        <w:keepNext/>
        <w:keepLines/>
        <w:spacing w:before="0" w:after="73" w:line="252" w:lineRule="auto"/>
        <w:ind w:right="11"/>
      </w:pPr>
    </w:p>
    <w:p w14:paraId="528733A8" w14:textId="1835EA20" w:rsidR="00E82B92" w:rsidRDefault="00E82B92" w:rsidP="00E82B92">
      <w:pPr>
        <w:keepNext/>
        <w:keepLines/>
        <w:numPr>
          <w:ilvl w:val="0"/>
          <w:numId w:val="28"/>
        </w:numPr>
        <w:spacing w:before="0" w:after="73" w:line="252" w:lineRule="auto"/>
        <w:ind w:right="11"/>
      </w:pPr>
      <w:r>
        <w:t xml:space="preserve">Create a static int field in </w:t>
      </w:r>
      <w:r w:rsidR="008F2BD3">
        <w:t xml:space="preserve">Token </w:t>
      </w:r>
      <w:r>
        <w:t xml:space="preserve">called </w:t>
      </w:r>
      <w:proofErr w:type="spellStart"/>
      <w:r w:rsidR="008F2BD3">
        <w:rPr>
          <w:b/>
        </w:rPr>
        <w:t>maxSpeed</w:t>
      </w:r>
      <w:proofErr w:type="spellEnd"/>
      <w:r w:rsidR="00497261" w:rsidRPr="00497261">
        <w:rPr>
          <w:bCs/>
        </w:rPr>
        <w:t xml:space="preserve"> and a suitable value such as 65.</w:t>
      </w:r>
      <w:r w:rsidR="008F2BD3">
        <w:rPr>
          <w:b/>
        </w:rPr>
        <w:br/>
      </w:r>
    </w:p>
    <w:p w14:paraId="2F4D438E" w14:textId="4C3A7078" w:rsidR="00BF2C18" w:rsidRDefault="008F2BD3" w:rsidP="008F2BD3">
      <w:pPr>
        <w:keepNext/>
        <w:keepLines/>
        <w:numPr>
          <w:ilvl w:val="0"/>
          <w:numId w:val="28"/>
        </w:numPr>
        <w:spacing w:before="0" w:after="73" w:line="252" w:lineRule="auto"/>
        <w:ind w:right="11"/>
      </w:pPr>
      <w:r>
        <w:t xml:space="preserve">Change the </w:t>
      </w:r>
      <w:proofErr w:type="gramStart"/>
      <w:r>
        <w:t>move(</w:t>
      </w:r>
      <w:proofErr w:type="gramEnd"/>
      <w:r>
        <w:t xml:space="preserve">) method so that it compares distance with </w:t>
      </w:r>
      <w:proofErr w:type="spellStart"/>
      <w:r>
        <w:t>maxSpeed</w:t>
      </w:r>
      <w:proofErr w:type="spellEnd"/>
      <w:r>
        <w:t xml:space="preserve">. If distance is </w:t>
      </w:r>
      <w:proofErr w:type="gramStart"/>
      <w:r>
        <w:t>in excess of</w:t>
      </w:r>
      <w:proofErr w:type="gramEnd"/>
      <w:r>
        <w:t xml:space="preserve"> </w:t>
      </w:r>
      <w:proofErr w:type="spellStart"/>
      <w:r>
        <w:t>maxSpeed</w:t>
      </w:r>
      <w:proofErr w:type="spellEnd"/>
      <w:r>
        <w:t>, print the message, “Please check data.”</w:t>
      </w:r>
      <w:r w:rsidR="00C83488">
        <w:br/>
      </w:r>
    </w:p>
    <w:p w14:paraId="17B999C8" w14:textId="77777777" w:rsidR="00715ACA" w:rsidRPr="004E636C" w:rsidRDefault="00715ACA" w:rsidP="009F634A">
      <w:pPr>
        <w:pStyle w:val="ListParagraph"/>
        <w:rPr>
          <w:b/>
        </w:rPr>
      </w:pPr>
      <w:r w:rsidRPr="004E636C">
        <w:rPr>
          <w:b/>
        </w:rPr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6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A3EF" w14:textId="77777777" w:rsidR="002B7061" w:rsidRDefault="002B7061">
      <w:pPr>
        <w:spacing w:line="240" w:lineRule="auto"/>
      </w:pPr>
      <w:r>
        <w:separator/>
      </w:r>
    </w:p>
  </w:endnote>
  <w:endnote w:type="continuationSeparator" w:id="0">
    <w:p w14:paraId="013089FC" w14:textId="77777777" w:rsidR="002B7061" w:rsidRDefault="002B7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41699A9A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4E636C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8D24C" w14:textId="77777777" w:rsidR="002B7061" w:rsidRDefault="002B7061">
      <w:pPr>
        <w:spacing w:line="240" w:lineRule="auto"/>
      </w:pPr>
      <w:r>
        <w:separator/>
      </w:r>
    </w:p>
  </w:footnote>
  <w:footnote w:type="continuationSeparator" w:id="0">
    <w:p w14:paraId="4AE6BF22" w14:textId="77777777" w:rsidR="002B7061" w:rsidRDefault="002B70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4E5"/>
    <w:multiLevelType w:val="hybridMultilevel"/>
    <w:tmpl w:val="F9C6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3707"/>
    <w:multiLevelType w:val="hybridMultilevel"/>
    <w:tmpl w:val="67825600"/>
    <w:lvl w:ilvl="0" w:tplc="A56EEC6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B2EB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58BA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0080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CE1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B05F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40F5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F00D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B668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5C3246"/>
    <w:multiLevelType w:val="hybridMultilevel"/>
    <w:tmpl w:val="59A8D86E"/>
    <w:lvl w:ilvl="0" w:tplc="83FE1CA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D18A4"/>
    <w:multiLevelType w:val="hybridMultilevel"/>
    <w:tmpl w:val="E844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1859"/>
    <w:multiLevelType w:val="hybridMultilevel"/>
    <w:tmpl w:val="6B20153E"/>
    <w:lvl w:ilvl="0" w:tplc="5D50360E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032B060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0BE97A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814EC32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9C2F98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71C27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E68E88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D2E5824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414C05C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E43214C"/>
    <w:multiLevelType w:val="hybridMultilevel"/>
    <w:tmpl w:val="1692640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63588"/>
    <w:multiLevelType w:val="hybridMultilevel"/>
    <w:tmpl w:val="2B86261E"/>
    <w:lvl w:ilvl="0" w:tplc="917AA25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2C64421D"/>
    <w:multiLevelType w:val="hybridMultilevel"/>
    <w:tmpl w:val="F7BC705E"/>
    <w:lvl w:ilvl="0" w:tplc="8688828C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46B1E"/>
    <w:multiLevelType w:val="hybridMultilevel"/>
    <w:tmpl w:val="81424A16"/>
    <w:lvl w:ilvl="0" w:tplc="7A80E91E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E747B"/>
    <w:multiLevelType w:val="hybridMultilevel"/>
    <w:tmpl w:val="DE667AA8"/>
    <w:lvl w:ilvl="0" w:tplc="DA466A9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3CCA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C53D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B04A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E8E9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D233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8EF2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D014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442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083DDA"/>
    <w:multiLevelType w:val="hybridMultilevel"/>
    <w:tmpl w:val="41C0D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97224"/>
    <w:multiLevelType w:val="hybridMultilevel"/>
    <w:tmpl w:val="699AA204"/>
    <w:lvl w:ilvl="0" w:tplc="FBDE39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7E73"/>
    <w:multiLevelType w:val="hybridMultilevel"/>
    <w:tmpl w:val="6D223A22"/>
    <w:lvl w:ilvl="0" w:tplc="09BA8C0E">
      <w:start w:val="1"/>
      <w:numFmt w:val="decimal"/>
      <w:suff w:val="space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330F5"/>
    <w:multiLevelType w:val="hybridMultilevel"/>
    <w:tmpl w:val="E7E82FFA"/>
    <w:lvl w:ilvl="0" w:tplc="EBB28AAC">
      <w:start w:val="1"/>
      <w:numFmt w:val="bullet"/>
      <w:lvlText w:val=""/>
      <w:lvlJc w:val="left"/>
      <w:pPr>
        <w:ind w:left="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40310A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09E2A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D410D6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E12AE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50C622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942D9C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8C362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042CA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E55B2D"/>
    <w:multiLevelType w:val="hybridMultilevel"/>
    <w:tmpl w:val="0D6A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6229C"/>
    <w:multiLevelType w:val="hybridMultilevel"/>
    <w:tmpl w:val="0B96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17CFF"/>
    <w:multiLevelType w:val="hybridMultilevel"/>
    <w:tmpl w:val="111A5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22BB3"/>
    <w:multiLevelType w:val="hybridMultilevel"/>
    <w:tmpl w:val="6D468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F199F"/>
    <w:multiLevelType w:val="hybridMultilevel"/>
    <w:tmpl w:val="3F18F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A3CD7"/>
    <w:multiLevelType w:val="hybridMultilevel"/>
    <w:tmpl w:val="661CC3E2"/>
    <w:lvl w:ilvl="0" w:tplc="698824B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2FF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0C6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220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8ED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F48A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E7B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899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AD2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AF52544"/>
    <w:multiLevelType w:val="hybridMultilevel"/>
    <w:tmpl w:val="40A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C4F9B"/>
    <w:multiLevelType w:val="hybridMultilevel"/>
    <w:tmpl w:val="814E3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345B2"/>
    <w:multiLevelType w:val="hybridMultilevel"/>
    <w:tmpl w:val="661CC3E2"/>
    <w:lvl w:ilvl="0" w:tplc="698824B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2FF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0C6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220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8ED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F48A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E7B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899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AD2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2AA29E7"/>
    <w:multiLevelType w:val="hybridMultilevel"/>
    <w:tmpl w:val="61847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120BF"/>
    <w:multiLevelType w:val="hybridMultilevel"/>
    <w:tmpl w:val="49965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BC10C7"/>
    <w:multiLevelType w:val="hybridMultilevel"/>
    <w:tmpl w:val="CC9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6301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3070349">
    <w:abstractNumId w:val="7"/>
  </w:num>
  <w:num w:numId="3" w16cid:durableId="1805345085">
    <w:abstractNumId w:val="6"/>
  </w:num>
  <w:num w:numId="4" w16cid:durableId="359940690">
    <w:abstractNumId w:val="5"/>
  </w:num>
  <w:num w:numId="5" w16cid:durableId="2108770933">
    <w:abstractNumId w:val="3"/>
  </w:num>
  <w:num w:numId="6" w16cid:durableId="1134910630">
    <w:abstractNumId w:val="17"/>
  </w:num>
  <w:num w:numId="7" w16cid:durableId="1267734967">
    <w:abstractNumId w:val="10"/>
  </w:num>
  <w:num w:numId="8" w16cid:durableId="76053184">
    <w:abstractNumId w:val="1"/>
  </w:num>
  <w:num w:numId="9" w16cid:durableId="483937450">
    <w:abstractNumId w:val="18"/>
  </w:num>
  <w:num w:numId="10" w16cid:durableId="204102936">
    <w:abstractNumId w:val="23"/>
  </w:num>
  <w:num w:numId="11" w16cid:durableId="4972327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70652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9252820">
    <w:abstractNumId w:val="25"/>
  </w:num>
  <w:num w:numId="14" w16cid:durableId="1040010542">
    <w:abstractNumId w:val="19"/>
  </w:num>
  <w:num w:numId="15" w16cid:durableId="184756066">
    <w:abstractNumId w:val="14"/>
  </w:num>
  <w:num w:numId="16" w16cid:durableId="190994586">
    <w:abstractNumId w:val="21"/>
  </w:num>
  <w:num w:numId="17" w16cid:durableId="175392410">
    <w:abstractNumId w:val="24"/>
  </w:num>
  <w:num w:numId="18" w16cid:durableId="1573925060">
    <w:abstractNumId w:val="27"/>
  </w:num>
  <w:num w:numId="19" w16cid:durableId="1612008732">
    <w:abstractNumId w:val="20"/>
  </w:num>
  <w:num w:numId="20" w16cid:durableId="9067061">
    <w:abstractNumId w:val="11"/>
  </w:num>
  <w:num w:numId="21" w16cid:durableId="747387872">
    <w:abstractNumId w:val="2"/>
  </w:num>
  <w:num w:numId="22" w16cid:durableId="978800265">
    <w:abstractNumId w:val="16"/>
  </w:num>
  <w:num w:numId="23" w16cid:durableId="2119638709">
    <w:abstractNumId w:val="0"/>
  </w:num>
  <w:num w:numId="24" w16cid:durableId="1671369274">
    <w:abstractNumId w:val="26"/>
  </w:num>
  <w:num w:numId="25" w16cid:durableId="1138378935">
    <w:abstractNumId w:val="12"/>
  </w:num>
  <w:num w:numId="26" w16cid:durableId="10252048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10802579">
    <w:abstractNumId w:val="8"/>
  </w:num>
  <w:num w:numId="28" w16cid:durableId="10493146">
    <w:abstractNumId w:val="13"/>
  </w:num>
  <w:num w:numId="29" w16cid:durableId="1310135689">
    <w:abstractNumId w:val="22"/>
  </w:num>
  <w:num w:numId="30" w16cid:durableId="1071779321">
    <w:abstractNumId w:val="9"/>
  </w:num>
  <w:num w:numId="31" w16cid:durableId="427623350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431"/>
    <w:rsid w:val="00000FF9"/>
    <w:rsid w:val="0001361C"/>
    <w:rsid w:val="000409E2"/>
    <w:rsid w:val="00044A4B"/>
    <w:rsid w:val="00046A83"/>
    <w:rsid w:val="000838D4"/>
    <w:rsid w:val="000855BB"/>
    <w:rsid w:val="000A2A39"/>
    <w:rsid w:val="000A772A"/>
    <w:rsid w:val="000C1EF3"/>
    <w:rsid w:val="000D6951"/>
    <w:rsid w:val="00100281"/>
    <w:rsid w:val="00105C88"/>
    <w:rsid w:val="00116DA4"/>
    <w:rsid w:val="00120047"/>
    <w:rsid w:val="001324A1"/>
    <w:rsid w:val="00140FD5"/>
    <w:rsid w:val="00155EDC"/>
    <w:rsid w:val="00162A7C"/>
    <w:rsid w:val="00177BA3"/>
    <w:rsid w:val="001A49D4"/>
    <w:rsid w:val="001B595C"/>
    <w:rsid w:val="001C4D5A"/>
    <w:rsid w:val="001E602D"/>
    <w:rsid w:val="001F2F7F"/>
    <w:rsid w:val="001F657F"/>
    <w:rsid w:val="002016EE"/>
    <w:rsid w:val="00255D18"/>
    <w:rsid w:val="00290049"/>
    <w:rsid w:val="00292318"/>
    <w:rsid w:val="002A76A2"/>
    <w:rsid w:val="002B7061"/>
    <w:rsid w:val="002C5887"/>
    <w:rsid w:val="002D03B5"/>
    <w:rsid w:val="002D05EA"/>
    <w:rsid w:val="002F1990"/>
    <w:rsid w:val="002F1EE7"/>
    <w:rsid w:val="002F2F7E"/>
    <w:rsid w:val="003124E4"/>
    <w:rsid w:val="00325C70"/>
    <w:rsid w:val="00326AD6"/>
    <w:rsid w:val="003307BE"/>
    <w:rsid w:val="003348B5"/>
    <w:rsid w:val="00352DE4"/>
    <w:rsid w:val="00363829"/>
    <w:rsid w:val="003679EE"/>
    <w:rsid w:val="00371EED"/>
    <w:rsid w:val="003774E5"/>
    <w:rsid w:val="0038550A"/>
    <w:rsid w:val="00390CC7"/>
    <w:rsid w:val="003A6FDA"/>
    <w:rsid w:val="003B191E"/>
    <w:rsid w:val="003B339D"/>
    <w:rsid w:val="003D579F"/>
    <w:rsid w:val="00403D26"/>
    <w:rsid w:val="00407DF6"/>
    <w:rsid w:val="00417B8A"/>
    <w:rsid w:val="00422B7E"/>
    <w:rsid w:val="00425726"/>
    <w:rsid w:val="004542A5"/>
    <w:rsid w:val="0045785D"/>
    <w:rsid w:val="004824DA"/>
    <w:rsid w:val="00482B4F"/>
    <w:rsid w:val="004928D0"/>
    <w:rsid w:val="00497261"/>
    <w:rsid w:val="004A67E1"/>
    <w:rsid w:val="004A76FC"/>
    <w:rsid w:val="004C5E41"/>
    <w:rsid w:val="004D0DFF"/>
    <w:rsid w:val="004D1996"/>
    <w:rsid w:val="004D1B78"/>
    <w:rsid w:val="004E636C"/>
    <w:rsid w:val="004F5C6F"/>
    <w:rsid w:val="004F6A84"/>
    <w:rsid w:val="00503436"/>
    <w:rsid w:val="00504454"/>
    <w:rsid w:val="00507E74"/>
    <w:rsid w:val="005147DE"/>
    <w:rsid w:val="00522672"/>
    <w:rsid w:val="00522F74"/>
    <w:rsid w:val="00525277"/>
    <w:rsid w:val="00541812"/>
    <w:rsid w:val="00542765"/>
    <w:rsid w:val="00554172"/>
    <w:rsid w:val="00590D5B"/>
    <w:rsid w:val="00594E05"/>
    <w:rsid w:val="00595988"/>
    <w:rsid w:val="005A0737"/>
    <w:rsid w:val="005B21BD"/>
    <w:rsid w:val="005B7716"/>
    <w:rsid w:val="005C13F0"/>
    <w:rsid w:val="005F66B8"/>
    <w:rsid w:val="00605246"/>
    <w:rsid w:val="00653192"/>
    <w:rsid w:val="0066000D"/>
    <w:rsid w:val="00667A40"/>
    <w:rsid w:val="006763B1"/>
    <w:rsid w:val="00682485"/>
    <w:rsid w:val="00690E1F"/>
    <w:rsid w:val="00695B02"/>
    <w:rsid w:val="00697A1D"/>
    <w:rsid w:val="006A0DB5"/>
    <w:rsid w:val="006B2ECA"/>
    <w:rsid w:val="006B52B1"/>
    <w:rsid w:val="006B5F21"/>
    <w:rsid w:val="006D59E1"/>
    <w:rsid w:val="006D627A"/>
    <w:rsid w:val="006F0623"/>
    <w:rsid w:val="006F1583"/>
    <w:rsid w:val="007107E4"/>
    <w:rsid w:val="00711A74"/>
    <w:rsid w:val="00715ACA"/>
    <w:rsid w:val="007322DE"/>
    <w:rsid w:val="00732FDE"/>
    <w:rsid w:val="00752A51"/>
    <w:rsid w:val="00760761"/>
    <w:rsid w:val="00794101"/>
    <w:rsid w:val="007B5CF6"/>
    <w:rsid w:val="007E02F5"/>
    <w:rsid w:val="007E5C29"/>
    <w:rsid w:val="00817A00"/>
    <w:rsid w:val="00836431"/>
    <w:rsid w:val="00844286"/>
    <w:rsid w:val="008629E2"/>
    <w:rsid w:val="008746EF"/>
    <w:rsid w:val="008755DC"/>
    <w:rsid w:val="00895FAB"/>
    <w:rsid w:val="008A0BE1"/>
    <w:rsid w:val="008A40A8"/>
    <w:rsid w:val="008B33ED"/>
    <w:rsid w:val="008C64A7"/>
    <w:rsid w:val="008D0B14"/>
    <w:rsid w:val="008D5407"/>
    <w:rsid w:val="008E506E"/>
    <w:rsid w:val="008E65AD"/>
    <w:rsid w:val="008F2BD3"/>
    <w:rsid w:val="009019A6"/>
    <w:rsid w:val="00906607"/>
    <w:rsid w:val="009305EE"/>
    <w:rsid w:val="00935848"/>
    <w:rsid w:val="00941837"/>
    <w:rsid w:val="00953B56"/>
    <w:rsid w:val="0097042A"/>
    <w:rsid w:val="00974175"/>
    <w:rsid w:val="00980A64"/>
    <w:rsid w:val="00985398"/>
    <w:rsid w:val="00992935"/>
    <w:rsid w:val="009C4FCC"/>
    <w:rsid w:val="009C6441"/>
    <w:rsid w:val="009F634A"/>
    <w:rsid w:val="00A01A16"/>
    <w:rsid w:val="00A25D03"/>
    <w:rsid w:val="00A35F8D"/>
    <w:rsid w:val="00A536AE"/>
    <w:rsid w:val="00A53971"/>
    <w:rsid w:val="00A61E4F"/>
    <w:rsid w:val="00A84CD6"/>
    <w:rsid w:val="00AA48C7"/>
    <w:rsid w:val="00AB2F36"/>
    <w:rsid w:val="00AB6E05"/>
    <w:rsid w:val="00AC73BA"/>
    <w:rsid w:val="00AD221F"/>
    <w:rsid w:val="00AE771E"/>
    <w:rsid w:val="00B0069A"/>
    <w:rsid w:val="00B20061"/>
    <w:rsid w:val="00B26247"/>
    <w:rsid w:val="00B31F88"/>
    <w:rsid w:val="00B376AB"/>
    <w:rsid w:val="00B621C8"/>
    <w:rsid w:val="00B66A9F"/>
    <w:rsid w:val="00B72A5C"/>
    <w:rsid w:val="00BA0B6C"/>
    <w:rsid w:val="00BF2C18"/>
    <w:rsid w:val="00C20257"/>
    <w:rsid w:val="00C6416F"/>
    <w:rsid w:val="00C8072C"/>
    <w:rsid w:val="00C83488"/>
    <w:rsid w:val="00C95EEF"/>
    <w:rsid w:val="00CA4ECE"/>
    <w:rsid w:val="00CA62B9"/>
    <w:rsid w:val="00CA644B"/>
    <w:rsid w:val="00CB14DC"/>
    <w:rsid w:val="00CB382F"/>
    <w:rsid w:val="00CC2791"/>
    <w:rsid w:val="00CC6B95"/>
    <w:rsid w:val="00CD2DD0"/>
    <w:rsid w:val="00CD7AB0"/>
    <w:rsid w:val="00CE69A5"/>
    <w:rsid w:val="00CF3276"/>
    <w:rsid w:val="00CF52EC"/>
    <w:rsid w:val="00CF7E90"/>
    <w:rsid w:val="00D07415"/>
    <w:rsid w:val="00D13613"/>
    <w:rsid w:val="00D2324E"/>
    <w:rsid w:val="00D31EFD"/>
    <w:rsid w:val="00D71CA9"/>
    <w:rsid w:val="00D963CF"/>
    <w:rsid w:val="00DE54A7"/>
    <w:rsid w:val="00E05180"/>
    <w:rsid w:val="00E361C6"/>
    <w:rsid w:val="00E45808"/>
    <w:rsid w:val="00E678E2"/>
    <w:rsid w:val="00E82B92"/>
    <w:rsid w:val="00E86ED0"/>
    <w:rsid w:val="00E93A39"/>
    <w:rsid w:val="00EA74E1"/>
    <w:rsid w:val="00EC598B"/>
    <w:rsid w:val="00ED5DDE"/>
    <w:rsid w:val="00EE2904"/>
    <w:rsid w:val="00EE5061"/>
    <w:rsid w:val="00EF1DF5"/>
    <w:rsid w:val="00EF1FE3"/>
    <w:rsid w:val="00F02E2F"/>
    <w:rsid w:val="00F075C1"/>
    <w:rsid w:val="00F1653B"/>
    <w:rsid w:val="00F27BC8"/>
    <w:rsid w:val="00F36BD7"/>
    <w:rsid w:val="00F571CD"/>
    <w:rsid w:val="00F62395"/>
    <w:rsid w:val="00F628C6"/>
    <w:rsid w:val="00F8706B"/>
    <w:rsid w:val="00F947DD"/>
    <w:rsid w:val="00FA63A1"/>
    <w:rsid w:val="00FB717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docId w15:val="{BC246227-39D3-4A99-80DB-C564B0C9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customStyle="1" w:styleId="GridTable1Light-Accent11">
    <w:name w:val="Grid Table 1 Light - Accent 1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D7B6A-705B-4F80-BFAC-BF04B7902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5795C8-FB43-4819-8C23-761A5F77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126</cp:revision>
  <dcterms:created xsi:type="dcterms:W3CDTF">2019-08-09T10:58:00Z</dcterms:created>
  <dcterms:modified xsi:type="dcterms:W3CDTF">2023-07-13T12:45:00Z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