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34B44" w14:textId="105765A4" w:rsidR="00390CC7" w:rsidRDefault="00390CC7" w:rsidP="00FA63A1">
      <w:pPr>
        <w:pStyle w:val="Heading1"/>
        <w:sectPr w:rsidR="00390CC7" w:rsidSect="007E5C29">
          <w:headerReference w:type="default" r:id="rId10"/>
          <w:footerReference w:type="even" r:id="rId11"/>
          <w:footerReference w:type="default" r:id="rId12"/>
          <w:headerReference w:type="first" r:id="rId13"/>
          <w:pgSz w:w="11907" w:h="16839" w:code="9"/>
          <w:pgMar w:top="1440" w:right="1440" w:bottom="1440" w:left="1440" w:header="709" w:footer="130" w:gutter="0"/>
          <w:cols w:space="720"/>
          <w:titlePg/>
          <w:docGrid w:linePitch="360"/>
        </w:sectPr>
      </w:pPr>
      <w:r>
        <w:rPr>
          <w:rFonts w:ascii="Times New Roman" w:hAnsi="Times New Roman" w:cs="Times New Roman"/>
          <w:noProof/>
          <w:color w:val="auto"/>
          <w:sz w:val="24"/>
          <w:szCs w:val="24"/>
          <w:lang w:val="en-GB" w:eastAsia="en-GB"/>
        </w:rPr>
        <mc:AlternateContent>
          <mc:Choice Requires="wps">
            <w:drawing>
              <wp:anchor distT="45720" distB="45720" distL="114300" distR="114300" simplePos="0" relativeHeight="251661312" behindDoc="0" locked="0" layoutInCell="1" allowOverlap="1" wp14:anchorId="085934F3" wp14:editId="7478A968">
                <wp:simplePos x="0" y="0"/>
                <wp:positionH relativeFrom="margin">
                  <wp:posOffset>114300</wp:posOffset>
                </wp:positionH>
                <wp:positionV relativeFrom="paragraph">
                  <wp:posOffset>2276475</wp:posOffset>
                </wp:positionV>
                <wp:extent cx="5457825" cy="2124075"/>
                <wp:effectExtent l="0" t="0" r="9525" b="952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2124075"/>
                        </a:xfrm>
                        <a:prstGeom prst="rect">
                          <a:avLst/>
                        </a:prstGeom>
                        <a:solidFill>
                          <a:srgbClr val="FFFFFF"/>
                        </a:solidFill>
                        <a:ln w="9525">
                          <a:noFill/>
                          <a:miter lim="800000"/>
                          <a:headEnd/>
                          <a:tailEnd/>
                        </a:ln>
                      </wps:spPr>
                      <wps:txbx>
                        <w:txbxContent>
                          <w:p w14:paraId="5407F164" w14:textId="665142A2" w:rsidR="00E132A8" w:rsidRPr="00300F37" w:rsidRDefault="00E132A8" w:rsidP="00E132A8">
                            <w:pPr>
                              <w:pStyle w:val="Title"/>
                              <w:spacing w:line="192" w:lineRule="auto"/>
                              <w:rPr>
                                <w:sz w:val="80"/>
                                <w:szCs w:val="80"/>
                              </w:rPr>
                            </w:pPr>
                            <w:r w:rsidRPr="00E132A8">
                              <w:rPr>
                                <w:sz w:val="80"/>
                                <w:szCs w:val="80"/>
                              </w:rPr>
                              <w:t>INHERITANCE – GETTING STARTED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5934F3" id="_x0000_t202" coordsize="21600,21600" o:spt="202" path="m,l,21600r21600,l21600,xe">
                <v:stroke joinstyle="miter"/>
                <v:path gradientshapeok="t" o:connecttype="rect"/>
              </v:shapetype>
              <v:shape id="Text Box 12" o:spid="_x0000_s1026" type="#_x0000_t202" style="position:absolute;margin-left:9pt;margin-top:179.25pt;width:429.75pt;height:167.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" stroked="f">
                <v:textbox>
                  <w:txbxContent>
                    <w:p w14:paraId="5407F164" w14:textId="665142A2" w:rsidR="00E132A8" w:rsidRPr="00300F37" w:rsidRDefault="00E132A8" w:rsidP="00E132A8">
                      <w:pPr>
                        <w:pStyle w:val="Title"/>
                        <w:spacing w:line="192" w:lineRule="auto"/>
                        <w:rPr>
                          <w:sz w:val="80"/>
                          <w:szCs w:val="80"/>
                        </w:rPr>
                      </w:pPr>
                      <w:r w:rsidRPr="00E132A8">
                        <w:rPr>
                          <w:sz w:val="80"/>
                          <w:szCs w:val="80"/>
                        </w:rPr>
                        <w:t>INHERITANCE – GETTING STARTED</w:t>
                      </w:r>
                    </w:p>
                  </w:txbxContent>
                </v:textbox>
                <w10:wrap type="square" anchorx="margin"/>
              </v:shape>
            </w:pict>
          </mc:Fallback>
        </mc:AlternateContent>
      </w:r>
    </w:p>
    <w:p w14:paraId="479622EC" w14:textId="127F6CE5" w:rsidR="00300F37" w:rsidRDefault="00300F37" w:rsidP="00300F37">
      <w:pPr>
        <w:pStyle w:val="Heading1"/>
      </w:pPr>
      <w:r>
        <w:lastRenderedPageBreak/>
        <w:t>Inheritance – getting started</w:t>
      </w:r>
    </w:p>
    <w:p w14:paraId="0731FD4B" w14:textId="77777777" w:rsidR="00300F37" w:rsidRPr="00300F37" w:rsidRDefault="00300F37" w:rsidP="00300F37"/>
    <w:p w14:paraId="65C68B0D" w14:textId="77777777" w:rsidR="00300F37" w:rsidRDefault="00300F37" w:rsidP="00300F37">
      <w:pPr>
        <w:pStyle w:val="Heading2"/>
      </w:pPr>
      <w:r>
        <w:t xml:space="preserve">Objective </w:t>
      </w:r>
    </w:p>
    <w:p w14:paraId="0CD17154" w14:textId="77777777" w:rsidR="00300F37" w:rsidRDefault="00300F37" w:rsidP="00300F37">
      <w:r>
        <w:t>The primary objective for this lab is to enable you to derive new types and to add specialist functionality.</w:t>
      </w:r>
    </w:p>
    <w:p w14:paraId="23CEDB72" w14:textId="77777777" w:rsidR="00300F37" w:rsidRPr="003930A5" w:rsidRDefault="00300F37" w:rsidP="00300F37"/>
    <w:p w14:paraId="59F563CE" w14:textId="77777777" w:rsidR="00300F37" w:rsidRDefault="00300F37" w:rsidP="00300F37">
      <w:pPr>
        <w:pStyle w:val="Heading2"/>
      </w:pPr>
      <w:r>
        <w:t>Overview</w:t>
      </w:r>
    </w:p>
    <w:p w14:paraId="75E3C859" w14:textId="6B6EEFAC" w:rsidR="00E05F3F" w:rsidRDefault="00300F37" w:rsidP="00300F37">
      <w:pPr>
        <w:rPr>
          <w:lang w:eastAsia="en-GB"/>
        </w:rPr>
      </w:pPr>
      <w:r>
        <w:t xml:space="preserve">The lab introduces some of the basic concepts of the inheritance story. </w:t>
      </w:r>
      <w:r w:rsidRPr="00640453">
        <w:rPr>
          <w:lang w:eastAsia="en-GB"/>
        </w:rPr>
        <w:t xml:space="preserve">As </w:t>
      </w:r>
      <w:r>
        <w:rPr>
          <w:lang w:eastAsia="en-GB"/>
        </w:rPr>
        <w:t>mentioned in the associated session</w:t>
      </w:r>
      <w:r w:rsidRPr="00640453">
        <w:rPr>
          <w:lang w:eastAsia="en-GB"/>
        </w:rPr>
        <w:t xml:space="preserve">, in order to implement inheritance, you must first have a class that provides the fundamental definition or </w:t>
      </w:r>
      <w:r w:rsidR="003D77CF" w:rsidRPr="00640453">
        <w:rPr>
          <w:lang w:eastAsia="en-GB"/>
        </w:rPr>
        <w:t>behavio</w:t>
      </w:r>
      <w:r w:rsidR="003D77CF">
        <w:rPr>
          <w:lang w:eastAsia="en-GB"/>
        </w:rPr>
        <w:t>r</w:t>
      </w:r>
      <w:r w:rsidRPr="00640453">
        <w:rPr>
          <w:lang w:eastAsia="en-GB"/>
        </w:rPr>
        <w:t xml:space="preserve"> you need. </w:t>
      </w:r>
      <w:r>
        <w:rPr>
          <w:lang w:eastAsia="en-GB"/>
        </w:rPr>
        <w:t>In this lab we will play about with circular shapes.</w:t>
      </w:r>
    </w:p>
    <w:p w14:paraId="3602A9D5" w14:textId="53D4CA45" w:rsidR="00300F37" w:rsidRDefault="00300F37" w:rsidP="00300F37">
      <w:pPr>
        <w:rPr>
          <w:lang w:eastAsia="en-GB"/>
        </w:rPr>
      </w:pPr>
      <w:r>
        <w:rPr>
          <w:lang w:eastAsia="en-GB"/>
        </w:rPr>
        <w:t>This practical will be built on two chapters</w:t>
      </w:r>
      <w:r w:rsidR="00007FBE">
        <w:rPr>
          <w:lang w:eastAsia="en-GB"/>
        </w:rPr>
        <w:t>’</w:t>
      </w:r>
      <w:r>
        <w:rPr>
          <w:lang w:eastAsia="en-GB"/>
        </w:rPr>
        <w:t xml:space="preserve"> time.</w:t>
      </w:r>
    </w:p>
    <w:p w14:paraId="19D81589" w14:textId="77777777" w:rsidR="00300F37" w:rsidRDefault="00300F37" w:rsidP="00300F37">
      <w:pPr>
        <w:rPr>
          <w:lang w:eastAsia="en-GB"/>
        </w:rPr>
      </w:pPr>
    </w:p>
    <w:p w14:paraId="1F3A1B9C" w14:textId="77777777" w:rsidR="00300F37" w:rsidRDefault="00300F37" w:rsidP="00791D4E">
      <w:pPr>
        <w:pStyle w:val="Heading3"/>
      </w:pPr>
      <w:r>
        <w:t>Step by step</w:t>
      </w:r>
    </w:p>
    <w:p w14:paraId="1341F13D" w14:textId="63AC97C5" w:rsidR="00300F37" w:rsidRDefault="00300F37" w:rsidP="00300F37">
      <w:pPr>
        <w:pStyle w:val="ListParagraph"/>
        <w:numPr>
          <w:ilvl w:val="0"/>
          <w:numId w:val="12"/>
        </w:numPr>
      </w:pPr>
      <w:r>
        <w:t>Open the Labs project and then add a new package called lab</w:t>
      </w:r>
      <w:r w:rsidR="00007FBE">
        <w:t>17</w:t>
      </w:r>
      <w:r>
        <w:t>.</w:t>
      </w:r>
    </w:p>
    <w:p w14:paraId="1F43F2B7" w14:textId="44080A12" w:rsidR="00E60FAE" w:rsidRDefault="00E60FAE" w:rsidP="00300F37">
      <w:pPr>
        <w:pStyle w:val="ListParagraph"/>
        <w:numPr>
          <w:ilvl w:val="0"/>
          <w:numId w:val="12"/>
        </w:numPr>
      </w:pPr>
      <w:r>
        <w:t>Copy the Program, Map and Token classes from the previous lab (Lab 09).</w:t>
      </w:r>
    </w:p>
    <w:p w14:paraId="0BE52BD0" w14:textId="40EC3289" w:rsidR="00E60FAE" w:rsidRDefault="00E60FAE" w:rsidP="00300F37">
      <w:pPr>
        <w:pStyle w:val="ListParagraph"/>
        <w:numPr>
          <w:ilvl w:val="0"/>
          <w:numId w:val="12"/>
        </w:numPr>
      </w:pPr>
      <w:r>
        <w:t>Create two new classes called Submarine and Plane, both of which extend Token.</w:t>
      </w:r>
    </w:p>
    <w:p w14:paraId="3EDEFD59" w14:textId="77777777" w:rsidR="001502DC" w:rsidRDefault="001502DC" w:rsidP="00300F37">
      <w:pPr>
        <w:pStyle w:val="ListParagraph"/>
        <w:numPr>
          <w:ilvl w:val="0"/>
          <w:numId w:val="12"/>
        </w:numPr>
      </w:pPr>
      <w:r>
        <w:t xml:space="preserve">Give both classes a static int field called </w:t>
      </w:r>
      <w:proofErr w:type="spellStart"/>
      <w:r w:rsidRPr="001502DC">
        <w:rPr>
          <w:b/>
          <w:bCs/>
        </w:rPr>
        <w:t>maxSpeed</w:t>
      </w:r>
      <w:proofErr w:type="spellEnd"/>
      <w:r>
        <w:t xml:space="preserve"> with the values 15 for Submarine and 360 for Plane.</w:t>
      </w:r>
    </w:p>
    <w:p w14:paraId="576DCEDE" w14:textId="7958C559" w:rsidR="0052430F" w:rsidRDefault="001502DC" w:rsidP="00300F37">
      <w:pPr>
        <w:pStyle w:val="ListParagraph"/>
        <w:numPr>
          <w:ilvl w:val="0"/>
          <w:numId w:val="12"/>
        </w:numPr>
      </w:pPr>
      <w:r>
        <w:t xml:space="preserve">Give Submarine an int field </w:t>
      </w:r>
      <w:r w:rsidRPr="001502DC">
        <w:rPr>
          <w:b/>
          <w:bCs/>
        </w:rPr>
        <w:t>depth</w:t>
      </w:r>
      <w:r>
        <w:t>, a getter method</w:t>
      </w:r>
      <w:r w:rsidR="0052430F">
        <w:t xml:space="preserve"> for that</w:t>
      </w:r>
      <w:r>
        <w:t xml:space="preserve">, the method </w:t>
      </w:r>
      <w:r w:rsidRPr="001502DC">
        <w:rPr>
          <w:b/>
          <w:bCs/>
        </w:rPr>
        <w:t>dive()</w:t>
      </w:r>
      <w:r>
        <w:t xml:space="preserve"> with the int parameter </w:t>
      </w:r>
      <w:proofErr w:type="spellStart"/>
      <w:r w:rsidRPr="001502DC">
        <w:rPr>
          <w:b/>
          <w:bCs/>
        </w:rPr>
        <w:t>howDeep</w:t>
      </w:r>
      <w:proofErr w:type="spellEnd"/>
      <w:r>
        <w:t xml:space="preserve">, and the method </w:t>
      </w:r>
      <w:r w:rsidRPr="001502DC">
        <w:rPr>
          <w:b/>
          <w:bCs/>
        </w:rPr>
        <w:t>surface()</w:t>
      </w:r>
      <w:r>
        <w:t xml:space="preserve">. The value of depth will be increased by </w:t>
      </w:r>
      <w:proofErr w:type="spellStart"/>
      <w:r>
        <w:t>howDeep</w:t>
      </w:r>
      <w:proofErr w:type="spellEnd"/>
      <w:r>
        <w:t xml:space="preserve"> amount when dive() is called, and reset to the initial value of zero when surface() is called.</w:t>
      </w:r>
      <w:r>
        <w:br/>
      </w:r>
      <w:r>
        <w:br/>
        <w:t xml:space="preserve">For the sake of manageability, it is assumed that all instances of Submarine </w:t>
      </w:r>
      <w:r w:rsidR="0052430F">
        <w:t>are located in the sea, and that the depth of the sea is sufficient for the vessel to dive. If you had unlimited time (and the inclination), you might wish to add an integer value of relief (negative values for depth below sea level and positive values for height above sea level) for each of the 200,000 coordinate points in the present example</w:t>
      </w:r>
      <w:r w:rsidR="00D76A5A">
        <w:t>. However, this would be outside the realm of usefulness.</w:t>
      </w:r>
    </w:p>
    <w:p w14:paraId="32031BDE" w14:textId="77777777" w:rsidR="00D76A5A" w:rsidRDefault="0052430F" w:rsidP="00300F37">
      <w:pPr>
        <w:pStyle w:val="ListParagraph"/>
        <w:numPr>
          <w:ilvl w:val="0"/>
          <w:numId w:val="12"/>
        </w:numPr>
      </w:pPr>
      <w:r>
        <w:t xml:space="preserve">Give Plane an int field height, a getter method for that, the method climb() with the int parameter </w:t>
      </w:r>
      <w:proofErr w:type="spellStart"/>
      <w:r w:rsidRPr="0052430F">
        <w:rPr>
          <w:b/>
          <w:bCs/>
        </w:rPr>
        <w:t>howHigh</w:t>
      </w:r>
      <w:proofErr w:type="spellEnd"/>
      <w:r>
        <w:t>,</w:t>
      </w:r>
      <w:r w:rsidR="00D76A5A">
        <w:t xml:space="preserve"> and the method </w:t>
      </w:r>
      <w:r w:rsidR="00D76A5A" w:rsidRPr="00D76A5A">
        <w:rPr>
          <w:b/>
          <w:bCs/>
        </w:rPr>
        <w:t>land()</w:t>
      </w:r>
      <w:r w:rsidR="00D76A5A">
        <w:t xml:space="preserve">. The value of height will be increased by </w:t>
      </w:r>
      <w:proofErr w:type="spellStart"/>
      <w:r w:rsidR="00D76A5A">
        <w:t>howHigh</w:t>
      </w:r>
      <w:proofErr w:type="spellEnd"/>
      <w:r w:rsidR="00D76A5A">
        <w:t xml:space="preserve"> amount when climb() is called, and reset to the initial value of zero when land() is called.</w:t>
      </w:r>
    </w:p>
    <w:p w14:paraId="07160EAD" w14:textId="77777777" w:rsidR="00D76A5A" w:rsidRDefault="00D76A5A" w:rsidP="00300F37">
      <w:pPr>
        <w:pStyle w:val="ListParagraph"/>
        <w:numPr>
          <w:ilvl w:val="0"/>
          <w:numId w:val="12"/>
        </w:numPr>
      </w:pPr>
      <w:r>
        <w:t>Create several instances of Plane and Submarine in suitable parts of the map. Test that they can be moved around in the same way as in the earlier Lab.</w:t>
      </w:r>
    </w:p>
    <w:p w14:paraId="4C52B727" w14:textId="2198983D" w:rsidR="00D76A5A" w:rsidRDefault="00D76A5A" w:rsidP="00D76A5A">
      <w:pPr>
        <w:pStyle w:val="ListParagraph"/>
        <w:numPr>
          <w:ilvl w:val="0"/>
          <w:numId w:val="12"/>
        </w:numPr>
      </w:pPr>
      <w:r>
        <w:t xml:space="preserve">Test that your planes can climb and land, and that your submarines can </w:t>
      </w:r>
      <w:r>
        <w:lastRenderedPageBreak/>
        <w:t>dive and surface.</w:t>
      </w:r>
    </w:p>
    <w:p w14:paraId="6BB7FA26" w14:textId="77777777" w:rsidR="00FC0C64" w:rsidRDefault="00FC0C64" w:rsidP="00300F37"/>
    <w:p w14:paraId="17B999C8" w14:textId="77777777" w:rsidR="00715ACA" w:rsidRPr="009F634A" w:rsidRDefault="00715ACA" w:rsidP="009F634A">
      <w:pPr>
        <w:pStyle w:val="ListParagraph"/>
      </w:pPr>
      <w:r w:rsidRPr="009F634A">
        <w:t>** End **</w:t>
      </w:r>
    </w:p>
    <w:p w14:paraId="337239FF" w14:textId="77777777" w:rsidR="00390CC7" w:rsidRDefault="00390CC7" w:rsidP="009F634A">
      <w:pPr>
        <w:pStyle w:val="ListParagraph"/>
        <w:sectPr w:rsidR="00390CC7" w:rsidSect="00390CC7">
          <w:pgSz w:w="11907" w:h="16839" w:code="9"/>
          <w:pgMar w:top="1440" w:right="1440" w:bottom="1440" w:left="1440" w:header="709" w:footer="130" w:gutter="0"/>
          <w:cols w:space="720"/>
          <w:docGrid w:linePitch="360"/>
        </w:sectPr>
      </w:pPr>
    </w:p>
    <w:p w14:paraId="7C727392" w14:textId="4B591472" w:rsidR="00695B02" w:rsidRPr="00FA63A1" w:rsidRDefault="00695B02" w:rsidP="00FA63A1"/>
    <w:sectPr w:rsidR="00695B02" w:rsidRPr="00FA63A1" w:rsidSect="00390CC7">
      <w:headerReference w:type="default" r:id="rId14"/>
      <w:pgSz w:w="11907" w:h="16839" w:code="9"/>
      <w:pgMar w:top="1440" w:right="1440" w:bottom="1440" w:left="1440" w:header="709" w:footer="1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E39B9" w14:textId="77777777" w:rsidR="00F30023" w:rsidRDefault="00F30023">
      <w:pPr>
        <w:spacing w:line="240" w:lineRule="auto"/>
      </w:pPr>
      <w:r>
        <w:separator/>
      </w:r>
    </w:p>
  </w:endnote>
  <w:endnote w:type="continuationSeparator" w:id="0">
    <w:p w14:paraId="0F1E52F8" w14:textId="77777777" w:rsidR="00F30023" w:rsidRDefault="00F300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tserrat Light">
    <w:charset w:val="00"/>
    <w:family w:val="auto"/>
    <w:pitch w:val="variable"/>
    <w:sig w:usb0="2000020F" w:usb1="00000003" w:usb2="00000000" w:usb3="00000000" w:csb0="00000197" w:csb1="00000000"/>
  </w:font>
  <w:font w:name="Krana Fat B">
    <w:altName w:val="Calibri"/>
    <w:panose1 w:val="00000000000000000000"/>
    <w:charset w:val="00"/>
    <w:family w:val="modern"/>
    <w:notTrueType/>
    <w:pitch w:val="variable"/>
    <w:sig w:usb0="A000002F" w:usb1="00000053" w:usb2="00000000" w:usb3="00000000" w:csb0="00000093"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982BB" w14:textId="77777777" w:rsidR="0001361C" w:rsidRDefault="0001361C" w:rsidP="0001361C">
    <w:pPr>
      <w:pStyle w:val="Footer"/>
      <w:spacing w:befor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D53FE" w14:textId="74DC3C80" w:rsidR="00D523C8" w:rsidRDefault="00980A64" w:rsidP="0001361C">
    <w:pPr>
      <w:pStyle w:val="Footer"/>
      <w:spacing w:line="360" w:lineRule="auto"/>
      <w:jc w:val="right"/>
      <w:rPr>
        <w:noProof/>
      </w:rPr>
    </w:pPr>
    <w:r>
      <w:fldChar w:fldCharType="begin"/>
    </w:r>
    <w:r>
      <w:instrText xml:space="preserve"> PAGE   \* MERGEFORMAT </w:instrText>
    </w:r>
    <w:r>
      <w:fldChar w:fldCharType="separate"/>
    </w:r>
    <w:r w:rsidR="003D77CF">
      <w:rPr>
        <w:noProof/>
      </w:rPr>
      <w:t>2</w:t>
    </w:r>
    <w:r>
      <w:rPr>
        <w:noProof/>
      </w:rPr>
      <w:fldChar w:fldCharType="end"/>
    </w:r>
  </w:p>
  <w:p w14:paraId="645E9406" w14:textId="77777777" w:rsidR="0001361C" w:rsidRDefault="0001361C" w:rsidP="0001361C">
    <w:pPr>
      <w:pStyle w:val="Footer"/>
      <w:spacing w:before="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0C94C" w14:textId="77777777" w:rsidR="00F30023" w:rsidRDefault="00F30023">
      <w:pPr>
        <w:spacing w:line="240" w:lineRule="auto"/>
      </w:pPr>
      <w:r>
        <w:separator/>
      </w:r>
    </w:p>
  </w:footnote>
  <w:footnote w:type="continuationSeparator" w:id="0">
    <w:p w14:paraId="44049582" w14:textId="77777777" w:rsidR="00F30023" w:rsidRDefault="00F300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D1754" w14:textId="4741A135" w:rsidR="005E4E56" w:rsidRPr="005E4E56" w:rsidRDefault="008E506E" w:rsidP="0001361C">
    <w:pPr>
      <w:pStyle w:val="Header"/>
      <w:tabs>
        <w:tab w:val="clear" w:pos="9026"/>
        <w:tab w:val="right" w:pos="9356"/>
      </w:tabs>
      <w:spacing w:before="0"/>
    </w:pPr>
    <w:r w:rsidRPr="00DD276D">
      <w:rPr>
        <w:noProof/>
        <w:lang w:val="en-GB" w:eastAsia="en-GB"/>
      </w:rPr>
      <w:drawing>
        <wp:anchor distT="0" distB="0" distL="114300" distR="114300" simplePos="0" relativeHeight="251659264" behindDoc="0" locked="0" layoutInCell="1" allowOverlap="1" wp14:anchorId="3BD2435F" wp14:editId="284C48DC">
          <wp:simplePos x="0" y="0"/>
          <wp:positionH relativeFrom="margin">
            <wp:posOffset>0</wp:posOffset>
          </wp:positionH>
          <wp:positionV relativeFrom="paragraph">
            <wp:posOffset>-125730</wp:posOffset>
          </wp:positionV>
          <wp:extent cx="428400" cy="295200"/>
          <wp:effectExtent l="0" t="0" r="0" b="0"/>
          <wp:wrapThrough wrapText="bothSides">
            <wp:wrapPolygon edited="0">
              <wp:start x="0" y="0"/>
              <wp:lineTo x="0" y="15362"/>
              <wp:lineTo x="6730" y="19552"/>
              <wp:lineTo x="13460" y="19552"/>
              <wp:lineTo x="20190" y="15362"/>
              <wp:lineTo x="20190" y="9776"/>
              <wp:lineTo x="17306" y="0"/>
              <wp:lineTo x="0" y="0"/>
            </wp:wrapPolygon>
          </wp:wrapThrough>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28400" cy="295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5DAE4" w14:textId="61473CA7" w:rsidR="00390CC7" w:rsidRPr="00390CC7" w:rsidRDefault="00390CC7" w:rsidP="00390CC7">
    <w:pPr>
      <w:pStyle w:val="Header"/>
      <w:spacing w:before="0"/>
    </w:pPr>
    <w:r>
      <w:rPr>
        <w:noProof/>
        <w:lang w:val="en-GB" w:eastAsia="en-GB"/>
      </w:rPr>
      <w:drawing>
        <wp:anchor distT="0" distB="0" distL="114300" distR="114300" simplePos="0" relativeHeight="251660288" behindDoc="0" locked="0" layoutInCell="1" allowOverlap="1" wp14:anchorId="7223B545" wp14:editId="435707F7">
          <wp:simplePos x="0" y="0"/>
          <wp:positionH relativeFrom="column">
            <wp:posOffset>-904875</wp:posOffset>
          </wp:positionH>
          <wp:positionV relativeFrom="paragraph">
            <wp:posOffset>-450215</wp:posOffset>
          </wp:positionV>
          <wp:extent cx="7567200" cy="1070280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7200" cy="10702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9D915" w14:textId="35D90260" w:rsidR="00390CC7" w:rsidRPr="005E4E56" w:rsidRDefault="00390CC7" w:rsidP="0001361C">
    <w:pPr>
      <w:pStyle w:val="Header"/>
      <w:tabs>
        <w:tab w:val="clear" w:pos="9026"/>
        <w:tab w:val="right" w:pos="9356"/>
      </w:tabs>
      <w:spacing w:before="0"/>
    </w:pPr>
    <w:r>
      <w:rPr>
        <w:noProof/>
        <w:lang w:val="en-GB" w:eastAsia="en-GB"/>
      </w:rPr>
      <w:drawing>
        <wp:anchor distT="0" distB="0" distL="114300" distR="114300" simplePos="0" relativeHeight="251661312" behindDoc="0" locked="0" layoutInCell="1" allowOverlap="1" wp14:anchorId="613CECD2" wp14:editId="45C4E4B4">
          <wp:simplePos x="0" y="0"/>
          <wp:positionH relativeFrom="column">
            <wp:posOffset>-904875</wp:posOffset>
          </wp:positionH>
          <wp:positionV relativeFrom="paragraph">
            <wp:posOffset>-450215</wp:posOffset>
          </wp:positionV>
          <wp:extent cx="7567200" cy="10702800"/>
          <wp:effectExtent l="0" t="0" r="0" b="381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7200" cy="10702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E6110"/>
    <w:multiLevelType w:val="hybridMultilevel"/>
    <w:tmpl w:val="ED103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1417F"/>
    <w:multiLevelType w:val="hybridMultilevel"/>
    <w:tmpl w:val="92B6D080"/>
    <w:lvl w:ilvl="0" w:tplc="EE3AEF02">
      <w:start w:val="1"/>
      <w:numFmt w:val="decimal"/>
      <w:pStyle w:val="NumBullet"/>
      <w:lvlText w:val="%1."/>
      <w:lvlJc w:val="left"/>
      <w:pPr>
        <w:ind w:left="360" w:hanging="360"/>
      </w:pPr>
      <w:rPr>
        <w:b w:val="0"/>
        <w:color w:val="auto"/>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E6F129E"/>
    <w:multiLevelType w:val="hybridMultilevel"/>
    <w:tmpl w:val="E06080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3A6BDB"/>
    <w:multiLevelType w:val="hybridMultilevel"/>
    <w:tmpl w:val="09020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BD13FF"/>
    <w:multiLevelType w:val="hybridMultilevel"/>
    <w:tmpl w:val="CCC0784E"/>
    <w:lvl w:ilvl="0" w:tplc="B18A66F0">
      <w:start w:val="1"/>
      <w:numFmt w:val="decimal"/>
      <w:pStyle w:val="Question"/>
      <w:lvlText w:val="%1."/>
      <w:lvlJc w:val="left"/>
      <w:pPr>
        <w:tabs>
          <w:tab w:val="num" w:pos="1080"/>
        </w:tabs>
        <w:ind w:left="1080" w:hanging="72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5" w15:restartNumberingAfterBreak="0">
    <w:nsid w:val="4ABD778A"/>
    <w:multiLevelType w:val="hybridMultilevel"/>
    <w:tmpl w:val="5418B57A"/>
    <w:lvl w:ilvl="0" w:tplc="0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9A5DDF"/>
    <w:multiLevelType w:val="hybridMultilevel"/>
    <w:tmpl w:val="079E90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5B58B3"/>
    <w:multiLevelType w:val="hybridMultilevel"/>
    <w:tmpl w:val="3A8458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15762C"/>
    <w:multiLevelType w:val="hybridMultilevel"/>
    <w:tmpl w:val="6F6635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D85FA4"/>
    <w:multiLevelType w:val="hybridMultilevel"/>
    <w:tmpl w:val="E3720B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0814C6"/>
    <w:multiLevelType w:val="hybridMultilevel"/>
    <w:tmpl w:val="440E1B3A"/>
    <w:lvl w:ilvl="0" w:tplc="E86E5E86">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83556A"/>
    <w:multiLevelType w:val="hybridMultilevel"/>
    <w:tmpl w:val="F5FA1A3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09047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5630223">
    <w:abstractNumId w:val="1"/>
  </w:num>
  <w:num w:numId="3" w16cid:durableId="573197809">
    <w:abstractNumId w:val="10"/>
  </w:num>
  <w:num w:numId="4" w16cid:durableId="1149981013">
    <w:abstractNumId w:val="8"/>
  </w:num>
  <w:num w:numId="5" w16cid:durableId="17526985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91082793">
    <w:abstractNumId w:val="3"/>
  </w:num>
  <w:num w:numId="7" w16cid:durableId="511262150">
    <w:abstractNumId w:val="11"/>
  </w:num>
  <w:num w:numId="8" w16cid:durableId="1522940357">
    <w:abstractNumId w:val="9"/>
  </w:num>
  <w:num w:numId="9" w16cid:durableId="78016937">
    <w:abstractNumId w:val="7"/>
  </w:num>
  <w:num w:numId="10" w16cid:durableId="622199315">
    <w:abstractNumId w:val="6"/>
  </w:num>
  <w:num w:numId="11" w16cid:durableId="89856974">
    <w:abstractNumId w:val="2"/>
  </w:num>
  <w:num w:numId="12" w16cid:durableId="1434738141">
    <w:abstractNumId w:val="0"/>
  </w:num>
  <w:num w:numId="13" w16cid:durableId="129001204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431"/>
    <w:rsid w:val="00007FBE"/>
    <w:rsid w:val="0001361C"/>
    <w:rsid w:val="00046A83"/>
    <w:rsid w:val="000D6951"/>
    <w:rsid w:val="00105C88"/>
    <w:rsid w:val="00116DA4"/>
    <w:rsid w:val="001324A1"/>
    <w:rsid w:val="00140FD5"/>
    <w:rsid w:val="001502DC"/>
    <w:rsid w:val="00155D8B"/>
    <w:rsid w:val="00155EDC"/>
    <w:rsid w:val="00162A7C"/>
    <w:rsid w:val="00172B88"/>
    <w:rsid w:val="0018338E"/>
    <w:rsid w:val="001B595C"/>
    <w:rsid w:val="001C4D5A"/>
    <w:rsid w:val="001E602D"/>
    <w:rsid w:val="001F6333"/>
    <w:rsid w:val="002016EE"/>
    <w:rsid w:val="00290049"/>
    <w:rsid w:val="002A76A2"/>
    <w:rsid w:val="002C5887"/>
    <w:rsid w:val="002E1FE0"/>
    <w:rsid w:val="00300F37"/>
    <w:rsid w:val="003124E4"/>
    <w:rsid w:val="00325C70"/>
    <w:rsid w:val="00326AD6"/>
    <w:rsid w:val="00370D8C"/>
    <w:rsid w:val="00371EED"/>
    <w:rsid w:val="0038550A"/>
    <w:rsid w:val="00390CC7"/>
    <w:rsid w:val="003D77CF"/>
    <w:rsid w:val="00420C5E"/>
    <w:rsid w:val="00422B7E"/>
    <w:rsid w:val="004542A5"/>
    <w:rsid w:val="0048501E"/>
    <w:rsid w:val="004928D0"/>
    <w:rsid w:val="00503436"/>
    <w:rsid w:val="00507E74"/>
    <w:rsid w:val="005147DE"/>
    <w:rsid w:val="0052430F"/>
    <w:rsid w:val="00541812"/>
    <w:rsid w:val="0055765E"/>
    <w:rsid w:val="00590D5B"/>
    <w:rsid w:val="00605EB2"/>
    <w:rsid w:val="00653192"/>
    <w:rsid w:val="00667A40"/>
    <w:rsid w:val="00695B02"/>
    <w:rsid w:val="006B2ECA"/>
    <w:rsid w:val="006B52B1"/>
    <w:rsid w:val="006D59E1"/>
    <w:rsid w:val="006D627A"/>
    <w:rsid w:val="006F0623"/>
    <w:rsid w:val="006F1583"/>
    <w:rsid w:val="007107E4"/>
    <w:rsid w:val="00715ACA"/>
    <w:rsid w:val="00732FDE"/>
    <w:rsid w:val="0078187B"/>
    <w:rsid w:val="00786D78"/>
    <w:rsid w:val="00791D4E"/>
    <w:rsid w:val="007A4542"/>
    <w:rsid w:val="007E5C29"/>
    <w:rsid w:val="00817A00"/>
    <w:rsid w:val="00836431"/>
    <w:rsid w:val="008569D6"/>
    <w:rsid w:val="00895FAB"/>
    <w:rsid w:val="008A0BE1"/>
    <w:rsid w:val="008A40A8"/>
    <w:rsid w:val="008D0B14"/>
    <w:rsid w:val="008E506E"/>
    <w:rsid w:val="009305EE"/>
    <w:rsid w:val="00935848"/>
    <w:rsid w:val="00980A64"/>
    <w:rsid w:val="0099153C"/>
    <w:rsid w:val="00992838"/>
    <w:rsid w:val="00992935"/>
    <w:rsid w:val="009F634A"/>
    <w:rsid w:val="00A536AE"/>
    <w:rsid w:val="00A61E4F"/>
    <w:rsid w:val="00AA1B1A"/>
    <w:rsid w:val="00AA419E"/>
    <w:rsid w:val="00AC73BA"/>
    <w:rsid w:val="00AD221F"/>
    <w:rsid w:val="00B20061"/>
    <w:rsid w:val="00B72A5C"/>
    <w:rsid w:val="00BA0B6C"/>
    <w:rsid w:val="00C06052"/>
    <w:rsid w:val="00C20257"/>
    <w:rsid w:val="00C6416F"/>
    <w:rsid w:val="00C8072C"/>
    <w:rsid w:val="00CA62B9"/>
    <w:rsid w:val="00CB14DC"/>
    <w:rsid w:val="00CB382F"/>
    <w:rsid w:val="00CB48B2"/>
    <w:rsid w:val="00CC295C"/>
    <w:rsid w:val="00CC6B95"/>
    <w:rsid w:val="00CD7AB0"/>
    <w:rsid w:val="00CF52EC"/>
    <w:rsid w:val="00D71CA9"/>
    <w:rsid w:val="00D76A5A"/>
    <w:rsid w:val="00E05F3F"/>
    <w:rsid w:val="00E132A8"/>
    <w:rsid w:val="00E45808"/>
    <w:rsid w:val="00E536C3"/>
    <w:rsid w:val="00E60FAE"/>
    <w:rsid w:val="00E678E2"/>
    <w:rsid w:val="00E93A39"/>
    <w:rsid w:val="00EA74E1"/>
    <w:rsid w:val="00EC49E5"/>
    <w:rsid w:val="00EE2904"/>
    <w:rsid w:val="00EE5061"/>
    <w:rsid w:val="00EF3FAF"/>
    <w:rsid w:val="00F02E2F"/>
    <w:rsid w:val="00F30023"/>
    <w:rsid w:val="00F571CD"/>
    <w:rsid w:val="00F62395"/>
    <w:rsid w:val="00F8706B"/>
    <w:rsid w:val="00F947DD"/>
    <w:rsid w:val="00FA63A1"/>
    <w:rsid w:val="00FC0C64"/>
    <w:rsid w:val="00FC3558"/>
    <w:rsid w:val="00FF7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18D4A"/>
  <w15:chartTrackingRefBased/>
  <w15:docId w15:val="{C425160A-EF65-4E29-A027-6BF1AF68C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27A"/>
    <w:pPr>
      <w:spacing w:before="192" w:after="0"/>
    </w:pPr>
    <w:rPr>
      <w:rFonts w:ascii="Montserrat Light" w:hAnsi="Montserrat Light"/>
      <w:color w:val="000000" w:themeColor="text1"/>
    </w:rPr>
  </w:style>
  <w:style w:type="paragraph" w:styleId="Heading1">
    <w:name w:val="heading 1"/>
    <w:basedOn w:val="Normal"/>
    <w:next w:val="Normal"/>
    <w:link w:val="Heading1Char"/>
    <w:uiPriority w:val="9"/>
    <w:qFormat/>
    <w:rsid w:val="00140FD5"/>
    <w:pPr>
      <w:keepNext/>
      <w:keepLines/>
      <w:spacing w:before="0"/>
      <w:outlineLvl w:val="0"/>
    </w:pPr>
    <w:rPr>
      <w:rFonts w:ascii="Krana Fat B" w:eastAsiaTheme="majorEastAsia" w:hAnsi="Krana Fat B" w:cstheme="majorBidi"/>
      <w:color w:val="004050"/>
      <w:sz w:val="40"/>
      <w:szCs w:val="32"/>
    </w:rPr>
  </w:style>
  <w:style w:type="paragraph" w:styleId="Heading2">
    <w:name w:val="heading 2"/>
    <w:basedOn w:val="Normal"/>
    <w:next w:val="Normal"/>
    <w:link w:val="Heading2Char"/>
    <w:uiPriority w:val="9"/>
    <w:unhideWhenUsed/>
    <w:qFormat/>
    <w:rsid w:val="002A76A2"/>
    <w:pPr>
      <w:keepNext/>
      <w:keepLines/>
      <w:spacing w:before="40"/>
      <w:outlineLvl w:val="1"/>
    </w:pPr>
    <w:rPr>
      <w:rFonts w:ascii="Montserrat" w:eastAsiaTheme="majorEastAsia" w:hAnsi="Montserrat" w:cstheme="majorBidi"/>
      <w:b/>
      <w:color w:val="004050"/>
      <w:szCs w:val="26"/>
    </w:rPr>
  </w:style>
  <w:style w:type="paragraph" w:styleId="Heading3">
    <w:name w:val="heading 3"/>
    <w:basedOn w:val="Normal"/>
    <w:next w:val="Normal"/>
    <w:link w:val="Heading3Char"/>
    <w:uiPriority w:val="9"/>
    <w:unhideWhenUsed/>
    <w:qFormat/>
    <w:rsid w:val="00CB14DC"/>
    <w:pPr>
      <w:keepNext/>
      <w:keepLines/>
      <w:spacing w:before="40"/>
      <w:outlineLvl w:val="2"/>
    </w:pPr>
    <w:rPr>
      <w:rFonts w:ascii="Montserrat" w:eastAsiaTheme="majorEastAsia" w:hAnsi="Montserrat" w:cstheme="majorBidi"/>
      <w:color w:val="004050"/>
      <w:szCs w:val="24"/>
    </w:rPr>
  </w:style>
  <w:style w:type="paragraph" w:styleId="Heading4">
    <w:name w:val="heading 4"/>
    <w:basedOn w:val="Normal"/>
    <w:next w:val="Normal"/>
    <w:link w:val="Heading4Char"/>
    <w:uiPriority w:val="9"/>
    <w:semiHidden/>
    <w:unhideWhenUsed/>
    <w:qFormat/>
    <w:rsid w:val="001E602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5C70"/>
    <w:pPr>
      <w:keepNext/>
      <w:keepLines/>
      <w:widowControl w:val="0"/>
      <w:spacing w:before="0"/>
    </w:pPr>
    <w:rPr>
      <w:rFonts w:ascii="Krana Fat B" w:eastAsiaTheme="majorEastAsia" w:hAnsi="Krana Fat B" w:cstheme="majorBidi"/>
      <w:color w:val="004050"/>
      <w:kern w:val="28"/>
      <w:sz w:val="52"/>
      <w:szCs w:val="56"/>
    </w:rPr>
  </w:style>
  <w:style w:type="character" w:customStyle="1" w:styleId="TitleChar">
    <w:name w:val="Title Char"/>
    <w:basedOn w:val="DefaultParagraphFont"/>
    <w:link w:val="Title"/>
    <w:uiPriority w:val="10"/>
    <w:rsid w:val="00325C70"/>
    <w:rPr>
      <w:rFonts w:ascii="Krana Fat B" w:eastAsiaTheme="majorEastAsia" w:hAnsi="Krana Fat B" w:cstheme="majorBidi"/>
      <w:color w:val="004050"/>
      <w:kern w:val="28"/>
      <w:sz w:val="52"/>
      <w:szCs w:val="56"/>
    </w:rPr>
  </w:style>
  <w:style w:type="character" w:customStyle="1" w:styleId="Heading2Char">
    <w:name w:val="Heading 2 Char"/>
    <w:basedOn w:val="DefaultParagraphFont"/>
    <w:link w:val="Heading2"/>
    <w:uiPriority w:val="9"/>
    <w:rsid w:val="002A76A2"/>
    <w:rPr>
      <w:rFonts w:ascii="Montserrat" w:eastAsiaTheme="majorEastAsia" w:hAnsi="Montserrat" w:cstheme="majorBidi"/>
      <w:b/>
      <w:color w:val="004050"/>
      <w:szCs w:val="26"/>
    </w:rPr>
  </w:style>
  <w:style w:type="paragraph" w:styleId="ListParagraph">
    <w:name w:val="List Paragraph"/>
    <w:basedOn w:val="Normal"/>
    <w:uiPriority w:val="34"/>
    <w:qFormat/>
    <w:rsid w:val="00935848"/>
    <w:pPr>
      <w:widowControl w:val="0"/>
      <w:tabs>
        <w:tab w:val="left" w:pos="862"/>
      </w:tabs>
      <w:spacing w:before="160" w:line="240" w:lineRule="auto"/>
      <w:ind w:left="714" w:hanging="357"/>
    </w:pPr>
  </w:style>
  <w:style w:type="character" w:styleId="Hyperlink">
    <w:name w:val="Hyperlink"/>
    <w:basedOn w:val="DefaultParagraphFont"/>
    <w:uiPriority w:val="99"/>
    <w:unhideWhenUsed/>
    <w:rsid w:val="00895FAB"/>
    <w:rPr>
      <w:color w:val="0563C1"/>
      <w:u w:val="single"/>
    </w:rPr>
  </w:style>
  <w:style w:type="character" w:customStyle="1" w:styleId="UnresolvedMention1">
    <w:name w:val="Unresolved Mention1"/>
    <w:basedOn w:val="DefaultParagraphFont"/>
    <w:uiPriority w:val="99"/>
    <w:semiHidden/>
    <w:unhideWhenUsed/>
    <w:rsid w:val="00653192"/>
    <w:rPr>
      <w:color w:val="808080"/>
      <w:shd w:val="clear" w:color="auto" w:fill="E6E6E6"/>
    </w:rPr>
  </w:style>
  <w:style w:type="character" w:customStyle="1" w:styleId="Heading3Char">
    <w:name w:val="Heading 3 Char"/>
    <w:basedOn w:val="DefaultParagraphFont"/>
    <w:link w:val="Heading3"/>
    <w:uiPriority w:val="9"/>
    <w:rsid w:val="00CB14DC"/>
    <w:rPr>
      <w:rFonts w:ascii="Montserrat" w:eastAsiaTheme="majorEastAsia" w:hAnsi="Montserrat" w:cstheme="majorBidi"/>
      <w:color w:val="004050"/>
      <w:szCs w:val="24"/>
    </w:rPr>
  </w:style>
  <w:style w:type="character" w:customStyle="1" w:styleId="Heading4Char">
    <w:name w:val="Heading 4 Char"/>
    <w:basedOn w:val="DefaultParagraphFont"/>
    <w:link w:val="Heading4"/>
    <w:uiPriority w:val="9"/>
    <w:semiHidden/>
    <w:rsid w:val="001E602D"/>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140FD5"/>
    <w:rPr>
      <w:rFonts w:ascii="Krana Fat B" w:eastAsiaTheme="majorEastAsia" w:hAnsi="Krana Fat B" w:cstheme="majorBidi"/>
      <w:color w:val="004050"/>
      <w:sz w:val="40"/>
      <w:szCs w:val="32"/>
    </w:rPr>
  </w:style>
  <w:style w:type="paragraph" w:styleId="Header">
    <w:name w:val="header"/>
    <w:basedOn w:val="Normal"/>
    <w:link w:val="HeaderChar"/>
    <w:uiPriority w:val="99"/>
    <w:unhideWhenUsed/>
    <w:rsid w:val="00695B02"/>
    <w:pPr>
      <w:tabs>
        <w:tab w:val="center" w:pos="4513"/>
        <w:tab w:val="right" w:pos="9026"/>
      </w:tabs>
      <w:spacing w:line="240" w:lineRule="auto"/>
    </w:pPr>
    <w:rPr>
      <w:rFonts w:ascii="Arial" w:hAnsi="Arial"/>
    </w:rPr>
  </w:style>
  <w:style w:type="character" w:customStyle="1" w:styleId="HeaderChar">
    <w:name w:val="Header Char"/>
    <w:basedOn w:val="DefaultParagraphFont"/>
    <w:link w:val="Header"/>
    <w:uiPriority w:val="99"/>
    <w:rsid w:val="00695B02"/>
    <w:rPr>
      <w:rFonts w:ascii="Arial" w:hAnsi="Arial"/>
    </w:rPr>
  </w:style>
  <w:style w:type="paragraph" w:styleId="Footer">
    <w:name w:val="footer"/>
    <w:basedOn w:val="Normal"/>
    <w:link w:val="FooterChar"/>
    <w:uiPriority w:val="99"/>
    <w:unhideWhenUsed/>
    <w:rsid w:val="0001361C"/>
    <w:pPr>
      <w:tabs>
        <w:tab w:val="center" w:pos="4513"/>
        <w:tab w:val="right" w:pos="9026"/>
      </w:tabs>
      <w:spacing w:line="240" w:lineRule="auto"/>
    </w:pPr>
    <w:rPr>
      <w:color w:val="2E2D2C"/>
      <w:sz w:val="20"/>
    </w:rPr>
  </w:style>
  <w:style w:type="character" w:customStyle="1" w:styleId="FooterChar">
    <w:name w:val="Footer Char"/>
    <w:basedOn w:val="DefaultParagraphFont"/>
    <w:link w:val="Footer"/>
    <w:uiPriority w:val="99"/>
    <w:rsid w:val="0001361C"/>
    <w:rPr>
      <w:rFonts w:ascii="Montserrat Light" w:hAnsi="Montserrat Light"/>
      <w:color w:val="2E2D2C"/>
      <w:sz w:val="20"/>
    </w:rPr>
  </w:style>
  <w:style w:type="paragraph" w:styleId="TOC1">
    <w:name w:val="toc 1"/>
    <w:basedOn w:val="Normal"/>
    <w:next w:val="Normal"/>
    <w:autoRedefine/>
    <w:uiPriority w:val="39"/>
    <w:unhideWhenUsed/>
    <w:rsid w:val="00EE5061"/>
    <w:pPr>
      <w:tabs>
        <w:tab w:val="right" w:leader="dot" w:pos="9017"/>
      </w:tabs>
      <w:spacing w:after="100"/>
    </w:pPr>
    <w:rPr>
      <w:color w:val="2E2D2C"/>
    </w:rPr>
  </w:style>
  <w:style w:type="paragraph" w:styleId="TOC2">
    <w:name w:val="toc 2"/>
    <w:basedOn w:val="Normal"/>
    <w:next w:val="Normal"/>
    <w:autoRedefine/>
    <w:uiPriority w:val="39"/>
    <w:unhideWhenUsed/>
    <w:rsid w:val="00EE5061"/>
    <w:pPr>
      <w:tabs>
        <w:tab w:val="right" w:leader="dot" w:pos="9017"/>
      </w:tabs>
      <w:spacing w:after="100"/>
      <w:ind w:left="221"/>
    </w:pPr>
    <w:rPr>
      <w:color w:val="2E2D2C"/>
    </w:rPr>
  </w:style>
  <w:style w:type="paragraph" w:styleId="NormalWeb">
    <w:name w:val="Normal (Web)"/>
    <w:basedOn w:val="Normal"/>
    <w:uiPriority w:val="99"/>
    <w:semiHidden/>
    <w:unhideWhenUsed/>
    <w:rsid w:val="00FA63A1"/>
    <w:pPr>
      <w:spacing w:before="100" w:beforeAutospacing="1" w:after="100" w:afterAutospacing="1" w:line="240" w:lineRule="auto"/>
    </w:pPr>
    <w:rPr>
      <w:rFonts w:ascii="Times New Roman" w:eastAsiaTheme="minorEastAsia" w:hAnsi="Times New Roman" w:cs="Times New Roman"/>
      <w:color w:val="auto"/>
      <w:sz w:val="24"/>
      <w:szCs w:val="24"/>
      <w:lang w:val="en-GB" w:eastAsia="en-GB"/>
    </w:rPr>
  </w:style>
  <w:style w:type="paragraph" w:customStyle="1" w:styleId="QATemplateHeadingOne">
    <w:name w:val="QA Template Heading One"/>
    <w:basedOn w:val="Normal"/>
    <w:qFormat/>
    <w:rsid w:val="00FA63A1"/>
    <w:pPr>
      <w:spacing w:before="120" w:after="400" w:line="240" w:lineRule="auto"/>
    </w:pPr>
    <w:rPr>
      <w:rFonts w:ascii="Arial" w:hAnsi="Arial" w:cs="Arial"/>
      <w:b/>
      <w:color w:val="005AAB"/>
      <w:sz w:val="36"/>
      <w:szCs w:val="36"/>
      <w:lang w:val="en-GB"/>
    </w:rPr>
  </w:style>
  <w:style w:type="character" w:customStyle="1" w:styleId="master-headChar">
    <w:name w:val="master-head Char"/>
    <w:basedOn w:val="DefaultParagraphFont"/>
    <w:link w:val="master-head"/>
    <w:semiHidden/>
    <w:locked/>
    <w:rsid w:val="00FA63A1"/>
    <w:rPr>
      <w:rFonts w:asciiTheme="majorHAnsi" w:eastAsiaTheme="majorEastAsia" w:hAnsiTheme="majorHAnsi" w:cstheme="majorBidi"/>
      <w:b/>
      <w:bCs/>
      <w:color w:val="CC0000"/>
      <w:sz w:val="40"/>
      <w:szCs w:val="28"/>
    </w:rPr>
  </w:style>
  <w:style w:type="paragraph" w:customStyle="1" w:styleId="master-head">
    <w:name w:val="master-head"/>
    <w:basedOn w:val="Heading1"/>
    <w:link w:val="master-headChar"/>
    <w:semiHidden/>
    <w:qFormat/>
    <w:rsid w:val="00FA63A1"/>
    <w:pPr>
      <w:spacing w:after="240" w:line="240" w:lineRule="auto"/>
      <w:jc w:val="center"/>
    </w:pPr>
    <w:rPr>
      <w:rFonts w:asciiTheme="majorHAnsi" w:hAnsiTheme="majorHAnsi"/>
      <w:b/>
      <w:bCs/>
      <w:color w:val="CC0000"/>
      <w:szCs w:val="28"/>
    </w:rPr>
  </w:style>
  <w:style w:type="character" w:customStyle="1" w:styleId="QuestionChar">
    <w:name w:val="Question Char"/>
    <w:basedOn w:val="DefaultParagraphFont"/>
    <w:link w:val="Question"/>
    <w:semiHidden/>
    <w:locked/>
    <w:rsid w:val="00FA63A1"/>
    <w:rPr>
      <w:rFonts w:ascii="Arial" w:hAnsi="Arial" w:cs="Arial"/>
      <w:color w:val="000000"/>
      <w:sz w:val="24"/>
      <w:szCs w:val="20"/>
    </w:rPr>
  </w:style>
  <w:style w:type="paragraph" w:customStyle="1" w:styleId="Question">
    <w:name w:val="Question"/>
    <w:basedOn w:val="Normal"/>
    <w:link w:val="QuestionChar"/>
    <w:semiHidden/>
    <w:qFormat/>
    <w:rsid w:val="00FA63A1"/>
    <w:pPr>
      <w:numPr>
        <w:numId w:val="1"/>
      </w:numPr>
      <w:spacing w:before="120" w:after="240" w:line="240" w:lineRule="auto"/>
      <w:ind w:left="624" w:hanging="567"/>
    </w:pPr>
    <w:rPr>
      <w:rFonts w:ascii="Arial" w:hAnsi="Arial" w:cs="Arial"/>
      <w:color w:val="000000"/>
      <w:sz w:val="24"/>
      <w:szCs w:val="20"/>
    </w:rPr>
  </w:style>
  <w:style w:type="paragraph" w:customStyle="1" w:styleId="QATemplateHeadingTwo">
    <w:name w:val="QA Template Heading Two"/>
    <w:basedOn w:val="Normal"/>
    <w:link w:val="QATemplateHeadingTwoChar"/>
    <w:qFormat/>
    <w:rsid w:val="00FF711A"/>
    <w:pPr>
      <w:spacing w:before="360" w:after="160" w:line="240" w:lineRule="auto"/>
    </w:pPr>
    <w:rPr>
      <w:rFonts w:ascii="Arial" w:hAnsi="Arial" w:cs="Arial"/>
      <w:b/>
      <w:color w:val="005AAB"/>
      <w:sz w:val="28"/>
      <w:lang w:val="en-GB"/>
    </w:rPr>
  </w:style>
  <w:style w:type="paragraph" w:customStyle="1" w:styleId="QATemplateHeadingThree">
    <w:name w:val="QA Template Heading Three"/>
    <w:basedOn w:val="QATemplateHeadingTwo"/>
    <w:link w:val="QATemplateHeadingThreeChar"/>
    <w:qFormat/>
    <w:rsid w:val="00FF711A"/>
    <w:rPr>
      <w:noProof/>
      <w:sz w:val="24"/>
      <w:szCs w:val="24"/>
      <w:lang w:eastAsia="en-GB"/>
    </w:rPr>
  </w:style>
  <w:style w:type="character" w:customStyle="1" w:styleId="QATemplateHeadingTwoChar">
    <w:name w:val="QA Template Heading Two Char"/>
    <w:basedOn w:val="DefaultParagraphFont"/>
    <w:link w:val="QATemplateHeadingTwo"/>
    <w:rsid w:val="00FF711A"/>
    <w:rPr>
      <w:rFonts w:ascii="Arial" w:hAnsi="Arial" w:cs="Arial"/>
      <w:b/>
      <w:color w:val="005AAB"/>
      <w:sz w:val="28"/>
      <w:lang w:val="en-GB"/>
    </w:rPr>
  </w:style>
  <w:style w:type="character" w:customStyle="1" w:styleId="QATemplateHeadingThreeChar">
    <w:name w:val="QA Template Heading Three Char"/>
    <w:basedOn w:val="QATemplateHeadingTwoChar"/>
    <w:link w:val="QATemplateHeadingThree"/>
    <w:rsid w:val="00FF711A"/>
    <w:rPr>
      <w:rFonts w:ascii="Arial" w:hAnsi="Arial" w:cs="Arial"/>
      <w:b/>
      <w:noProof/>
      <w:color w:val="005AAB"/>
      <w:sz w:val="24"/>
      <w:szCs w:val="24"/>
      <w:lang w:val="en-GB" w:eastAsia="en-GB"/>
    </w:rPr>
  </w:style>
  <w:style w:type="paragraph" w:customStyle="1" w:styleId="NumBullet">
    <w:name w:val="NumBullet"/>
    <w:basedOn w:val="Normal"/>
    <w:link w:val="NumBulletChar"/>
    <w:qFormat/>
    <w:rsid w:val="00FF711A"/>
    <w:pPr>
      <w:numPr>
        <w:numId w:val="2"/>
      </w:numPr>
      <w:spacing w:before="0" w:after="80" w:line="240" w:lineRule="auto"/>
    </w:pPr>
    <w:rPr>
      <w:rFonts w:ascii="Arial" w:hAnsi="Arial" w:cs="Arial"/>
      <w:sz w:val="24"/>
      <w:lang w:val="en-GB"/>
    </w:rPr>
  </w:style>
  <w:style w:type="character" w:customStyle="1" w:styleId="NumBulletChar">
    <w:name w:val="NumBullet Char"/>
    <w:basedOn w:val="DefaultParagraphFont"/>
    <w:link w:val="NumBullet"/>
    <w:rsid w:val="00FF711A"/>
    <w:rPr>
      <w:rFonts w:ascii="Arial" w:hAnsi="Arial" w:cs="Arial"/>
      <w:color w:val="000000" w:themeColor="text1"/>
      <w:sz w:val="24"/>
      <w:lang w:val="en-GB"/>
    </w:rPr>
  </w:style>
  <w:style w:type="paragraph" w:customStyle="1" w:styleId="NormalFirstPara">
    <w:name w:val="Normal First Para"/>
    <w:basedOn w:val="Normal"/>
    <w:next w:val="Normal"/>
    <w:link w:val="NormalFirstParaCharChar"/>
    <w:rsid w:val="00FF711A"/>
    <w:pPr>
      <w:keepLines/>
      <w:spacing w:before="100" w:after="120" w:line="240" w:lineRule="exact"/>
      <w:ind w:left="357"/>
      <w:jc w:val="both"/>
    </w:pPr>
    <w:rPr>
      <w:rFonts w:ascii="Arial" w:eastAsia="Times New Roman" w:hAnsi="Arial" w:cs="Times New Roman"/>
      <w:color w:val="auto"/>
      <w:sz w:val="24"/>
      <w:szCs w:val="24"/>
      <w:lang w:val="en-GB"/>
    </w:rPr>
  </w:style>
  <w:style w:type="character" w:customStyle="1" w:styleId="NormalFirstParaCharChar">
    <w:name w:val="Normal First Para Char Char"/>
    <w:basedOn w:val="DefaultParagraphFont"/>
    <w:link w:val="NormalFirstPara"/>
    <w:locked/>
    <w:rsid w:val="00FF711A"/>
    <w:rPr>
      <w:rFonts w:ascii="Arial" w:eastAsia="Times New Roman" w:hAnsi="Arial"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08105">
      <w:bodyDiv w:val="1"/>
      <w:marLeft w:val="0"/>
      <w:marRight w:val="0"/>
      <w:marTop w:val="0"/>
      <w:marBottom w:val="0"/>
      <w:divBdr>
        <w:top w:val="none" w:sz="0" w:space="0" w:color="auto"/>
        <w:left w:val="none" w:sz="0" w:space="0" w:color="auto"/>
        <w:bottom w:val="none" w:sz="0" w:space="0" w:color="auto"/>
        <w:right w:val="none" w:sz="0" w:space="0" w:color="auto"/>
      </w:divBdr>
    </w:div>
    <w:div w:id="934288178">
      <w:bodyDiv w:val="1"/>
      <w:marLeft w:val="0"/>
      <w:marRight w:val="0"/>
      <w:marTop w:val="0"/>
      <w:marBottom w:val="0"/>
      <w:divBdr>
        <w:top w:val="none" w:sz="0" w:space="0" w:color="auto"/>
        <w:left w:val="none" w:sz="0" w:space="0" w:color="auto"/>
        <w:bottom w:val="none" w:sz="0" w:space="0" w:color="auto"/>
        <w:right w:val="none" w:sz="0" w:space="0" w:color="auto"/>
      </w:divBdr>
    </w:div>
    <w:div w:id="985939066">
      <w:bodyDiv w:val="1"/>
      <w:marLeft w:val="0"/>
      <w:marRight w:val="0"/>
      <w:marTop w:val="0"/>
      <w:marBottom w:val="0"/>
      <w:divBdr>
        <w:top w:val="none" w:sz="0" w:space="0" w:color="auto"/>
        <w:left w:val="none" w:sz="0" w:space="0" w:color="auto"/>
        <w:bottom w:val="none" w:sz="0" w:space="0" w:color="auto"/>
        <w:right w:val="none" w:sz="0" w:space="0" w:color="auto"/>
      </w:divBdr>
    </w:div>
    <w:div w:id="1372806975">
      <w:bodyDiv w:val="1"/>
      <w:marLeft w:val="0"/>
      <w:marRight w:val="0"/>
      <w:marTop w:val="0"/>
      <w:marBottom w:val="0"/>
      <w:divBdr>
        <w:top w:val="none" w:sz="0" w:space="0" w:color="auto"/>
        <w:left w:val="none" w:sz="0" w:space="0" w:color="auto"/>
        <w:bottom w:val="none" w:sz="0" w:space="0" w:color="auto"/>
        <w:right w:val="none" w:sz="0" w:space="0" w:color="auto"/>
      </w:divBdr>
    </w:div>
    <w:div w:id="1518496151">
      <w:bodyDiv w:val="1"/>
      <w:marLeft w:val="0"/>
      <w:marRight w:val="0"/>
      <w:marTop w:val="0"/>
      <w:marBottom w:val="0"/>
      <w:divBdr>
        <w:top w:val="none" w:sz="0" w:space="0" w:color="auto"/>
        <w:left w:val="none" w:sz="0" w:space="0" w:color="auto"/>
        <w:bottom w:val="none" w:sz="0" w:space="0" w:color="auto"/>
        <w:right w:val="none" w:sz="0" w:space="0" w:color="auto"/>
      </w:divBdr>
    </w:div>
    <w:div w:id="1779715002">
      <w:bodyDiv w:val="1"/>
      <w:marLeft w:val="0"/>
      <w:marRight w:val="0"/>
      <w:marTop w:val="0"/>
      <w:marBottom w:val="0"/>
      <w:divBdr>
        <w:top w:val="none" w:sz="0" w:space="0" w:color="auto"/>
        <w:left w:val="none" w:sz="0" w:space="0" w:color="auto"/>
        <w:bottom w:val="none" w:sz="0" w:space="0" w:color="auto"/>
        <w:right w:val="none" w:sz="0" w:space="0" w:color="auto"/>
      </w:divBdr>
    </w:div>
    <w:div w:id="1831630404">
      <w:bodyDiv w:val="1"/>
      <w:marLeft w:val="0"/>
      <w:marRight w:val="0"/>
      <w:marTop w:val="0"/>
      <w:marBottom w:val="0"/>
      <w:divBdr>
        <w:top w:val="none" w:sz="0" w:space="0" w:color="auto"/>
        <w:left w:val="none" w:sz="0" w:space="0" w:color="auto"/>
        <w:bottom w:val="none" w:sz="0" w:space="0" w:color="auto"/>
        <w:right w:val="none" w:sz="0" w:space="0" w:color="auto"/>
      </w:divBdr>
    </w:div>
    <w:div w:id="1868448949">
      <w:bodyDiv w:val="1"/>
      <w:marLeft w:val="0"/>
      <w:marRight w:val="0"/>
      <w:marTop w:val="0"/>
      <w:marBottom w:val="0"/>
      <w:divBdr>
        <w:top w:val="none" w:sz="0" w:space="0" w:color="auto"/>
        <w:left w:val="none" w:sz="0" w:space="0" w:color="auto"/>
        <w:bottom w:val="none" w:sz="0" w:space="0" w:color="auto"/>
        <w:right w:val="none" w:sz="0" w:space="0" w:color="auto"/>
      </w:divBdr>
    </w:div>
    <w:div w:id="2112776280">
      <w:bodyDiv w:val="1"/>
      <w:marLeft w:val="0"/>
      <w:marRight w:val="0"/>
      <w:marTop w:val="0"/>
      <w:marBottom w:val="0"/>
      <w:divBdr>
        <w:top w:val="none" w:sz="0" w:space="0" w:color="auto"/>
        <w:left w:val="none" w:sz="0" w:space="0" w:color="auto"/>
        <w:bottom w:val="none" w:sz="0" w:space="0" w:color="auto"/>
        <w:right w:val="none" w:sz="0" w:space="0" w:color="auto"/>
      </w:divBdr>
    </w:div>
    <w:div w:id="212449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8ECE2E70AB8B46B2C449C81E540480" ma:contentTypeVersion="16" ma:contentTypeDescription="Create a new document." ma:contentTypeScope="" ma:versionID="1df647ff451cce96fec958af0153ffba">
  <xsd:schema xmlns:xsd="http://www.w3.org/2001/XMLSchema" xmlns:xs="http://www.w3.org/2001/XMLSchema" xmlns:p="http://schemas.microsoft.com/office/2006/metadata/properties" xmlns:ns2="04dd4f8b-4e55-4b0f-90ae-c416a13e2e63" xmlns:ns3="51b58b7f-359e-418a-8fc0-c5d77d026bdc" targetNamespace="http://schemas.microsoft.com/office/2006/metadata/properties" ma:root="true" ma:fieldsID="5089fbabc7396ddc8a0ca74cb50b0683" ns2:_="" ns3:_="">
    <xsd:import namespace="04dd4f8b-4e55-4b0f-90ae-c416a13e2e63"/>
    <xsd:import namespace="51b58b7f-359e-418a-8fc0-c5d77d026b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CR"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dd4f8b-4e55-4b0f-90ae-c416a13e2e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b58b7f-359e-418a-8fc0-c5d77d026bd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d02b767-6ee7-4f18-ac1f-362d437aa0cf}" ma:internalName="TaxCatchAll" ma:showField="CatchAllData" ma:web="51b58b7f-359e-418a-8fc0-c5d77d026b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4dd4f8b-4e55-4b0f-90ae-c416a13e2e63">
      <Terms xmlns="http://schemas.microsoft.com/office/infopath/2007/PartnerControls"/>
    </lcf76f155ced4ddcb4097134ff3c332f>
    <TaxCatchAll xmlns="51b58b7f-359e-418a-8fc0-c5d77d026bdc" xsi:nil="true"/>
  </documentManagement>
</p:properties>
</file>

<file path=customXml/itemProps1.xml><?xml version="1.0" encoding="utf-8"?>
<ds:datastoreItem xmlns:ds="http://schemas.openxmlformats.org/officeDocument/2006/customXml" ds:itemID="{DF0A0119-2AC3-4613-B2C5-8C81355560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dd4f8b-4e55-4b0f-90ae-c416a13e2e63"/>
    <ds:schemaRef ds:uri="51b58b7f-359e-418a-8fc0-c5d77d026b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BC4FF7-E481-4E84-A126-A855B44779D1}">
  <ds:schemaRefs>
    <ds:schemaRef ds:uri="http://schemas.microsoft.com/sharepoint/v3/contenttype/forms"/>
  </ds:schemaRefs>
</ds:datastoreItem>
</file>

<file path=customXml/itemProps3.xml><?xml version="1.0" encoding="utf-8"?>
<ds:datastoreItem xmlns:ds="http://schemas.openxmlformats.org/officeDocument/2006/customXml" ds:itemID="{CC30F272-06F9-4E68-BA55-58FE0421F7FF}">
  <ds:schemaRefs>
    <ds:schemaRef ds:uri="http://schemas.microsoft.com/office/2006/metadata/properties"/>
    <ds:schemaRef ds:uri="http://schemas.microsoft.com/office/infopath/2007/PartnerControls"/>
    <ds:schemaRef ds:uri="04dd4f8b-4e55-4b0f-90ae-c416a13e2e63"/>
    <ds:schemaRef ds:uri="51b58b7f-359e-418a-8fc0-c5d77d026bdc"/>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4</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Crayford</dc:creator>
  <cp:keywords/>
  <dc:description/>
  <cp:lastModifiedBy>Beardsley, Paul</cp:lastModifiedBy>
  <cp:revision>64</cp:revision>
  <dcterms:created xsi:type="dcterms:W3CDTF">2019-08-09T10:58:00Z</dcterms:created>
  <dcterms:modified xsi:type="dcterms:W3CDTF">2023-07-13T13:10:00Z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0x010100488ECE2E70AB8B46B2C449C81E540480</vt:lpwstr>
  </property>
  <property fmtid="{D5CDD505-2E9C-101B-9397-08002B2CF9AE}" pid="3" name="BookType">
    <vt:lpwstr>10</vt:lpwstr>
  </property>
</Properties>
</file>