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AE116FD" w:rsidR="00390CC7" w:rsidRPr="00390CC7" w:rsidRDefault="008635F2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" stroked="f">
                <v:textbox>
                  <w:txbxContent>
                    <w:p w14:paraId="7EBF781F" w14:textId="0AE116FD" w:rsidR="00390CC7" w:rsidRPr="00390CC7" w:rsidRDefault="008635F2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69097" w14:textId="77777777" w:rsidR="00390CC7" w:rsidRDefault="00390CC7" w:rsidP="00FA63A1"/>
    <w:p w14:paraId="23254691" w14:textId="77777777" w:rsidR="00BC05B4" w:rsidRDefault="00BC05B4" w:rsidP="00BC05B4">
      <w:pPr>
        <w:tabs>
          <w:tab w:val="left" w:pos="735"/>
        </w:tabs>
      </w:pPr>
    </w:p>
    <w:p w14:paraId="72AF155A" w14:textId="00CF6A84" w:rsidR="00544E7F" w:rsidRDefault="00544E7F" w:rsidP="00544E7F">
      <w:pPr>
        <w:tabs>
          <w:tab w:val="left" w:pos="735"/>
        </w:tabs>
      </w:pPr>
      <w:r>
        <w:t xml:space="preserve">Quick Lab Chapter </w:t>
      </w:r>
      <w:r w:rsidR="007918EE">
        <w:t>7</w:t>
      </w:r>
      <w:r w:rsidR="00B67E6D">
        <w:t xml:space="preserve"> - </w:t>
      </w:r>
      <w:r w:rsidR="007918EE">
        <w:t>Selectors</w:t>
      </w:r>
    </w:p>
    <w:p w14:paraId="5EBEBDD0" w14:textId="77777777" w:rsidR="007918EE" w:rsidRPr="007918EE" w:rsidRDefault="007918EE" w:rsidP="007918EE">
      <w:pPr>
        <w:tabs>
          <w:tab w:val="left" w:pos="735"/>
        </w:tabs>
        <w:rPr>
          <w:b/>
          <w:bCs/>
        </w:rPr>
      </w:pPr>
      <w:r w:rsidRPr="007918EE">
        <w:rPr>
          <w:b/>
          <w:bCs/>
        </w:rPr>
        <w:t>Objectives</w:t>
      </w:r>
    </w:p>
    <w:p w14:paraId="5684B824" w14:textId="46C2EF47" w:rsidR="007918EE" w:rsidRDefault="007918EE" w:rsidP="007918EE">
      <w:pPr>
        <w:tabs>
          <w:tab w:val="left" w:pos="735"/>
        </w:tabs>
      </w:pPr>
      <w:r>
        <w:t xml:space="preserve">Use CSS selectors to apply styling to </w:t>
      </w:r>
      <w:proofErr w:type="gramStart"/>
      <w:r>
        <w:t>particular elements</w:t>
      </w:r>
      <w:proofErr w:type="gramEnd"/>
    </w:p>
    <w:p w14:paraId="3C992647" w14:textId="77777777" w:rsidR="007918EE" w:rsidRPr="007918EE" w:rsidRDefault="007918EE" w:rsidP="007918EE">
      <w:pPr>
        <w:tabs>
          <w:tab w:val="left" w:pos="735"/>
        </w:tabs>
        <w:rPr>
          <w:b/>
          <w:bCs/>
        </w:rPr>
      </w:pPr>
      <w:r w:rsidRPr="007918EE">
        <w:rPr>
          <w:b/>
          <w:bCs/>
        </w:rPr>
        <w:t>Activity</w:t>
      </w:r>
    </w:p>
    <w:p w14:paraId="2ADF7FC2" w14:textId="1DE8F0F3" w:rsidR="007918EE" w:rsidRDefault="007918EE" w:rsidP="007918EE">
      <w:pPr>
        <w:tabs>
          <w:tab w:val="left" w:pos="735"/>
        </w:tabs>
        <w:ind w:left="567"/>
      </w:pPr>
      <w:r>
        <w:t>1. Open the file index.html from the Labs/0</w:t>
      </w:r>
      <w:r>
        <w:t>7</w:t>
      </w:r>
      <w:r>
        <w:t xml:space="preserve">_Selectors/starter folder using </w:t>
      </w:r>
      <w:proofErr w:type="gramStart"/>
      <w:r>
        <w:t>live-server</w:t>
      </w:r>
      <w:proofErr w:type="gramEnd"/>
    </w:p>
    <w:p w14:paraId="1C8B3442" w14:textId="0C704E48" w:rsidR="007918EE" w:rsidRDefault="007918EE" w:rsidP="007918EE">
      <w:pPr>
        <w:tabs>
          <w:tab w:val="left" w:pos="735"/>
        </w:tabs>
        <w:ind w:left="567"/>
      </w:pPr>
      <w:r>
        <w:t>2. Apply an appropriate selector for the element(s) specified in the comment to the styling rule before it on each line.</w:t>
      </w:r>
    </w:p>
    <w:p w14:paraId="47EB5D1F" w14:textId="0A46B9CB" w:rsidR="007918EE" w:rsidRDefault="007918EE" w:rsidP="007918EE">
      <w:pPr>
        <w:tabs>
          <w:tab w:val="left" w:pos="735"/>
        </w:tabs>
        <w:ind w:left="567"/>
      </w:pPr>
      <w:r>
        <w:t>3. When you have completed the first set of list-item styling check the</w:t>
      </w:r>
      <w:r>
        <w:t xml:space="preserve"> </w:t>
      </w:r>
      <w:r>
        <w:t>output.</w:t>
      </w:r>
    </w:p>
    <w:p w14:paraId="605AB0E3" w14:textId="234D6075" w:rsidR="00B67E6D" w:rsidRDefault="007918EE" w:rsidP="007918EE">
      <w:pPr>
        <w:tabs>
          <w:tab w:val="left" w:pos="735"/>
        </w:tabs>
        <w:ind w:left="567"/>
      </w:pPr>
      <w:r>
        <w:t>4. Your finished product should look like the image below. Inspect elements to find out what happened to styles that are not shown…</w:t>
      </w:r>
    </w:p>
    <w:p w14:paraId="5FC0A3C2" w14:textId="6A7A3C92" w:rsidR="00B67E6D" w:rsidRDefault="007918EE" w:rsidP="00B67E6D">
      <w:pPr>
        <w:tabs>
          <w:tab w:val="left" w:pos="735"/>
        </w:tabs>
        <w:ind w:left="567"/>
      </w:pPr>
      <w:r w:rsidRPr="007918EE">
        <w:drawing>
          <wp:anchor distT="0" distB="0" distL="114300" distR="114300" simplePos="0" relativeHeight="251662336" behindDoc="0" locked="0" layoutInCell="1" allowOverlap="1" wp14:anchorId="6731342F" wp14:editId="57BD8B13">
            <wp:simplePos x="0" y="0"/>
            <wp:positionH relativeFrom="column">
              <wp:posOffset>1485900</wp:posOffset>
            </wp:positionH>
            <wp:positionV relativeFrom="paragraph">
              <wp:posOffset>36830</wp:posOffset>
            </wp:positionV>
            <wp:extent cx="2438611" cy="4587638"/>
            <wp:effectExtent l="0" t="0" r="0" b="381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6C50B" w14:textId="52531E6B" w:rsidR="00B67E6D" w:rsidRDefault="00B67E6D" w:rsidP="00B67E6D">
      <w:pPr>
        <w:tabs>
          <w:tab w:val="left" w:pos="735"/>
        </w:tabs>
        <w:ind w:left="567"/>
      </w:pPr>
    </w:p>
    <w:p w14:paraId="16151BD8" w14:textId="77777777" w:rsidR="007918EE" w:rsidRDefault="007918EE" w:rsidP="00B67E6D">
      <w:pPr>
        <w:tabs>
          <w:tab w:val="left" w:pos="735"/>
        </w:tabs>
      </w:pPr>
    </w:p>
    <w:p w14:paraId="3EB0D1E4" w14:textId="77777777" w:rsidR="007918EE" w:rsidRDefault="007918EE" w:rsidP="00B67E6D">
      <w:pPr>
        <w:tabs>
          <w:tab w:val="left" w:pos="735"/>
        </w:tabs>
      </w:pPr>
    </w:p>
    <w:p w14:paraId="29E8284B" w14:textId="77777777" w:rsidR="007918EE" w:rsidRDefault="007918EE" w:rsidP="00B67E6D">
      <w:pPr>
        <w:tabs>
          <w:tab w:val="left" w:pos="735"/>
        </w:tabs>
      </w:pPr>
    </w:p>
    <w:p w14:paraId="26FF0F39" w14:textId="77777777" w:rsidR="007918EE" w:rsidRDefault="007918EE" w:rsidP="00B67E6D">
      <w:pPr>
        <w:tabs>
          <w:tab w:val="left" w:pos="735"/>
        </w:tabs>
      </w:pPr>
    </w:p>
    <w:p w14:paraId="3A20BE09" w14:textId="77777777" w:rsidR="007918EE" w:rsidRDefault="007918EE" w:rsidP="00B67E6D">
      <w:pPr>
        <w:tabs>
          <w:tab w:val="left" w:pos="735"/>
        </w:tabs>
      </w:pPr>
    </w:p>
    <w:p w14:paraId="1AEF4E0E" w14:textId="77777777" w:rsidR="007918EE" w:rsidRDefault="007918EE" w:rsidP="00B67E6D">
      <w:pPr>
        <w:tabs>
          <w:tab w:val="left" w:pos="735"/>
        </w:tabs>
      </w:pPr>
    </w:p>
    <w:p w14:paraId="29BFD7E5" w14:textId="77777777" w:rsidR="007918EE" w:rsidRDefault="007918EE" w:rsidP="00B67E6D">
      <w:pPr>
        <w:tabs>
          <w:tab w:val="left" w:pos="735"/>
        </w:tabs>
      </w:pPr>
    </w:p>
    <w:p w14:paraId="4C218745" w14:textId="77777777" w:rsidR="007918EE" w:rsidRDefault="007918EE" w:rsidP="00B67E6D">
      <w:pPr>
        <w:tabs>
          <w:tab w:val="left" w:pos="735"/>
        </w:tabs>
      </w:pPr>
    </w:p>
    <w:p w14:paraId="24BCB951" w14:textId="77777777" w:rsidR="007918EE" w:rsidRDefault="007918EE" w:rsidP="00B67E6D">
      <w:pPr>
        <w:tabs>
          <w:tab w:val="left" w:pos="735"/>
        </w:tabs>
      </w:pPr>
    </w:p>
    <w:p w14:paraId="5892D961" w14:textId="77777777" w:rsidR="007918EE" w:rsidRDefault="007918EE" w:rsidP="00B67E6D">
      <w:pPr>
        <w:tabs>
          <w:tab w:val="left" w:pos="735"/>
        </w:tabs>
      </w:pPr>
    </w:p>
    <w:p w14:paraId="635E101B" w14:textId="77777777" w:rsidR="007918EE" w:rsidRDefault="007918EE" w:rsidP="00B67E6D">
      <w:pPr>
        <w:tabs>
          <w:tab w:val="left" w:pos="735"/>
        </w:tabs>
      </w:pPr>
    </w:p>
    <w:p w14:paraId="5B081AEC" w14:textId="77777777" w:rsidR="007918EE" w:rsidRDefault="007918EE" w:rsidP="00B67E6D">
      <w:pPr>
        <w:tabs>
          <w:tab w:val="left" w:pos="735"/>
        </w:tabs>
      </w:pPr>
    </w:p>
    <w:p w14:paraId="7E6ABD8E" w14:textId="77777777" w:rsidR="007918EE" w:rsidRDefault="007918EE" w:rsidP="00B67E6D">
      <w:pPr>
        <w:tabs>
          <w:tab w:val="left" w:pos="735"/>
        </w:tabs>
      </w:pPr>
    </w:p>
    <w:p w14:paraId="337239FF" w14:textId="5FF6DFDA" w:rsidR="00B67E6D" w:rsidRPr="00BC05B4" w:rsidRDefault="00B67E6D" w:rsidP="00B67E6D">
      <w:pPr>
        <w:tabs>
          <w:tab w:val="left" w:pos="735"/>
        </w:tabs>
        <w:sectPr w:rsidR="00B67E6D" w:rsidRPr="00BC05B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r>
        <w:t xml:space="preserve">This is the end of Quick Lab Chapter </w:t>
      </w:r>
      <w:r w:rsidR="007918EE">
        <w:t>7</w:t>
      </w: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6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B1EC3" w14:textId="77777777" w:rsidR="00B713F7" w:rsidRDefault="00B713F7">
      <w:pPr>
        <w:spacing w:line="240" w:lineRule="auto"/>
      </w:pPr>
      <w:r>
        <w:separator/>
      </w:r>
    </w:p>
  </w:endnote>
  <w:endnote w:type="continuationSeparator" w:id="0">
    <w:p w14:paraId="0D8B71DA" w14:textId="77777777" w:rsidR="00B713F7" w:rsidRDefault="00B71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Pr="00DA0F09" w:rsidRDefault="00980A64" w:rsidP="00597090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D437" w14:textId="77777777" w:rsidR="00B713F7" w:rsidRDefault="00B713F7">
      <w:pPr>
        <w:spacing w:line="240" w:lineRule="auto"/>
      </w:pPr>
      <w:r>
        <w:separator/>
      </w:r>
    </w:p>
  </w:footnote>
  <w:footnote w:type="continuationSeparator" w:id="0">
    <w:p w14:paraId="4F0ED270" w14:textId="77777777" w:rsidR="00B713F7" w:rsidRDefault="00B713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206ED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918EE"/>
    <w:rsid w:val="007E5C29"/>
    <w:rsid w:val="00817A00"/>
    <w:rsid w:val="00836431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67E6D"/>
    <w:rsid w:val="00B713F7"/>
    <w:rsid w:val="00B72A5C"/>
    <w:rsid w:val="00BC05B4"/>
    <w:rsid w:val="00C157B9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86E13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customStyle="1" w:styleId="NormalFirstPara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rsid w:val="0016337E"/>
    <w:rPr>
      <w:rFonts w:ascii="Arial" w:eastAsia="Times New Roman" w:hAnsi="Arial" w:cs="Times New Roman"/>
      <w:sz w:val="24"/>
      <w:szCs w:val="24"/>
      <w:lang w:val="en-GB"/>
    </w:rPr>
  </w:style>
  <w:style w:type="paragraph" w:customStyle="1" w:styleId="QATemplateHeadingTwo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customStyle="1" w:styleId="QATemplateHeadingOneChar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customStyle="1" w:styleId="ParagraphBullet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customStyle="1" w:styleId="ParagraphBulletChar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5CB7CECC996A5B448C70C3215DE65491" ma:contentTypeVersion="0" ma:contentTypeDescription="Base content type which represents courseware documents" ma:contentTypeScope="" ma:versionID="633ed7bf8a9769dc10b8af609c2e65e8">
  <xsd:schema xmlns:xsd="http://www.w3.org/2001/XMLSchema" xmlns:xs="http://www.w3.org/2001/XMLSchema" xmlns:p="http://schemas.microsoft.com/office/2006/metadata/properties" xmlns:ns2="B42EA499-AA80-4ED5-9ED5-37A17D3EB549" targetNamespace="http://schemas.microsoft.com/office/2006/metadata/properties" ma:root="true" ma:fieldsID="6641bdc0935a9ffdc34b1682c1e0febc" ns2:_="">
    <xsd:import namespace="B42EA499-AA80-4ED5-9ED5-37A17D3EB549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EA499-AA80-4ED5-9ED5-37A17D3EB549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42EA499-AA80-4ED5-9ED5-37A17D3EB549" xsi:nil="true"/>
    <BookTypeField0 xmlns="B42EA499-AA80-4ED5-9ED5-37A17D3EB549">
      <Terms xmlns="http://schemas.microsoft.com/office/infopath/2007/PartnerControls">
        <TermInfo xmlns="http://schemas.microsoft.com/office/infopath/2007/PartnerControls">
          <TermName xmlns="http://schemas.microsoft.com/office/infopath/2007/PartnerControls">LABS</TermName>
          <TermId xmlns="http://schemas.microsoft.com/office/infopath/2007/PartnerControls">7be66568-0af1-4eba-a3ac-3014c08f33b3</TermId>
        </TermInfo>
      </Terms>
    </BookTypeField0>
    <SequenceNumber xmlns="B42EA499-AA80-4ED5-9ED5-37A17D3EB549">1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DD40B-1C7C-424B-B5E7-0961B5A45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EA499-AA80-4ED5-9ED5-37A17D3EB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Smith, Andy</cp:lastModifiedBy>
  <cp:revision>67</cp:revision>
  <dcterms:created xsi:type="dcterms:W3CDTF">2019-08-09T10:58:00Z</dcterms:created>
  <dcterms:modified xsi:type="dcterms:W3CDTF">2022-11-21T11:35:00Z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0x010100F0967B7CEE8D417F966757887D9466FB005CB7CECC996A5B448C70C3215DE65491</vt:lpwstr>
  </property>
  <property fmtid="{D5CDD505-2E9C-101B-9397-08002B2CF9AE}" pid="3" name="BookType">
    <vt:lpwstr>26</vt:lpwstr>
  </property>
</Properties>
</file>