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69097" w14:textId="77777777" w:rsidR="00390CC7" w:rsidRDefault="00390CC7" w:rsidP="00FA63A1"/>
    <w:p w14:paraId="054A88F4" w14:textId="34FEC466" w:rsidR="00BC05B4" w:rsidRDefault="00BC05B4" w:rsidP="00BC05B4">
      <w:pPr>
        <w:tabs>
          <w:tab w:val="left" w:pos="735"/>
        </w:tabs>
      </w:pPr>
      <w:r>
        <w:t>Quick Lab</w:t>
      </w:r>
      <w:r w:rsidR="005B5FF8">
        <w:t xml:space="preserve"> Extension 1</w:t>
      </w:r>
      <w:r>
        <w:t xml:space="preserve"> – </w:t>
      </w:r>
      <w:r w:rsidR="005B5FF8">
        <w:t>Structural HTML</w:t>
      </w:r>
    </w:p>
    <w:p w14:paraId="2413D0A6" w14:textId="77777777" w:rsidR="005B5FF8" w:rsidRPr="005B5FF8" w:rsidRDefault="005B5FF8" w:rsidP="005B5FF8">
      <w:pPr>
        <w:tabs>
          <w:tab w:val="left" w:pos="735"/>
        </w:tabs>
        <w:rPr>
          <w:b/>
          <w:bCs/>
        </w:rPr>
      </w:pPr>
      <w:r w:rsidRPr="005B5FF8">
        <w:rPr>
          <w:b/>
          <w:bCs/>
        </w:rPr>
        <w:t xml:space="preserve">Objectives </w:t>
      </w:r>
    </w:p>
    <w:p w14:paraId="273829B4" w14:textId="77777777" w:rsidR="005B5FF8" w:rsidRDefault="005B5FF8" w:rsidP="005B5FF8">
      <w:pPr>
        <w:tabs>
          <w:tab w:val="left" w:pos="735"/>
        </w:tabs>
      </w:pPr>
      <w:r>
        <w:t>Use structural elements appropriately</w:t>
      </w:r>
    </w:p>
    <w:p w14:paraId="30A4971D" w14:textId="77777777" w:rsidR="005B5FF8" w:rsidRPr="005B5FF8" w:rsidRDefault="005B5FF8" w:rsidP="005B5FF8">
      <w:pPr>
        <w:tabs>
          <w:tab w:val="left" w:pos="735"/>
        </w:tabs>
        <w:rPr>
          <w:b/>
          <w:bCs/>
        </w:rPr>
      </w:pPr>
      <w:r w:rsidRPr="005B5FF8">
        <w:rPr>
          <w:b/>
          <w:bCs/>
        </w:rPr>
        <w:t xml:space="preserve">Activity </w:t>
      </w:r>
    </w:p>
    <w:p w14:paraId="3545FA45" w14:textId="2D9BFFB8" w:rsidR="005B5FF8" w:rsidRDefault="005B5FF8" w:rsidP="005B5FF8">
      <w:pPr>
        <w:tabs>
          <w:tab w:val="left" w:pos="735"/>
        </w:tabs>
        <w:ind w:left="567"/>
      </w:pPr>
      <w:r>
        <w:t>1. Open the file index.html from the Labs/</w:t>
      </w:r>
      <w:r>
        <w:t>Ext</w:t>
      </w:r>
      <w:r>
        <w:t>01_StructuralHTML/starter</w:t>
      </w:r>
    </w:p>
    <w:p w14:paraId="64317321" w14:textId="06C0FEE1" w:rsidR="005B5FF8" w:rsidRDefault="005B5FF8" w:rsidP="005B5FF8">
      <w:pPr>
        <w:tabs>
          <w:tab w:val="left" w:pos="735"/>
        </w:tabs>
        <w:ind w:left="567"/>
      </w:pPr>
      <w:r>
        <w:t xml:space="preserve">folder using </w:t>
      </w:r>
      <w:proofErr w:type="gramStart"/>
      <w:r>
        <w:t>live-server</w:t>
      </w:r>
      <w:proofErr w:type="gramEnd"/>
      <w:r>
        <w:t xml:space="preserve"> </w:t>
      </w:r>
    </w:p>
    <w:p w14:paraId="581A9AC5" w14:textId="77777777" w:rsidR="005B5FF8" w:rsidRDefault="005B5FF8" w:rsidP="005B5FF8">
      <w:pPr>
        <w:tabs>
          <w:tab w:val="left" w:pos="735"/>
        </w:tabs>
        <w:ind w:left="567"/>
      </w:pPr>
      <w:r>
        <w:t>2. Replace any element with an appropriate structural element.</w:t>
      </w:r>
    </w:p>
    <w:p w14:paraId="7A6C31BC" w14:textId="6187485F" w:rsidR="005B5FF8" w:rsidRDefault="005B5FF8" w:rsidP="005B5FF8">
      <w:pPr>
        <w:tabs>
          <w:tab w:val="left" w:pos="735"/>
        </w:tabs>
        <w:ind w:left="567"/>
      </w:pPr>
      <w:r>
        <w:t>3. Once you have finished, check your outline matches the one below by</w:t>
      </w:r>
      <w:r>
        <w:t xml:space="preserve"> </w:t>
      </w:r>
      <w:r>
        <w:t>testing the HTML structure on the website:</w:t>
      </w:r>
    </w:p>
    <w:p w14:paraId="23BCEF3C" w14:textId="6445AB8D" w:rsidR="005B5FF8" w:rsidRDefault="005B5FF8" w:rsidP="005B5FF8">
      <w:pPr>
        <w:tabs>
          <w:tab w:val="left" w:pos="735"/>
        </w:tabs>
      </w:pPr>
      <w:r>
        <w:tab/>
      </w:r>
      <w:hyperlink r:id="rId15" w:history="1">
        <w:r w:rsidRPr="005B5FF8">
          <w:rPr>
            <w:rStyle w:val="Hyperlink"/>
          </w:rPr>
          <w:t>https://gsnedders.html5.org/outliner/</w:t>
        </w:r>
      </w:hyperlink>
    </w:p>
    <w:p w14:paraId="40A1693A" w14:textId="64A6B07F" w:rsidR="005B5FF8" w:rsidRDefault="005B5FF8" w:rsidP="005B5FF8">
      <w:pPr>
        <w:tabs>
          <w:tab w:val="left" w:pos="735"/>
        </w:tabs>
      </w:pPr>
      <w:r w:rsidRPr="005B5FF8">
        <w:drawing>
          <wp:anchor distT="0" distB="0" distL="114300" distR="114300" simplePos="0" relativeHeight="251662336" behindDoc="0" locked="0" layoutInCell="1" allowOverlap="1" wp14:anchorId="00AA2A7C" wp14:editId="172EF39D">
            <wp:simplePos x="0" y="0"/>
            <wp:positionH relativeFrom="column">
              <wp:posOffset>1762125</wp:posOffset>
            </wp:positionH>
            <wp:positionV relativeFrom="paragraph">
              <wp:posOffset>299085</wp:posOffset>
            </wp:positionV>
            <wp:extent cx="2377646" cy="800169"/>
            <wp:effectExtent l="0" t="0" r="381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1DE51" w14:textId="51E8A249" w:rsidR="005B5FF8" w:rsidRDefault="005B5FF8" w:rsidP="005B5FF8">
      <w:pPr>
        <w:tabs>
          <w:tab w:val="left" w:pos="735"/>
        </w:tabs>
      </w:pPr>
    </w:p>
    <w:p w14:paraId="73A85335" w14:textId="77777777" w:rsidR="005B5FF8" w:rsidRDefault="005B5FF8" w:rsidP="005B5FF8">
      <w:pPr>
        <w:tabs>
          <w:tab w:val="left" w:pos="735"/>
        </w:tabs>
      </w:pPr>
    </w:p>
    <w:p w14:paraId="0DE4BE5B" w14:textId="77777777" w:rsidR="005B5FF8" w:rsidRDefault="005B5FF8" w:rsidP="005B5FF8">
      <w:pPr>
        <w:tabs>
          <w:tab w:val="left" w:pos="735"/>
        </w:tabs>
      </w:pPr>
    </w:p>
    <w:p w14:paraId="23254691" w14:textId="578D1BCB" w:rsidR="00BC05B4" w:rsidRDefault="005B5FF8" w:rsidP="005B5FF8">
      <w:pPr>
        <w:tabs>
          <w:tab w:val="left" w:pos="735"/>
        </w:tabs>
      </w:pPr>
      <w:r>
        <w:t>This is the end of</w:t>
      </w:r>
      <w:r>
        <w:t xml:space="preserve"> </w:t>
      </w:r>
      <w:r>
        <w:t xml:space="preserve">Lab </w:t>
      </w:r>
      <w:r>
        <w:t xml:space="preserve">Extension </w:t>
      </w:r>
      <w:r>
        <w:t>1</w:t>
      </w:r>
    </w:p>
    <w:p w14:paraId="337239FF" w14:textId="319DB00C" w:rsidR="00BC05B4" w:rsidRPr="005B5FF8" w:rsidRDefault="00BC05B4" w:rsidP="005B5FF8">
      <w:pPr>
        <w:tabs>
          <w:tab w:val="left" w:pos="735"/>
        </w:tabs>
        <w:rPr>
          <w:b/>
          <w:bCs/>
        </w:rPr>
        <w:sectPr w:rsidR="00BC05B4" w:rsidRPr="005B5FF8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7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1113" w14:textId="77777777" w:rsidR="00BB018A" w:rsidRDefault="00BB018A">
      <w:pPr>
        <w:spacing w:line="240" w:lineRule="auto"/>
      </w:pPr>
      <w:r>
        <w:separator/>
      </w:r>
    </w:p>
  </w:endnote>
  <w:endnote w:type="continuationSeparator" w:id="0">
    <w:p w14:paraId="415B9532" w14:textId="77777777" w:rsidR="00BB018A" w:rsidRDefault="00BB0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9B87" w14:textId="77777777" w:rsidR="00BB018A" w:rsidRDefault="00BB018A">
      <w:pPr>
        <w:spacing w:line="240" w:lineRule="auto"/>
      </w:pPr>
      <w:r>
        <w:separator/>
      </w:r>
    </w:p>
  </w:footnote>
  <w:footnote w:type="continuationSeparator" w:id="0">
    <w:p w14:paraId="534619E7" w14:textId="77777777" w:rsidR="00BB018A" w:rsidRDefault="00BB01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42090"/>
    <w:rsid w:val="00597090"/>
    <w:rsid w:val="005B5FF8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139A9"/>
    <w:rsid w:val="00B20061"/>
    <w:rsid w:val="00B32E12"/>
    <w:rsid w:val="00B42413"/>
    <w:rsid w:val="00B72A5C"/>
    <w:rsid w:val="00BB018A"/>
    <w:rsid w:val="00BC05B4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D0C4F"/>
    <w:rsid w:val="00DE3D80"/>
    <w:rsid w:val="00E34970"/>
    <w:rsid w:val="00E45808"/>
    <w:rsid w:val="00E47E17"/>
    <w:rsid w:val="00E678E2"/>
    <w:rsid w:val="00E77524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B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snedders.html5.org/outliner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65</cp:revision>
  <dcterms:created xsi:type="dcterms:W3CDTF">2019-08-09T10:58:00Z</dcterms:created>
  <dcterms:modified xsi:type="dcterms:W3CDTF">2022-11-21T11:17:00Z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