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D896" w14:textId="456E7C20" w:rsidR="00F31EE7" w:rsidRPr="00F31EE7" w:rsidRDefault="0514B862" w:rsidP="582C6373">
      <w:pPr>
        <w:spacing w:after="200"/>
        <w:textAlignment w:val="baseline"/>
        <w:rPr>
          <w:rFonts w:eastAsiaTheme="minorEastAsia"/>
          <w:color w:val="000000" w:themeColor="text1"/>
          <w:sz w:val="52"/>
          <w:szCs w:val="52"/>
        </w:rPr>
      </w:pPr>
      <w:r w:rsidRPr="582C6373">
        <w:rPr>
          <w:rFonts w:eastAsiaTheme="minorEastAsia"/>
          <w:color w:val="000000" w:themeColor="text1"/>
          <w:sz w:val="52"/>
          <w:szCs w:val="52"/>
        </w:rPr>
        <w:t>QA/QC Instructions for Item Type – Inline Choice</w:t>
      </w:r>
    </w:p>
    <w:p w14:paraId="005E2489" w14:textId="2F6197A1" w:rsidR="00F31EE7" w:rsidRPr="00F31EE7" w:rsidRDefault="0514B862" w:rsidP="62E474B8">
      <w:pPr>
        <w:pStyle w:val="Heading1"/>
        <w:spacing w:after="120"/>
        <w:rPr>
          <w:rFonts w:asciiTheme="minorHAnsi" w:eastAsiaTheme="minorEastAsia" w:hAnsiTheme="minorHAnsi" w:cstheme="minorBidi"/>
        </w:rPr>
      </w:pPr>
      <w:r w:rsidRPr="62E474B8">
        <w:t>Inline Choice: Overview</w:t>
      </w:r>
    </w:p>
    <w:p w14:paraId="3E130BE2" w14:textId="1FB5DC6A" w:rsidR="00F31EE7" w:rsidRPr="00F31EE7" w:rsidRDefault="4EADD346" w:rsidP="582C6373">
      <w:pPr>
        <w:spacing w:before="120" w:after="120" w:line="330" w:lineRule="exact"/>
        <w:textAlignment w:val="baseline"/>
        <w:rPr>
          <w:rFonts w:eastAsiaTheme="minorEastAsia"/>
          <w:color w:val="151515"/>
          <w:sz w:val="24"/>
          <w:szCs w:val="24"/>
        </w:rPr>
      </w:pPr>
      <w:r w:rsidRPr="28120873">
        <w:rPr>
          <w:rFonts w:eastAsiaTheme="minorEastAsia"/>
          <w:color w:val="151515"/>
          <w:sz w:val="24"/>
          <w:szCs w:val="24"/>
        </w:rPr>
        <w:t>Inline choice item type requires test takers to respond by selecting an option from a dropdown list. Menu options can include images, MathML, or styled (italic, bold, underlined) text.</w:t>
      </w:r>
    </w:p>
    <w:p w14:paraId="6A07FCA7" w14:textId="5AF2EB3F" w:rsidR="279F1192" w:rsidRDefault="6F50C0D4" w:rsidP="28120873">
      <w:pPr>
        <w:spacing w:before="240" w:after="120" w:line="360" w:lineRule="auto"/>
      </w:pPr>
      <w:r w:rsidRPr="28120873">
        <w:rPr>
          <w:rFonts w:ascii="Calibri Light" w:eastAsia="Calibri Light" w:hAnsi="Calibri Light" w:cs="Calibri Light"/>
          <w:color w:val="2F5496" w:themeColor="accent1" w:themeShade="BF"/>
          <w:sz w:val="28"/>
          <w:szCs w:val="28"/>
        </w:rPr>
        <w:t>Appearance:</w:t>
      </w:r>
      <w:r w:rsidRPr="28120873">
        <w:t xml:space="preserve"> </w:t>
      </w:r>
    </w:p>
    <w:p w14:paraId="72EE5CCA" w14:textId="3D40EF65" w:rsidR="00F31EE7" w:rsidRPr="00F31EE7" w:rsidRDefault="4EADD346" w:rsidP="2931D0A3">
      <w:pPr>
        <w:pStyle w:val="ListParagraph"/>
        <w:numPr>
          <w:ilvl w:val="1"/>
          <w:numId w:val="3"/>
        </w:numPr>
        <w:spacing w:before="120" w:after="120" w:line="360" w:lineRule="auto"/>
        <w:ind w:left="1080"/>
        <w:textAlignment w:val="baseline"/>
        <w:rPr>
          <w:rFonts w:eastAsiaTheme="minorEastAsia"/>
          <w:color w:val="151515"/>
          <w:sz w:val="24"/>
          <w:szCs w:val="24"/>
        </w:rPr>
      </w:pPr>
      <w:r w:rsidRPr="2931D0A3">
        <w:rPr>
          <w:rFonts w:eastAsiaTheme="minorEastAsia"/>
          <w:color w:val="151515"/>
          <w:sz w:val="24"/>
          <w:szCs w:val="24"/>
        </w:rPr>
        <w:t xml:space="preserve">Each dropdown list is blank by default upon first entry to the item as the unselected/unanswered state. </w:t>
      </w:r>
    </w:p>
    <w:p w14:paraId="19B2F23B" w14:textId="255444FD" w:rsidR="00F31EE7" w:rsidRPr="00F31EE7" w:rsidRDefault="4EADD346" w:rsidP="2931D0A3">
      <w:pPr>
        <w:pStyle w:val="ListParagraph"/>
        <w:numPr>
          <w:ilvl w:val="1"/>
          <w:numId w:val="3"/>
        </w:numPr>
        <w:spacing w:before="240" w:after="240" w:line="360" w:lineRule="auto"/>
        <w:ind w:left="1080"/>
        <w:textAlignment w:val="baseline"/>
        <w:rPr>
          <w:rFonts w:eastAsiaTheme="minorEastAsia"/>
          <w:color w:val="151515"/>
          <w:sz w:val="24"/>
          <w:szCs w:val="24"/>
        </w:rPr>
      </w:pPr>
      <w:r w:rsidRPr="2931D0A3">
        <w:rPr>
          <w:rFonts w:eastAsiaTheme="minorEastAsia"/>
          <w:color w:val="151515"/>
          <w:sz w:val="24"/>
          <w:szCs w:val="24"/>
        </w:rPr>
        <w:t>The first option within the dropdown menu is also always blank.</w:t>
      </w:r>
    </w:p>
    <w:p w14:paraId="6778DE88" w14:textId="28E544CE" w:rsidR="00F31EE7" w:rsidRPr="00F31EE7" w:rsidRDefault="4EADD346" w:rsidP="2931D0A3">
      <w:pPr>
        <w:pStyle w:val="ListParagraph"/>
        <w:numPr>
          <w:ilvl w:val="1"/>
          <w:numId w:val="3"/>
        </w:numPr>
        <w:spacing w:before="120" w:after="120" w:line="360" w:lineRule="auto"/>
        <w:ind w:left="1080"/>
        <w:textAlignment w:val="baseline"/>
        <w:rPr>
          <w:rFonts w:eastAsiaTheme="minorEastAsia"/>
          <w:color w:val="151515"/>
          <w:sz w:val="24"/>
          <w:szCs w:val="24"/>
        </w:rPr>
      </w:pPr>
      <w:r w:rsidRPr="2931D0A3">
        <w:rPr>
          <w:rFonts w:eastAsiaTheme="minorEastAsia"/>
          <w:b/>
          <w:bCs/>
          <w:color w:val="151515"/>
          <w:sz w:val="24"/>
          <w:szCs w:val="24"/>
        </w:rPr>
        <w:t>Clear Answer</w:t>
      </w:r>
      <w:r w:rsidRPr="2931D0A3">
        <w:rPr>
          <w:rFonts w:eastAsiaTheme="minorEastAsia"/>
          <w:color w:val="151515"/>
          <w:sz w:val="24"/>
          <w:szCs w:val="24"/>
        </w:rPr>
        <w:t xml:space="preserve"> button is always provided at the bottom</w:t>
      </w:r>
    </w:p>
    <w:p w14:paraId="3DAD72B4" w14:textId="5CFC35AA" w:rsidR="00F31EE7" w:rsidRPr="00F31EE7" w:rsidRDefault="48C5380E" w:rsidP="28120873">
      <w:pPr>
        <w:spacing w:before="240" w:after="120" w:line="360" w:lineRule="auto"/>
      </w:pPr>
      <w:r w:rsidRPr="28120873">
        <w:rPr>
          <w:rFonts w:ascii="Calibri Light" w:eastAsia="Calibri Light" w:hAnsi="Calibri Light" w:cs="Calibri Light"/>
          <w:color w:val="2F5496" w:themeColor="accent1" w:themeShade="BF"/>
          <w:sz w:val="28"/>
          <w:szCs w:val="28"/>
        </w:rPr>
        <w:t>Types:</w:t>
      </w:r>
      <w:r w:rsidRPr="28120873">
        <w:t xml:space="preserve"> </w:t>
      </w:r>
    </w:p>
    <w:p w14:paraId="1F4FCA20" w14:textId="1A5097BF" w:rsidR="4EADD346" w:rsidRDefault="4EADD346" w:rsidP="2931D0A3">
      <w:pPr>
        <w:pStyle w:val="ListParagraph"/>
        <w:numPr>
          <w:ilvl w:val="1"/>
          <w:numId w:val="3"/>
        </w:numPr>
        <w:spacing w:before="120" w:after="120" w:line="360" w:lineRule="auto"/>
        <w:ind w:left="1080"/>
      </w:pPr>
      <w:r w:rsidRPr="2931D0A3">
        <w:rPr>
          <w:rFonts w:eastAsiaTheme="minorEastAsia"/>
          <w:b/>
          <w:bCs/>
          <w:color w:val="151515"/>
          <w:sz w:val="24"/>
          <w:szCs w:val="24"/>
        </w:rPr>
        <w:t>Single select inline choice</w:t>
      </w:r>
      <w:r w:rsidRPr="2931D0A3">
        <w:rPr>
          <w:rFonts w:eastAsiaTheme="minorEastAsia"/>
          <w:color w:val="151515"/>
          <w:sz w:val="24"/>
          <w:szCs w:val="24"/>
        </w:rPr>
        <w:t xml:space="preserve"> - with only one dropdown option available</w:t>
      </w:r>
    </w:p>
    <w:p w14:paraId="0F1436CB" w14:textId="5A03F1D7" w:rsidR="01EBB058" w:rsidRDefault="01EBB058" w:rsidP="28120873">
      <w:pPr>
        <w:spacing w:before="120" w:after="120" w:line="360" w:lineRule="auto"/>
        <w:ind w:left="720"/>
      </w:pPr>
      <w:r>
        <w:rPr>
          <w:noProof/>
        </w:rPr>
        <w:drawing>
          <wp:inline distT="0" distB="0" distL="0" distR="0" wp14:anchorId="0362EC61" wp14:editId="7A24B5BA">
            <wp:extent cx="4914900" cy="1157050"/>
            <wp:effectExtent l="0" t="0" r="0" b="0"/>
            <wp:docPr id="461434813" name="Picture 46143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914900" cy="1157050"/>
                    </a:xfrm>
                    <a:prstGeom prst="rect">
                      <a:avLst/>
                    </a:prstGeom>
                  </pic:spPr>
                </pic:pic>
              </a:graphicData>
            </a:graphic>
          </wp:inline>
        </w:drawing>
      </w:r>
    </w:p>
    <w:p w14:paraId="0977F1A8" w14:textId="4CE0731B" w:rsidR="00F31EE7" w:rsidRPr="00F31EE7" w:rsidRDefault="4EADD346" w:rsidP="2931D0A3">
      <w:pPr>
        <w:pStyle w:val="ListParagraph"/>
        <w:numPr>
          <w:ilvl w:val="1"/>
          <w:numId w:val="3"/>
        </w:numPr>
        <w:spacing w:before="120" w:after="120" w:line="360" w:lineRule="auto"/>
        <w:ind w:left="1080"/>
        <w:textAlignment w:val="baseline"/>
        <w:rPr>
          <w:rFonts w:eastAsiaTheme="minorEastAsia"/>
          <w:color w:val="151515"/>
          <w:sz w:val="24"/>
          <w:szCs w:val="24"/>
        </w:rPr>
      </w:pPr>
      <w:r w:rsidRPr="2931D0A3">
        <w:rPr>
          <w:rFonts w:eastAsiaTheme="minorEastAsia"/>
          <w:b/>
          <w:bCs/>
          <w:color w:val="151515"/>
          <w:sz w:val="24"/>
          <w:szCs w:val="24"/>
        </w:rPr>
        <w:t>Multi select inline choice</w:t>
      </w:r>
      <w:r w:rsidRPr="2931D0A3">
        <w:rPr>
          <w:rFonts w:eastAsiaTheme="minorEastAsia"/>
          <w:color w:val="151515"/>
          <w:sz w:val="24"/>
          <w:szCs w:val="24"/>
        </w:rPr>
        <w:t xml:space="preserve"> (more widely used) - when more than one dropdown option </w:t>
      </w:r>
      <w:r w:rsidR="18DC0905" w:rsidRPr="2931D0A3">
        <w:rPr>
          <w:rFonts w:eastAsiaTheme="minorEastAsia"/>
          <w:color w:val="151515"/>
          <w:sz w:val="24"/>
          <w:szCs w:val="24"/>
        </w:rPr>
        <w:t xml:space="preserve">is </w:t>
      </w:r>
      <w:r w:rsidRPr="2931D0A3">
        <w:rPr>
          <w:rFonts w:eastAsiaTheme="minorEastAsia"/>
          <w:color w:val="151515"/>
          <w:sz w:val="24"/>
          <w:szCs w:val="24"/>
        </w:rPr>
        <w:t>available</w:t>
      </w:r>
    </w:p>
    <w:p w14:paraId="7441B188" w14:textId="3C12DDA6" w:rsidR="50EE5AFB" w:rsidRDefault="50EE5AFB" w:rsidP="28120873">
      <w:pPr>
        <w:spacing w:before="120" w:after="120" w:line="360" w:lineRule="auto"/>
        <w:ind w:left="720"/>
      </w:pPr>
      <w:r>
        <w:rPr>
          <w:noProof/>
        </w:rPr>
        <w:lastRenderedPageBreak/>
        <w:drawing>
          <wp:inline distT="0" distB="0" distL="0" distR="0" wp14:anchorId="0E46C6EC" wp14:editId="4EBB138C">
            <wp:extent cx="4572000" cy="1466850"/>
            <wp:effectExtent l="0" t="0" r="0" b="0"/>
            <wp:docPr id="158204260" name="Picture 15820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1466850"/>
                    </a:xfrm>
                    <a:prstGeom prst="rect">
                      <a:avLst/>
                    </a:prstGeom>
                  </pic:spPr>
                </pic:pic>
              </a:graphicData>
            </a:graphic>
          </wp:inline>
        </w:drawing>
      </w:r>
    </w:p>
    <w:p w14:paraId="6C058AA1" w14:textId="0B5A20DC" w:rsidR="3DE7D115" w:rsidRDefault="3DE7D115" w:rsidP="28120873">
      <w:pPr>
        <w:spacing w:before="240" w:after="120" w:line="360" w:lineRule="auto"/>
      </w:pPr>
      <w:r w:rsidRPr="28120873">
        <w:rPr>
          <w:rFonts w:ascii="Calibri Light" w:eastAsia="Calibri Light" w:hAnsi="Calibri Light" w:cs="Calibri Light"/>
          <w:color w:val="2F5496" w:themeColor="accent1" w:themeShade="BF"/>
          <w:sz w:val="28"/>
          <w:szCs w:val="28"/>
        </w:rPr>
        <w:t>Dropdown Menus:</w:t>
      </w:r>
      <w:r w:rsidRPr="28120873">
        <w:t xml:space="preserve"> </w:t>
      </w:r>
    </w:p>
    <w:p w14:paraId="08E588A3" w14:textId="054474DE" w:rsidR="00F31EE7" w:rsidRPr="00F31EE7" w:rsidRDefault="4EADD346" w:rsidP="2931D0A3">
      <w:pPr>
        <w:pStyle w:val="ListParagraph"/>
        <w:numPr>
          <w:ilvl w:val="1"/>
          <w:numId w:val="3"/>
        </w:numPr>
        <w:spacing w:before="120" w:after="120" w:line="360" w:lineRule="auto"/>
        <w:ind w:left="1080"/>
        <w:textAlignment w:val="baseline"/>
        <w:rPr>
          <w:rFonts w:eastAsiaTheme="minorEastAsia"/>
          <w:color w:val="151515"/>
          <w:sz w:val="24"/>
          <w:szCs w:val="24"/>
        </w:rPr>
      </w:pPr>
      <w:r w:rsidRPr="2931D0A3">
        <w:rPr>
          <w:rFonts w:eastAsiaTheme="minorEastAsia"/>
          <w:color w:val="151515"/>
          <w:sz w:val="24"/>
          <w:szCs w:val="24"/>
        </w:rPr>
        <w:t>The dropdown menu opens when the associated button is selected and closes when you select the button again or either tap or click elsewhere on the screen</w:t>
      </w:r>
    </w:p>
    <w:p w14:paraId="763677FD" w14:textId="45BFFA32" w:rsidR="00F31EE7" w:rsidRPr="00F31EE7" w:rsidRDefault="4EADD346" w:rsidP="2931D0A3">
      <w:pPr>
        <w:pStyle w:val="ListParagraph"/>
        <w:numPr>
          <w:ilvl w:val="1"/>
          <w:numId w:val="3"/>
        </w:numPr>
        <w:spacing w:before="240" w:after="240" w:line="360" w:lineRule="auto"/>
        <w:ind w:left="1080"/>
        <w:textAlignment w:val="baseline"/>
        <w:rPr>
          <w:rFonts w:eastAsiaTheme="minorEastAsia"/>
          <w:color w:val="151515"/>
          <w:sz w:val="24"/>
          <w:szCs w:val="24"/>
        </w:rPr>
      </w:pPr>
      <w:r w:rsidRPr="2931D0A3">
        <w:rPr>
          <w:rFonts w:eastAsiaTheme="minorEastAsia"/>
          <w:color w:val="151515"/>
          <w:sz w:val="24"/>
          <w:szCs w:val="24"/>
        </w:rPr>
        <w:t xml:space="preserve">By default, the dropdown menu </w:t>
      </w:r>
      <w:r w:rsidR="49E80668" w:rsidRPr="2931D0A3">
        <w:rPr>
          <w:rFonts w:eastAsiaTheme="minorEastAsia"/>
          <w:color w:val="151515"/>
          <w:sz w:val="24"/>
          <w:szCs w:val="24"/>
        </w:rPr>
        <w:t>opens</w:t>
      </w:r>
      <w:r w:rsidRPr="2931D0A3">
        <w:rPr>
          <w:rFonts w:eastAsiaTheme="minorEastAsia"/>
          <w:color w:val="151515"/>
          <w:sz w:val="24"/>
          <w:szCs w:val="24"/>
        </w:rPr>
        <w:t xml:space="preserve"> downward. The menu only opens upwards when the menu options </w:t>
      </w:r>
      <w:proofErr w:type="gramStart"/>
      <w:r w:rsidRPr="2931D0A3">
        <w:rPr>
          <w:rFonts w:eastAsiaTheme="minorEastAsia"/>
          <w:color w:val="151515"/>
          <w:sz w:val="24"/>
          <w:szCs w:val="24"/>
        </w:rPr>
        <w:t>would be</w:t>
      </w:r>
      <w:proofErr w:type="gramEnd"/>
      <w:r w:rsidRPr="2931D0A3">
        <w:rPr>
          <w:rFonts w:eastAsiaTheme="minorEastAsia"/>
          <w:color w:val="151515"/>
          <w:sz w:val="24"/>
          <w:szCs w:val="24"/>
        </w:rPr>
        <w:t xml:space="preserve"> cut off by the bottom of the browser window (e.g. </w:t>
      </w:r>
      <w:proofErr w:type="gramStart"/>
      <w:r w:rsidRPr="2931D0A3">
        <w:rPr>
          <w:rFonts w:eastAsiaTheme="minorEastAsia"/>
          <w:color w:val="151515"/>
          <w:sz w:val="24"/>
          <w:szCs w:val="24"/>
        </w:rPr>
        <w:t>when</w:t>
      </w:r>
      <w:proofErr w:type="gramEnd"/>
      <w:r w:rsidRPr="2931D0A3">
        <w:rPr>
          <w:rFonts w:eastAsiaTheme="minorEastAsia"/>
          <w:color w:val="151515"/>
          <w:sz w:val="24"/>
          <w:szCs w:val="24"/>
        </w:rPr>
        <w:t xml:space="preserve"> zoomed)</w:t>
      </w:r>
    </w:p>
    <w:p w14:paraId="6B9DE4CA" w14:textId="7FF76BDC" w:rsidR="00F31EE7" w:rsidRPr="00F31EE7" w:rsidRDefault="4EADD346" w:rsidP="2931D0A3">
      <w:pPr>
        <w:pStyle w:val="ListParagraph"/>
        <w:numPr>
          <w:ilvl w:val="1"/>
          <w:numId w:val="3"/>
        </w:numPr>
        <w:spacing w:before="240" w:after="240" w:line="360" w:lineRule="auto"/>
        <w:ind w:left="1080"/>
        <w:textAlignment w:val="baseline"/>
        <w:rPr>
          <w:rFonts w:eastAsiaTheme="minorEastAsia"/>
          <w:color w:val="151515"/>
          <w:sz w:val="24"/>
          <w:szCs w:val="24"/>
        </w:rPr>
      </w:pPr>
      <w:r w:rsidRPr="2931D0A3">
        <w:rPr>
          <w:rFonts w:eastAsiaTheme="minorEastAsia"/>
          <w:color w:val="151515"/>
          <w:sz w:val="24"/>
          <w:szCs w:val="24"/>
        </w:rPr>
        <w:t>The dropdown menu options can include regular or style text (italic, bold, underline), images, or MathML</w:t>
      </w:r>
    </w:p>
    <w:p w14:paraId="6A2CBF59" w14:textId="7A019861" w:rsidR="00F31EE7" w:rsidRPr="00F31EE7" w:rsidRDefault="4EADD346" w:rsidP="2931D0A3">
      <w:pPr>
        <w:pStyle w:val="ListParagraph"/>
        <w:numPr>
          <w:ilvl w:val="1"/>
          <w:numId w:val="3"/>
        </w:numPr>
        <w:spacing w:before="240" w:after="240" w:line="360" w:lineRule="auto"/>
        <w:ind w:left="1080"/>
        <w:textAlignment w:val="baseline"/>
        <w:rPr>
          <w:rFonts w:eastAsiaTheme="minorEastAsia"/>
          <w:color w:val="151515"/>
          <w:sz w:val="24"/>
          <w:szCs w:val="24"/>
        </w:rPr>
      </w:pPr>
      <w:r w:rsidRPr="2931D0A3">
        <w:rPr>
          <w:rFonts w:eastAsiaTheme="minorEastAsia"/>
          <w:color w:val="151515"/>
          <w:sz w:val="24"/>
          <w:szCs w:val="24"/>
        </w:rPr>
        <w:t>Only one dropdown can be opened at a time</w:t>
      </w:r>
    </w:p>
    <w:p w14:paraId="10BB773A" w14:textId="1D4383C8" w:rsidR="00F31EE7" w:rsidRPr="00F31EE7" w:rsidRDefault="4EADD346" w:rsidP="2931D0A3">
      <w:pPr>
        <w:pStyle w:val="ListParagraph"/>
        <w:numPr>
          <w:ilvl w:val="1"/>
          <w:numId w:val="3"/>
        </w:numPr>
        <w:spacing w:before="240" w:after="240" w:line="360" w:lineRule="auto"/>
        <w:ind w:left="1080"/>
        <w:textAlignment w:val="baseline"/>
        <w:rPr>
          <w:rFonts w:eastAsiaTheme="minorEastAsia"/>
          <w:color w:val="151515"/>
          <w:sz w:val="24"/>
          <w:szCs w:val="24"/>
        </w:rPr>
      </w:pPr>
      <w:r w:rsidRPr="2931D0A3">
        <w:rPr>
          <w:rFonts w:eastAsiaTheme="minorEastAsia"/>
          <w:color w:val="151515"/>
          <w:sz w:val="24"/>
          <w:szCs w:val="24"/>
        </w:rPr>
        <w:t>Each dropdown menu is as wide as its widest available option</w:t>
      </w:r>
    </w:p>
    <w:p w14:paraId="01903E30" w14:textId="2B744282" w:rsidR="00F31EE7" w:rsidRPr="00F31EE7" w:rsidRDefault="4EADD346" w:rsidP="2931D0A3">
      <w:pPr>
        <w:pStyle w:val="ListParagraph"/>
        <w:numPr>
          <w:ilvl w:val="1"/>
          <w:numId w:val="3"/>
        </w:numPr>
        <w:spacing w:before="240" w:after="240" w:line="360" w:lineRule="auto"/>
        <w:ind w:left="1080"/>
        <w:textAlignment w:val="baseline"/>
        <w:rPr>
          <w:rFonts w:eastAsiaTheme="minorEastAsia"/>
          <w:color w:val="151515"/>
          <w:sz w:val="24"/>
          <w:szCs w:val="24"/>
        </w:rPr>
      </w:pPr>
      <w:r w:rsidRPr="2931D0A3">
        <w:rPr>
          <w:rFonts w:eastAsiaTheme="minorEastAsia"/>
          <w:color w:val="151515"/>
          <w:sz w:val="24"/>
          <w:szCs w:val="24"/>
        </w:rPr>
        <w:t xml:space="preserve">A scroll bar in the dropdown menu appears when the options </w:t>
      </w:r>
      <w:r w:rsidR="4CD9AC56" w:rsidRPr="2931D0A3">
        <w:rPr>
          <w:rFonts w:eastAsiaTheme="minorEastAsia"/>
          <w:color w:val="151515"/>
          <w:sz w:val="24"/>
          <w:szCs w:val="24"/>
        </w:rPr>
        <w:t>exceed</w:t>
      </w:r>
      <w:r w:rsidRPr="2931D0A3">
        <w:rPr>
          <w:rFonts w:eastAsiaTheme="minorEastAsia"/>
          <w:color w:val="151515"/>
          <w:sz w:val="24"/>
          <w:szCs w:val="24"/>
        </w:rPr>
        <w:t xml:space="preserve"> the available screen space</w:t>
      </w:r>
    </w:p>
    <w:p w14:paraId="60749C48" w14:textId="1B632C06" w:rsidR="00F31EE7" w:rsidRPr="00F31EE7" w:rsidRDefault="00F31EE7" w:rsidP="62E474B8">
      <w:pPr>
        <w:pStyle w:val="Heading1"/>
        <w:spacing w:after="120"/>
        <w:rPr>
          <w:rFonts w:asciiTheme="minorHAnsi" w:eastAsiaTheme="minorEastAsia" w:hAnsiTheme="minorHAnsi" w:cstheme="minorBidi"/>
          <w:color w:val="2E74B5" w:themeColor="accent5" w:themeShade="BF"/>
        </w:rPr>
      </w:pPr>
      <w:r>
        <w:t>Inline Choice</w:t>
      </w:r>
      <w:r w:rsidR="4D5B8007">
        <w:t>: QC Checklist</w:t>
      </w:r>
    </w:p>
    <w:tbl>
      <w:tblPr>
        <w:tblStyle w:val="GridTable4-Accent1"/>
        <w:tblW w:w="17325" w:type="dxa"/>
        <w:tblCellMar>
          <w:left w:w="0" w:type="dxa"/>
          <w:right w:w="0" w:type="dxa"/>
        </w:tblCellMar>
        <w:tblLook w:val="04A0" w:firstRow="1" w:lastRow="0" w:firstColumn="1" w:lastColumn="0" w:noHBand="0" w:noVBand="1"/>
      </w:tblPr>
      <w:tblGrid>
        <w:gridCol w:w="480"/>
        <w:gridCol w:w="2385"/>
        <w:gridCol w:w="6855"/>
        <w:gridCol w:w="7605"/>
      </w:tblGrid>
      <w:tr w:rsidR="00F31EE7" w:rsidRPr="00F31EE7" w14:paraId="2ED320C8" w14:textId="77777777" w:rsidTr="62E474B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0" w:type="dxa"/>
            <w:hideMark/>
          </w:tcPr>
          <w:p w14:paraId="749C5191" w14:textId="77777777" w:rsidR="00F31EE7" w:rsidRPr="00F31EE7" w:rsidRDefault="00F31EE7" w:rsidP="00F31EE7">
            <w:pPr>
              <w:textAlignment w:val="baseline"/>
              <w:rPr>
                <w:rFonts w:ascii="Times New Roman" w:eastAsia="Times New Roman" w:hAnsi="Times New Roman" w:cs="Times New Roman"/>
                <w:color w:val="FFFFFF"/>
                <w:sz w:val="24"/>
                <w:szCs w:val="24"/>
              </w:rPr>
            </w:pPr>
            <w:r w:rsidRPr="00F31EE7">
              <w:rPr>
                <w:rFonts w:ascii="Calibri" w:eastAsia="Times New Roman" w:hAnsi="Calibri" w:cs="Calibri"/>
                <w:color w:val="FFFFFF"/>
              </w:rPr>
              <w:t> </w:t>
            </w:r>
          </w:p>
        </w:tc>
        <w:tc>
          <w:tcPr>
            <w:tcW w:w="2385" w:type="dxa"/>
            <w:hideMark/>
          </w:tcPr>
          <w:p w14:paraId="2BF21898" w14:textId="77777777" w:rsidR="00F31EE7" w:rsidRPr="00F31EE7" w:rsidRDefault="00F31EE7" w:rsidP="00F31EE7">
            <w:pP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F31EE7">
              <w:rPr>
                <w:rFonts w:ascii="Calibri" w:eastAsia="Times New Roman" w:hAnsi="Calibri" w:cs="Calibri"/>
                <w:color w:val="FFFFFF"/>
                <w:sz w:val="28"/>
                <w:szCs w:val="28"/>
              </w:rPr>
              <w:t>Test </w:t>
            </w:r>
          </w:p>
        </w:tc>
        <w:tc>
          <w:tcPr>
            <w:tcW w:w="6855" w:type="dxa"/>
            <w:hideMark/>
          </w:tcPr>
          <w:p w14:paraId="642C77B5" w14:textId="77777777" w:rsidR="00F31EE7" w:rsidRPr="00F31EE7" w:rsidRDefault="00F31EE7" w:rsidP="00F31EE7">
            <w:pP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F31EE7">
              <w:rPr>
                <w:rFonts w:ascii="Calibri" w:eastAsia="Times New Roman" w:hAnsi="Calibri" w:cs="Calibri"/>
                <w:color w:val="FFFFFF"/>
                <w:sz w:val="28"/>
                <w:szCs w:val="28"/>
              </w:rPr>
              <w:t>Steps to Test </w:t>
            </w:r>
          </w:p>
        </w:tc>
        <w:tc>
          <w:tcPr>
            <w:tcW w:w="7605" w:type="dxa"/>
            <w:hideMark/>
          </w:tcPr>
          <w:p w14:paraId="18F94B86" w14:textId="31A74F0C" w:rsidR="00F31EE7" w:rsidRPr="00F31EE7" w:rsidRDefault="00F31EE7" w:rsidP="00F31EE7">
            <w:pP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34FE74BF">
              <w:rPr>
                <w:rFonts w:ascii="Calibri" w:eastAsia="Times New Roman" w:hAnsi="Calibri" w:cs="Calibri"/>
                <w:sz w:val="28"/>
                <w:szCs w:val="28"/>
              </w:rPr>
              <w:t>Expected Results </w:t>
            </w:r>
          </w:p>
        </w:tc>
      </w:tr>
      <w:tr w:rsidR="00F31EE7" w:rsidRPr="00F31EE7" w14:paraId="6264C744" w14:textId="77777777" w:rsidTr="62E474B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0" w:type="dxa"/>
            <w:hideMark/>
          </w:tcPr>
          <w:p w14:paraId="749D6EF9" w14:textId="77777777" w:rsidR="00F31EE7" w:rsidRPr="00F31EE7" w:rsidRDefault="00F31EE7" w:rsidP="582C6373">
            <w:pPr>
              <w:textAlignment w:val="baseline"/>
              <w:rPr>
                <w:rFonts w:eastAsiaTheme="minorEastAsia"/>
                <w:sz w:val="24"/>
                <w:szCs w:val="24"/>
              </w:rPr>
            </w:pPr>
            <w:r w:rsidRPr="582C6373">
              <w:rPr>
                <w:rFonts w:eastAsiaTheme="minorEastAsia"/>
                <w:sz w:val="24"/>
                <w:szCs w:val="24"/>
              </w:rPr>
              <w:t>1. </w:t>
            </w:r>
          </w:p>
        </w:tc>
        <w:tc>
          <w:tcPr>
            <w:tcW w:w="2385" w:type="dxa"/>
            <w:hideMark/>
          </w:tcPr>
          <w:p w14:paraId="56B729E3"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b/>
                <w:bCs/>
                <w:sz w:val="24"/>
                <w:szCs w:val="24"/>
              </w:rPr>
              <w:t>Verify that each option in the drop-down menu can be selected.</w:t>
            </w:r>
            <w:r w:rsidRPr="582C6373">
              <w:rPr>
                <w:rFonts w:eastAsiaTheme="minorEastAsia"/>
                <w:sz w:val="24"/>
                <w:szCs w:val="24"/>
              </w:rPr>
              <w:t> </w:t>
            </w:r>
          </w:p>
        </w:tc>
        <w:tc>
          <w:tcPr>
            <w:tcW w:w="6855" w:type="dxa"/>
            <w:hideMark/>
          </w:tcPr>
          <w:p w14:paraId="1A06F6C3" w14:textId="22C767C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 xml:space="preserve">Entering the item (before selections are made), an </w:t>
            </w:r>
            <w:r w:rsidRPr="582C6373">
              <w:rPr>
                <w:rFonts w:eastAsiaTheme="minorEastAsia"/>
                <w:sz w:val="24"/>
                <w:szCs w:val="24"/>
                <w:u w:val="single"/>
              </w:rPr>
              <w:t>empty value</w:t>
            </w:r>
            <w:r w:rsidRPr="582C6373">
              <w:rPr>
                <w:rFonts w:eastAsiaTheme="minorEastAsia"/>
                <w:b/>
                <w:bCs/>
                <w:sz w:val="24"/>
                <w:szCs w:val="24"/>
              </w:rPr>
              <w:t xml:space="preserve"> </w:t>
            </w:r>
            <w:r w:rsidRPr="582C6373">
              <w:rPr>
                <w:rFonts w:eastAsiaTheme="minorEastAsia"/>
                <w:sz w:val="24"/>
                <w:szCs w:val="24"/>
              </w:rPr>
              <w:t>is presented in the drop-down box. Select the drop-down arrow (</w:t>
            </w:r>
            <w:r>
              <w:rPr>
                <w:noProof/>
              </w:rPr>
              <w:drawing>
                <wp:inline distT="0" distB="0" distL="0" distR="0" wp14:anchorId="62C5FC80" wp14:editId="1C43EF70">
                  <wp:extent cx="251460" cy="236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51460" cy="236220"/>
                          </a:xfrm>
                          <a:prstGeom prst="rect">
                            <a:avLst/>
                          </a:prstGeom>
                        </pic:spPr>
                      </pic:pic>
                    </a:graphicData>
                  </a:graphic>
                </wp:inline>
              </w:drawing>
            </w:r>
            <w:r w:rsidRPr="582C6373">
              <w:rPr>
                <w:rFonts w:eastAsiaTheme="minorEastAsia"/>
                <w:sz w:val="24"/>
                <w:szCs w:val="24"/>
              </w:rPr>
              <w:t>) to open the drop-down menu. Select the first option, then the second, then the third, etc., until each option has been selected.   </w:t>
            </w:r>
          </w:p>
        </w:tc>
        <w:tc>
          <w:tcPr>
            <w:tcW w:w="7605" w:type="dxa"/>
            <w:hideMark/>
          </w:tcPr>
          <w:p w14:paraId="0AD6E810" w14:textId="67B823A8" w:rsidR="00F31EE7" w:rsidRPr="00F31EE7" w:rsidRDefault="0A1850B9" w:rsidP="582C6373">
            <w:pPr>
              <w:pStyle w:val="ListParagraph"/>
              <w:numPr>
                <w:ilvl w:val="0"/>
                <w:numId w:val="9"/>
              </w:num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 xml:space="preserve">The selected option should appear in the drop-down box. </w:t>
            </w:r>
          </w:p>
          <w:p w14:paraId="32ACF671" w14:textId="773ADA51" w:rsidR="00F31EE7" w:rsidRPr="00F31EE7" w:rsidRDefault="0A1850B9" w:rsidP="582C6373">
            <w:pPr>
              <w:pStyle w:val="ListParagraph"/>
              <w:numPr>
                <w:ilvl w:val="0"/>
                <w:numId w:val="9"/>
              </w:num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 xml:space="preserve">The width of the </w:t>
            </w:r>
            <w:proofErr w:type="gramStart"/>
            <w:r w:rsidRPr="582C6373">
              <w:rPr>
                <w:rFonts w:eastAsiaTheme="minorEastAsia"/>
                <w:sz w:val="24"/>
                <w:szCs w:val="24"/>
              </w:rPr>
              <w:t>option selected</w:t>
            </w:r>
            <w:proofErr w:type="gramEnd"/>
            <w:r w:rsidRPr="582C6373">
              <w:rPr>
                <w:rFonts w:eastAsiaTheme="minorEastAsia"/>
                <w:sz w:val="24"/>
                <w:szCs w:val="24"/>
              </w:rPr>
              <w:t xml:space="preserve"> should fit within the box and not overlap or touch the drop-down arrow. </w:t>
            </w:r>
          </w:p>
          <w:p w14:paraId="336E01B7" w14:textId="12140C7A" w:rsidR="00F31EE7" w:rsidRPr="00F31EE7" w:rsidRDefault="48BD35EA" w:rsidP="582C6373">
            <w:pPr>
              <w:pStyle w:val="ListParagraph"/>
              <w:numPr>
                <w:ilvl w:val="0"/>
                <w:numId w:val="9"/>
              </w:num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bookmarkStart w:id="0" w:name="_Int_oLUmyARH"/>
            <w:r w:rsidRPr="582C6373">
              <w:rPr>
                <w:rFonts w:eastAsiaTheme="minorEastAsia"/>
                <w:sz w:val="24"/>
                <w:szCs w:val="24"/>
              </w:rPr>
              <w:t>Verify the options menu opens down by default, not upwards.</w:t>
            </w:r>
            <w:bookmarkEnd w:id="0"/>
            <w:r w:rsidR="0A1850B9" w:rsidRPr="582C6373">
              <w:rPr>
                <w:rFonts w:eastAsiaTheme="minorEastAsia"/>
                <w:sz w:val="24"/>
                <w:szCs w:val="24"/>
              </w:rPr>
              <w:t xml:space="preserve"> </w:t>
            </w:r>
          </w:p>
          <w:p w14:paraId="3F144D8A" w14:textId="20107762" w:rsidR="00F31EE7" w:rsidRPr="00F31EE7" w:rsidRDefault="0A1850B9" w:rsidP="582C6373">
            <w:pPr>
              <w:pStyle w:val="ListParagraph"/>
              <w:numPr>
                <w:ilvl w:val="1"/>
                <w:numId w:val="9"/>
              </w:num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lastRenderedPageBreak/>
              <w:t>It opens upwards only when it is cut off by the bottom of the browser window</w:t>
            </w:r>
            <w:r w:rsidR="53621593" w:rsidRPr="582C6373">
              <w:rPr>
                <w:rFonts w:eastAsiaTheme="minorEastAsia"/>
                <w:sz w:val="24"/>
                <w:szCs w:val="24"/>
              </w:rPr>
              <w:t xml:space="preserve"> or when using zoom</w:t>
            </w:r>
          </w:p>
          <w:p w14:paraId="4FBE4034" w14:textId="7219B45C" w:rsidR="00F31EE7" w:rsidRPr="00F31EE7" w:rsidRDefault="4E5C53A4" w:rsidP="582C6373">
            <w:pPr>
              <w:pStyle w:val="ListParagraph"/>
              <w:numPr>
                <w:ilvl w:val="0"/>
                <w:numId w:val="9"/>
              </w:num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Scrollbar will appear with many options present</w:t>
            </w:r>
          </w:p>
          <w:p w14:paraId="4ED87DF4" w14:textId="5E064D26" w:rsidR="00F31EE7" w:rsidRPr="00F31EE7" w:rsidRDefault="0A1850B9" w:rsidP="7F72191E">
            <w:pPr>
              <w:pStyle w:val="ListParagraph"/>
              <w:numPr>
                <w:ilvl w:val="0"/>
                <w:numId w:val="9"/>
              </w:num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7F72191E">
              <w:rPr>
                <w:rFonts w:eastAsiaTheme="minorEastAsia"/>
                <w:sz w:val="24"/>
                <w:szCs w:val="24"/>
              </w:rPr>
              <w:t xml:space="preserve">The font and font size of the option should be consistent and appropriate based on whether it is text, </w:t>
            </w:r>
            <w:proofErr w:type="spellStart"/>
            <w:r w:rsidRPr="7F72191E">
              <w:rPr>
                <w:rFonts w:eastAsiaTheme="minorEastAsia"/>
                <w:sz w:val="24"/>
                <w:szCs w:val="24"/>
              </w:rPr>
              <w:t>mathML</w:t>
            </w:r>
            <w:proofErr w:type="spellEnd"/>
            <w:r w:rsidRPr="7F72191E">
              <w:rPr>
                <w:rFonts w:eastAsiaTheme="minorEastAsia"/>
                <w:sz w:val="24"/>
                <w:szCs w:val="24"/>
              </w:rPr>
              <w:t xml:space="preserve"> or a combination of text and </w:t>
            </w:r>
            <w:proofErr w:type="spellStart"/>
            <w:r w:rsidRPr="7F72191E">
              <w:rPr>
                <w:rFonts w:eastAsiaTheme="minorEastAsia"/>
                <w:sz w:val="24"/>
                <w:szCs w:val="24"/>
              </w:rPr>
              <w:t>mathML</w:t>
            </w:r>
            <w:proofErr w:type="spellEnd"/>
            <w:r w:rsidRPr="7F72191E">
              <w:rPr>
                <w:rFonts w:eastAsiaTheme="minorEastAsia"/>
                <w:sz w:val="24"/>
                <w:szCs w:val="24"/>
              </w:rPr>
              <w:t xml:space="preserve">.  </w:t>
            </w:r>
          </w:p>
        </w:tc>
      </w:tr>
      <w:tr w:rsidR="00F31EE7" w:rsidRPr="00F31EE7" w14:paraId="7E0B7715" w14:textId="77777777" w:rsidTr="62E474B8">
        <w:trPr>
          <w:trHeight w:val="300"/>
        </w:trPr>
        <w:tc>
          <w:tcPr>
            <w:cnfStyle w:val="001000000000" w:firstRow="0" w:lastRow="0" w:firstColumn="1" w:lastColumn="0" w:oddVBand="0" w:evenVBand="0" w:oddHBand="0" w:evenHBand="0" w:firstRowFirstColumn="0" w:firstRowLastColumn="0" w:lastRowFirstColumn="0" w:lastRowLastColumn="0"/>
            <w:tcW w:w="480" w:type="dxa"/>
            <w:hideMark/>
          </w:tcPr>
          <w:p w14:paraId="4F3D5C6F" w14:textId="77777777" w:rsidR="00F31EE7" w:rsidRPr="00F31EE7" w:rsidRDefault="00F31EE7" w:rsidP="582C6373">
            <w:pPr>
              <w:textAlignment w:val="baseline"/>
              <w:rPr>
                <w:rFonts w:eastAsiaTheme="minorEastAsia"/>
                <w:sz w:val="24"/>
                <w:szCs w:val="24"/>
              </w:rPr>
            </w:pPr>
            <w:r w:rsidRPr="582C6373">
              <w:rPr>
                <w:rFonts w:eastAsiaTheme="minorEastAsia"/>
                <w:sz w:val="24"/>
                <w:szCs w:val="24"/>
              </w:rPr>
              <w:lastRenderedPageBreak/>
              <w:t>2. </w:t>
            </w:r>
          </w:p>
        </w:tc>
        <w:tc>
          <w:tcPr>
            <w:tcW w:w="2385" w:type="dxa"/>
            <w:hideMark/>
          </w:tcPr>
          <w:p w14:paraId="000FFB46"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b/>
                <w:bCs/>
                <w:sz w:val="24"/>
                <w:szCs w:val="24"/>
              </w:rPr>
              <w:t>Verify that each selected option from the drop-down menu can be cleared.</w:t>
            </w:r>
            <w:r w:rsidRPr="582C6373">
              <w:rPr>
                <w:rFonts w:eastAsiaTheme="minorEastAsia"/>
                <w:sz w:val="24"/>
                <w:szCs w:val="24"/>
              </w:rPr>
              <w:t> </w:t>
            </w:r>
          </w:p>
        </w:tc>
        <w:tc>
          <w:tcPr>
            <w:tcW w:w="6855" w:type="dxa"/>
            <w:hideMark/>
          </w:tcPr>
          <w:p w14:paraId="30300B8B"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u w:val="single"/>
              </w:rPr>
              <w:t>Test 1</w:t>
            </w:r>
            <w:r w:rsidRPr="582C6373">
              <w:rPr>
                <w:rFonts w:eastAsiaTheme="minorEastAsia"/>
                <w:sz w:val="24"/>
                <w:szCs w:val="24"/>
              </w:rPr>
              <w:t>:  </w:t>
            </w:r>
          </w:p>
          <w:p w14:paraId="3E37997B"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b/>
                <w:bCs/>
                <w:sz w:val="24"/>
                <w:szCs w:val="24"/>
              </w:rPr>
            </w:pPr>
            <w:r w:rsidRPr="582C6373">
              <w:rPr>
                <w:rFonts w:eastAsiaTheme="minorEastAsia"/>
                <w:sz w:val="24"/>
                <w:szCs w:val="24"/>
              </w:rPr>
              <w:t xml:space="preserve">Select an option from the drop-down menu and then select </w:t>
            </w:r>
            <w:r w:rsidRPr="582C6373">
              <w:rPr>
                <w:rFonts w:eastAsiaTheme="minorEastAsia"/>
                <w:b/>
                <w:bCs/>
                <w:sz w:val="24"/>
                <w:szCs w:val="24"/>
              </w:rPr>
              <w:t>Clear Answer.  </w:t>
            </w:r>
          </w:p>
          <w:p w14:paraId="7607D02F"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rPr>
              <w:t> </w:t>
            </w:r>
          </w:p>
          <w:p w14:paraId="24CA8660"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u w:val="single"/>
              </w:rPr>
              <w:t>Test 2</w:t>
            </w:r>
            <w:r w:rsidRPr="582C6373">
              <w:rPr>
                <w:rFonts w:eastAsiaTheme="minorEastAsia"/>
                <w:sz w:val="24"/>
                <w:szCs w:val="24"/>
              </w:rPr>
              <w:t>:  </w:t>
            </w:r>
          </w:p>
          <w:p w14:paraId="0891C88D"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rPr>
              <w:t>Select an option from the drop-down menu and then select the empty value option.  </w:t>
            </w:r>
          </w:p>
          <w:p w14:paraId="78E36657" w14:textId="00BDB5E0" w:rsidR="4EE200C9" w:rsidRDefault="4EE200C9" w:rsidP="582C6373">
            <w:pP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p>
          <w:p w14:paraId="391E5768" w14:textId="0E8A04C7" w:rsidR="23012728" w:rsidRDefault="07621B1C" w:rsidP="582C6373">
            <w:pP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u w:val="single"/>
              </w:rPr>
              <w:t>NOTE:</w:t>
            </w:r>
            <w:r w:rsidRPr="582C6373">
              <w:rPr>
                <w:rFonts w:eastAsiaTheme="minorEastAsia"/>
                <w:sz w:val="24"/>
                <w:szCs w:val="24"/>
              </w:rPr>
              <w:t xml:space="preserve"> Pay s</w:t>
            </w:r>
            <w:r w:rsidR="0ED82E50" w:rsidRPr="582C6373">
              <w:rPr>
                <w:rFonts w:eastAsiaTheme="minorEastAsia"/>
                <w:sz w:val="24"/>
                <w:szCs w:val="24"/>
              </w:rPr>
              <w:t xml:space="preserve">pecial attention to any options that are </w:t>
            </w:r>
            <w:proofErr w:type="gramStart"/>
            <w:r w:rsidR="0ED82E50" w:rsidRPr="582C6373">
              <w:rPr>
                <w:rFonts w:eastAsiaTheme="minorEastAsia"/>
                <w:sz w:val="24"/>
                <w:szCs w:val="24"/>
              </w:rPr>
              <w:t>overlaying</w:t>
            </w:r>
            <w:proofErr w:type="gramEnd"/>
            <w:r w:rsidR="0ED82E50" w:rsidRPr="582C6373">
              <w:rPr>
                <w:rFonts w:eastAsiaTheme="minorEastAsia"/>
                <w:sz w:val="24"/>
                <w:szCs w:val="24"/>
              </w:rPr>
              <w:t xml:space="preserve"> the </w:t>
            </w:r>
            <w:r w:rsidR="0ED82E50" w:rsidRPr="582C6373">
              <w:rPr>
                <w:rFonts w:eastAsiaTheme="minorEastAsia"/>
                <w:b/>
                <w:bCs/>
                <w:sz w:val="24"/>
                <w:szCs w:val="24"/>
              </w:rPr>
              <w:t>Clear Answer</w:t>
            </w:r>
            <w:r w:rsidR="0ED82E50" w:rsidRPr="582C6373">
              <w:rPr>
                <w:rFonts w:eastAsiaTheme="minorEastAsia"/>
                <w:sz w:val="24"/>
                <w:szCs w:val="24"/>
              </w:rPr>
              <w:t xml:space="preserve"> button to confirm it is selecting the option and not clearing it.</w:t>
            </w:r>
          </w:p>
          <w:p w14:paraId="5BC77B20"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rPr>
              <w:t> </w:t>
            </w:r>
          </w:p>
          <w:p w14:paraId="294BECB7" w14:textId="02FA3CAB" w:rsidR="00F31EE7" w:rsidRPr="00F31EE7" w:rsidRDefault="00F31EE7" w:rsidP="7F72191E">
            <w:pPr>
              <w:spacing w:before="120" w:after="120"/>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7F72191E">
              <w:rPr>
                <w:rFonts w:eastAsiaTheme="minorEastAsia"/>
                <w:sz w:val="24"/>
                <w:szCs w:val="24"/>
              </w:rPr>
              <w:t>[Do this test for each option.] </w:t>
            </w:r>
          </w:p>
        </w:tc>
        <w:tc>
          <w:tcPr>
            <w:tcW w:w="7605" w:type="dxa"/>
            <w:hideMark/>
          </w:tcPr>
          <w:p w14:paraId="60C4EED6"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rPr>
              <w:t>In both tests, there should be no option seen in the drop-down box.  </w:t>
            </w:r>
          </w:p>
        </w:tc>
      </w:tr>
      <w:tr w:rsidR="00F31EE7" w:rsidRPr="00F31EE7" w14:paraId="3212986E" w14:textId="77777777" w:rsidTr="62E474B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0" w:type="dxa"/>
            <w:hideMark/>
          </w:tcPr>
          <w:p w14:paraId="18E45DB0" w14:textId="77777777" w:rsidR="00F31EE7" w:rsidRPr="00F31EE7" w:rsidRDefault="00F31EE7" w:rsidP="582C6373">
            <w:pPr>
              <w:textAlignment w:val="baseline"/>
              <w:rPr>
                <w:rFonts w:eastAsiaTheme="minorEastAsia"/>
                <w:sz w:val="24"/>
                <w:szCs w:val="24"/>
              </w:rPr>
            </w:pPr>
            <w:r w:rsidRPr="582C6373">
              <w:rPr>
                <w:rFonts w:eastAsiaTheme="minorEastAsia"/>
                <w:sz w:val="24"/>
                <w:szCs w:val="24"/>
              </w:rPr>
              <w:t>3.  </w:t>
            </w:r>
          </w:p>
        </w:tc>
        <w:tc>
          <w:tcPr>
            <w:tcW w:w="2385" w:type="dxa"/>
            <w:hideMark/>
          </w:tcPr>
          <w:p w14:paraId="0BEAE290"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b/>
                <w:bCs/>
                <w:sz w:val="24"/>
                <w:szCs w:val="24"/>
              </w:rPr>
              <w:t>Verify that each selected option is retained. </w:t>
            </w:r>
            <w:r w:rsidRPr="582C6373">
              <w:rPr>
                <w:rFonts w:eastAsiaTheme="minorEastAsia"/>
                <w:sz w:val="24"/>
                <w:szCs w:val="24"/>
              </w:rPr>
              <w:t> </w:t>
            </w:r>
          </w:p>
          <w:p w14:paraId="4D025593"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 </w:t>
            </w:r>
          </w:p>
          <w:p w14:paraId="3FC60A4C" w14:textId="17448048" w:rsidR="00F31EE7" w:rsidRPr="00F31EE7" w:rsidRDefault="00F31EE7" w:rsidP="7F72191E">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7F72191E">
              <w:rPr>
                <w:rFonts w:eastAsiaTheme="minorEastAsia"/>
                <w:sz w:val="24"/>
                <w:szCs w:val="24"/>
                <w:u w:val="single"/>
              </w:rPr>
              <w:t>N</w:t>
            </w:r>
            <w:r w:rsidR="34DCD54B" w:rsidRPr="7F72191E">
              <w:rPr>
                <w:rFonts w:eastAsiaTheme="minorEastAsia"/>
                <w:sz w:val="24"/>
                <w:szCs w:val="24"/>
                <w:u w:val="single"/>
              </w:rPr>
              <w:t>OTE</w:t>
            </w:r>
            <w:r w:rsidRPr="7F72191E">
              <w:rPr>
                <w:rFonts w:eastAsiaTheme="minorEastAsia"/>
                <w:sz w:val="24"/>
                <w:szCs w:val="24"/>
              </w:rPr>
              <w:t>:</w:t>
            </w:r>
            <w:r w:rsidR="6DFC458D" w:rsidRPr="7F72191E">
              <w:rPr>
                <w:rFonts w:eastAsiaTheme="minorEastAsia"/>
                <w:sz w:val="24"/>
                <w:szCs w:val="24"/>
              </w:rPr>
              <w:t xml:space="preserve"> This </w:t>
            </w:r>
            <w:r w:rsidR="6BDCB083" w:rsidRPr="7F72191E">
              <w:rPr>
                <w:rFonts w:eastAsiaTheme="minorEastAsia"/>
                <w:sz w:val="24"/>
                <w:szCs w:val="24"/>
              </w:rPr>
              <w:t xml:space="preserve">can only be tested in an assembled block. </w:t>
            </w:r>
          </w:p>
        </w:tc>
        <w:tc>
          <w:tcPr>
            <w:tcW w:w="6855" w:type="dxa"/>
            <w:hideMark/>
          </w:tcPr>
          <w:p w14:paraId="6D1D0F0B"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Select an option from the drop-down menu and then navigate to the next item. Then, navigate back to the inline choice item.  </w:t>
            </w:r>
          </w:p>
          <w:p w14:paraId="0ED6FC34"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 </w:t>
            </w:r>
          </w:p>
          <w:p w14:paraId="68961D3F"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[Do this test for each option. In addition, vary your navigation. For instance, go to the next item on some and go to an item that is not the next item (before and after) for others.] </w:t>
            </w:r>
          </w:p>
          <w:p w14:paraId="61ECE93A"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 </w:t>
            </w:r>
          </w:p>
        </w:tc>
        <w:tc>
          <w:tcPr>
            <w:tcW w:w="7605" w:type="dxa"/>
            <w:hideMark/>
          </w:tcPr>
          <w:p w14:paraId="58BC5320"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The option selected from the drop-down menu should appear in the drop-down box.  </w:t>
            </w:r>
          </w:p>
          <w:p w14:paraId="4BCDD288"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 </w:t>
            </w:r>
          </w:p>
        </w:tc>
      </w:tr>
      <w:tr w:rsidR="00F31EE7" w:rsidRPr="00F31EE7" w14:paraId="430CD861" w14:textId="77777777" w:rsidTr="62E474B8">
        <w:trPr>
          <w:trHeight w:val="300"/>
        </w:trPr>
        <w:tc>
          <w:tcPr>
            <w:cnfStyle w:val="001000000000" w:firstRow="0" w:lastRow="0" w:firstColumn="1" w:lastColumn="0" w:oddVBand="0" w:evenVBand="0" w:oddHBand="0" w:evenHBand="0" w:firstRowFirstColumn="0" w:firstRowLastColumn="0" w:lastRowFirstColumn="0" w:lastRowLastColumn="0"/>
            <w:tcW w:w="480" w:type="dxa"/>
            <w:hideMark/>
          </w:tcPr>
          <w:p w14:paraId="0E6E7274" w14:textId="77777777" w:rsidR="00F31EE7" w:rsidRPr="00F31EE7" w:rsidRDefault="00F31EE7" w:rsidP="582C6373">
            <w:pPr>
              <w:textAlignment w:val="baseline"/>
              <w:rPr>
                <w:rFonts w:eastAsiaTheme="minorEastAsia"/>
                <w:sz w:val="24"/>
                <w:szCs w:val="24"/>
              </w:rPr>
            </w:pPr>
            <w:r w:rsidRPr="582C6373">
              <w:rPr>
                <w:rFonts w:eastAsiaTheme="minorEastAsia"/>
                <w:sz w:val="24"/>
                <w:szCs w:val="24"/>
              </w:rPr>
              <w:t>4.  </w:t>
            </w:r>
          </w:p>
        </w:tc>
        <w:tc>
          <w:tcPr>
            <w:tcW w:w="2385" w:type="dxa"/>
            <w:hideMark/>
          </w:tcPr>
          <w:p w14:paraId="3E299259"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b/>
                <w:bCs/>
                <w:sz w:val="24"/>
                <w:szCs w:val="24"/>
              </w:rPr>
              <w:t xml:space="preserve">Verify that a </w:t>
            </w:r>
            <w:bookmarkStart w:id="1" w:name="_Int_Z497tXwO"/>
            <w:proofErr w:type="gramStart"/>
            <w:r w:rsidRPr="582C6373">
              <w:rPr>
                <w:rFonts w:eastAsiaTheme="minorEastAsia"/>
                <w:b/>
                <w:bCs/>
                <w:sz w:val="24"/>
                <w:szCs w:val="24"/>
              </w:rPr>
              <w:t>cleared</w:t>
            </w:r>
            <w:bookmarkEnd w:id="1"/>
            <w:proofErr w:type="gramEnd"/>
            <w:r w:rsidRPr="582C6373">
              <w:rPr>
                <w:rFonts w:eastAsiaTheme="minorEastAsia"/>
                <w:b/>
                <w:bCs/>
                <w:sz w:val="24"/>
                <w:szCs w:val="24"/>
              </w:rPr>
              <w:t xml:space="preserve"> answer is NOT retained. </w:t>
            </w:r>
            <w:r w:rsidRPr="582C6373">
              <w:rPr>
                <w:rFonts w:eastAsiaTheme="minorEastAsia"/>
                <w:sz w:val="24"/>
                <w:szCs w:val="24"/>
              </w:rPr>
              <w:t> </w:t>
            </w:r>
          </w:p>
          <w:p w14:paraId="5BE041BD"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rPr>
              <w:lastRenderedPageBreak/>
              <w:t> </w:t>
            </w:r>
          </w:p>
          <w:p w14:paraId="4546CE98" w14:textId="145437BE" w:rsidR="00F31EE7" w:rsidRPr="00F31EE7" w:rsidRDefault="6F9AEE69"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u w:val="single"/>
              </w:rPr>
            </w:pPr>
            <w:r w:rsidRPr="582C6373">
              <w:rPr>
                <w:rFonts w:eastAsiaTheme="minorEastAsia"/>
                <w:sz w:val="24"/>
                <w:szCs w:val="24"/>
                <w:u w:val="single"/>
              </w:rPr>
              <w:t>NOTE</w:t>
            </w:r>
            <w:r w:rsidRPr="582C6373">
              <w:rPr>
                <w:rFonts w:eastAsiaTheme="minorEastAsia"/>
                <w:sz w:val="24"/>
                <w:szCs w:val="24"/>
              </w:rPr>
              <w:t xml:space="preserve">: This can only be tested in an assembled block. </w:t>
            </w:r>
          </w:p>
        </w:tc>
        <w:tc>
          <w:tcPr>
            <w:tcW w:w="6855" w:type="dxa"/>
            <w:hideMark/>
          </w:tcPr>
          <w:p w14:paraId="72C078E3"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sz w:val="24"/>
                <w:szCs w:val="24"/>
              </w:rPr>
              <w:lastRenderedPageBreak/>
              <w:t>Select an option from the drop-down menu and then navigate to the next item. Then, navigate back to the inline choice item. Select Clear Answer and then navigate to the next item and then back.  </w:t>
            </w:r>
          </w:p>
          <w:p w14:paraId="5CEA854A" w14:textId="7777777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582C6373">
              <w:rPr>
                <w:rFonts w:eastAsiaTheme="minorEastAsia"/>
                <w:color w:val="FF0000"/>
                <w:sz w:val="24"/>
                <w:szCs w:val="24"/>
              </w:rPr>
              <w:lastRenderedPageBreak/>
              <w:t> </w:t>
            </w:r>
          </w:p>
          <w:p w14:paraId="547AA01E" w14:textId="76BD9959" w:rsidR="00F31EE7" w:rsidRPr="00F31EE7" w:rsidRDefault="00F31EE7" w:rsidP="7F72191E">
            <w:pPr>
              <w:spacing w:before="120" w:after="120"/>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7F72191E">
              <w:rPr>
                <w:rFonts w:eastAsiaTheme="minorEastAsia"/>
                <w:sz w:val="24"/>
                <w:szCs w:val="24"/>
              </w:rPr>
              <w:t>[Do this test for various sets of options. In addition, vary your navigation. For instance, go to the next item on some and go to an item that is not the next item (before and after) for others. Also do this test by selecting the empty value in the drop-down menu instead of Clear Answer.] </w:t>
            </w:r>
          </w:p>
        </w:tc>
        <w:tc>
          <w:tcPr>
            <w:tcW w:w="7605" w:type="dxa"/>
            <w:hideMark/>
          </w:tcPr>
          <w:p w14:paraId="7F5D8D90" w14:textId="480D9EE7" w:rsidR="00F31EE7" w:rsidRPr="00F31EE7" w:rsidRDefault="00F31EE7" w:rsidP="582C6373">
            <w:pPr>
              <w:textAlignment w:val="baseline"/>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62E474B8">
              <w:rPr>
                <w:rFonts w:eastAsiaTheme="minorEastAsia"/>
                <w:sz w:val="24"/>
                <w:szCs w:val="24"/>
              </w:rPr>
              <w:lastRenderedPageBreak/>
              <w:t xml:space="preserve">The tab for the inline choice item should not show as </w:t>
            </w:r>
            <w:r w:rsidR="64F3B372" w:rsidRPr="62E474B8">
              <w:rPr>
                <w:rFonts w:eastAsiaTheme="minorEastAsia"/>
                <w:sz w:val="24"/>
                <w:szCs w:val="24"/>
              </w:rPr>
              <w:t>answered,</w:t>
            </w:r>
            <w:r w:rsidRPr="62E474B8">
              <w:rPr>
                <w:rFonts w:eastAsiaTheme="minorEastAsia"/>
                <w:sz w:val="24"/>
                <w:szCs w:val="24"/>
              </w:rPr>
              <w:t xml:space="preserve"> and no option in the item should appear in the drop-down menu. In addition, the item should appear as not answered on the Review tab. </w:t>
            </w:r>
          </w:p>
        </w:tc>
      </w:tr>
      <w:tr w:rsidR="00F31EE7" w:rsidRPr="00F31EE7" w14:paraId="0F19731B" w14:textId="77777777" w:rsidTr="62E474B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0" w:type="dxa"/>
            <w:hideMark/>
          </w:tcPr>
          <w:p w14:paraId="5ED5DFDF" w14:textId="77777777" w:rsidR="00F31EE7" w:rsidRPr="00F31EE7" w:rsidRDefault="00F31EE7" w:rsidP="582C6373">
            <w:pPr>
              <w:textAlignment w:val="baseline"/>
              <w:rPr>
                <w:rFonts w:eastAsiaTheme="minorEastAsia"/>
                <w:sz w:val="24"/>
                <w:szCs w:val="24"/>
              </w:rPr>
            </w:pPr>
            <w:r w:rsidRPr="582C6373">
              <w:rPr>
                <w:rFonts w:eastAsiaTheme="minorEastAsia"/>
                <w:sz w:val="24"/>
                <w:szCs w:val="24"/>
              </w:rPr>
              <w:t>5. </w:t>
            </w:r>
          </w:p>
        </w:tc>
        <w:tc>
          <w:tcPr>
            <w:tcW w:w="2385" w:type="dxa"/>
            <w:hideMark/>
          </w:tcPr>
          <w:p w14:paraId="4DFA57A9"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b/>
                <w:bCs/>
                <w:sz w:val="24"/>
                <w:szCs w:val="24"/>
              </w:rPr>
              <w:t>Verify that the options in the drop-down menu are read by the TTS engine. </w:t>
            </w:r>
            <w:r w:rsidRPr="582C6373">
              <w:rPr>
                <w:rFonts w:eastAsiaTheme="minorEastAsia"/>
                <w:sz w:val="24"/>
                <w:szCs w:val="24"/>
              </w:rPr>
              <w:t> </w:t>
            </w:r>
          </w:p>
        </w:tc>
        <w:tc>
          <w:tcPr>
            <w:tcW w:w="6855" w:type="dxa"/>
            <w:hideMark/>
          </w:tcPr>
          <w:p w14:paraId="3749B716"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u w:val="single"/>
              </w:rPr>
              <w:t>Test 1</w:t>
            </w:r>
            <w:r w:rsidRPr="582C6373">
              <w:rPr>
                <w:rFonts w:eastAsiaTheme="minorEastAsia"/>
                <w:sz w:val="24"/>
                <w:szCs w:val="24"/>
              </w:rPr>
              <w:t>:  </w:t>
            </w:r>
          </w:p>
          <w:p w14:paraId="22018D21"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Entering the item (before selections are made), activate TTS and select the element that contains the inline choice drop-down menu(s).  </w:t>
            </w:r>
          </w:p>
          <w:p w14:paraId="308FDF11"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rPr>
              <w:t> </w:t>
            </w:r>
          </w:p>
          <w:p w14:paraId="1A6D4BDF" w14:textId="77777777" w:rsidR="00F31EE7" w:rsidRPr="00F31EE7" w:rsidRDefault="00F31EE7" w:rsidP="582C6373">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582C6373">
              <w:rPr>
                <w:rFonts w:eastAsiaTheme="minorEastAsia"/>
                <w:sz w:val="24"/>
                <w:szCs w:val="24"/>
                <w:u w:val="single"/>
              </w:rPr>
              <w:t>Test 2</w:t>
            </w:r>
            <w:r w:rsidRPr="582C6373">
              <w:rPr>
                <w:rFonts w:eastAsiaTheme="minorEastAsia"/>
                <w:sz w:val="24"/>
                <w:szCs w:val="24"/>
              </w:rPr>
              <w:t>:  </w:t>
            </w:r>
          </w:p>
          <w:p w14:paraId="39410D8C" w14:textId="751A6E67" w:rsidR="00F31EE7" w:rsidRPr="00F31EE7" w:rsidRDefault="00F31EE7" w:rsidP="7F72191E">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7F72191E">
              <w:rPr>
                <w:rFonts w:eastAsiaTheme="minorEastAsia"/>
                <w:sz w:val="24"/>
                <w:szCs w:val="24"/>
              </w:rPr>
              <w:t>Select an option from the drop-down menu(s). Then, activate TTS and select the element that contains the inline choice drop-down menu(s). </w:t>
            </w:r>
          </w:p>
        </w:tc>
        <w:tc>
          <w:tcPr>
            <w:tcW w:w="7605" w:type="dxa"/>
            <w:hideMark/>
          </w:tcPr>
          <w:p w14:paraId="0FB189CE" w14:textId="7CDECC2D" w:rsidR="00F31EE7" w:rsidRPr="00F31EE7" w:rsidRDefault="00F31EE7" w:rsidP="664A1116">
            <w:pPr>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664A1116">
              <w:rPr>
                <w:rFonts w:eastAsiaTheme="minorEastAsia"/>
                <w:sz w:val="24"/>
                <w:szCs w:val="24"/>
              </w:rPr>
              <w:t xml:space="preserve">The sentence or paragraph is read up to the dropdown, the dropdown opens </w:t>
            </w:r>
            <w:r w:rsidR="7381BA7C" w:rsidRPr="664A1116">
              <w:rPr>
                <w:rFonts w:eastAsiaTheme="minorEastAsia"/>
                <w:sz w:val="24"/>
                <w:szCs w:val="24"/>
              </w:rPr>
              <w:t>automatically,</w:t>
            </w:r>
            <w:r w:rsidRPr="664A1116">
              <w:rPr>
                <w:rFonts w:eastAsiaTheme="minorEastAsia"/>
                <w:sz w:val="24"/>
                <w:szCs w:val="24"/>
              </w:rPr>
              <w:t xml:space="preserve"> and each option is read in sequence, the dropdown closes </w:t>
            </w:r>
            <w:r w:rsidR="70E27272" w:rsidRPr="664A1116">
              <w:rPr>
                <w:rFonts w:eastAsiaTheme="minorEastAsia"/>
                <w:sz w:val="24"/>
                <w:szCs w:val="24"/>
              </w:rPr>
              <w:t>automatically,</w:t>
            </w:r>
            <w:r w:rsidRPr="664A1116">
              <w:rPr>
                <w:rFonts w:eastAsiaTheme="minorEastAsia"/>
                <w:sz w:val="24"/>
                <w:szCs w:val="24"/>
              </w:rPr>
              <w:t xml:space="preserve"> and the rest of the sentence or paragraph is read. </w:t>
            </w:r>
          </w:p>
          <w:p w14:paraId="2900646D" w14:textId="77777777" w:rsidR="00F31EE7" w:rsidRPr="00F31EE7" w:rsidRDefault="00F31EE7" w:rsidP="664A1116">
            <w:pPr>
              <w:spacing w:before="240"/>
              <w:textAlignment w:val="baseline"/>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664A1116">
              <w:rPr>
                <w:rFonts w:eastAsiaTheme="minorEastAsia"/>
                <w:sz w:val="24"/>
                <w:szCs w:val="24"/>
              </w:rPr>
              <w:t>It should only read the option selected along with the sentence or paragraph. </w:t>
            </w:r>
          </w:p>
        </w:tc>
      </w:tr>
    </w:tbl>
    <w:p w14:paraId="0015FBFE" w14:textId="77777777" w:rsidR="00682B76" w:rsidRPr="00F31EE7" w:rsidRDefault="00682B76" w:rsidP="00F31EE7"/>
    <w:sectPr w:rsidR="00682B76" w:rsidRPr="00F31EE7" w:rsidSect="0017017E">
      <w:pgSz w:w="20160" w:h="12240" w:orient="landscape"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MNVHKOFWlE+2QF" int2:id="DkK8GAT2">
      <int2:state int2:value="Rejected" int2:type="AugLoop_Text_Critique"/>
    </int2:textHash>
    <int2:bookmark int2:bookmarkName="_Int_Z497tXwO" int2:invalidationBookmarkName="" int2:hashCode="ZrjJ40K6kMb6vM" int2:id="SMeavj3I">
      <int2:state int2:value="Rejected" int2:type="AugLoop_Text_Critique"/>
    </int2:bookmark>
    <int2:bookmark int2:bookmarkName="_Int_oLUmyARH" int2:invalidationBookmarkName="" int2:hashCode="fy7iBbe8pz2USw" int2:id="TRi9QXE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B39"/>
    <w:multiLevelType w:val="hybridMultilevel"/>
    <w:tmpl w:val="91A25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B6EF6"/>
    <w:multiLevelType w:val="multilevel"/>
    <w:tmpl w:val="24F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31E41"/>
    <w:multiLevelType w:val="hybridMultilevel"/>
    <w:tmpl w:val="F32CA5D2"/>
    <w:lvl w:ilvl="0" w:tplc="F8C665A4">
      <w:start w:val="1"/>
      <w:numFmt w:val="bullet"/>
      <w:lvlText w:val="·"/>
      <w:lvlJc w:val="left"/>
      <w:pPr>
        <w:ind w:left="720" w:hanging="360"/>
      </w:pPr>
      <w:rPr>
        <w:rFonts w:ascii="Symbol" w:hAnsi="Symbol" w:hint="default"/>
      </w:rPr>
    </w:lvl>
    <w:lvl w:ilvl="1" w:tplc="BA52940C">
      <w:start w:val="1"/>
      <w:numFmt w:val="bullet"/>
      <w:lvlText w:val="o"/>
      <w:lvlJc w:val="left"/>
      <w:pPr>
        <w:ind w:left="1440" w:hanging="360"/>
      </w:pPr>
      <w:rPr>
        <w:rFonts w:ascii="Courier New" w:hAnsi="Courier New" w:hint="default"/>
      </w:rPr>
    </w:lvl>
    <w:lvl w:ilvl="2" w:tplc="24983A9E">
      <w:start w:val="1"/>
      <w:numFmt w:val="bullet"/>
      <w:lvlText w:val=""/>
      <w:lvlJc w:val="left"/>
      <w:pPr>
        <w:ind w:left="2160" w:hanging="360"/>
      </w:pPr>
      <w:rPr>
        <w:rFonts w:ascii="Wingdings" w:hAnsi="Wingdings" w:hint="default"/>
      </w:rPr>
    </w:lvl>
    <w:lvl w:ilvl="3" w:tplc="1570ABEA">
      <w:start w:val="1"/>
      <w:numFmt w:val="bullet"/>
      <w:lvlText w:val=""/>
      <w:lvlJc w:val="left"/>
      <w:pPr>
        <w:ind w:left="2880" w:hanging="360"/>
      </w:pPr>
      <w:rPr>
        <w:rFonts w:ascii="Symbol" w:hAnsi="Symbol" w:hint="default"/>
      </w:rPr>
    </w:lvl>
    <w:lvl w:ilvl="4" w:tplc="D6F86766">
      <w:start w:val="1"/>
      <w:numFmt w:val="bullet"/>
      <w:lvlText w:val="o"/>
      <w:lvlJc w:val="left"/>
      <w:pPr>
        <w:ind w:left="3600" w:hanging="360"/>
      </w:pPr>
      <w:rPr>
        <w:rFonts w:ascii="Courier New" w:hAnsi="Courier New" w:hint="default"/>
      </w:rPr>
    </w:lvl>
    <w:lvl w:ilvl="5" w:tplc="35EE57D0">
      <w:start w:val="1"/>
      <w:numFmt w:val="bullet"/>
      <w:lvlText w:val=""/>
      <w:lvlJc w:val="left"/>
      <w:pPr>
        <w:ind w:left="4320" w:hanging="360"/>
      </w:pPr>
      <w:rPr>
        <w:rFonts w:ascii="Wingdings" w:hAnsi="Wingdings" w:hint="default"/>
      </w:rPr>
    </w:lvl>
    <w:lvl w:ilvl="6" w:tplc="20409D5C">
      <w:start w:val="1"/>
      <w:numFmt w:val="bullet"/>
      <w:lvlText w:val=""/>
      <w:lvlJc w:val="left"/>
      <w:pPr>
        <w:ind w:left="5040" w:hanging="360"/>
      </w:pPr>
      <w:rPr>
        <w:rFonts w:ascii="Symbol" w:hAnsi="Symbol" w:hint="default"/>
      </w:rPr>
    </w:lvl>
    <w:lvl w:ilvl="7" w:tplc="4B962836">
      <w:start w:val="1"/>
      <w:numFmt w:val="bullet"/>
      <w:lvlText w:val="o"/>
      <w:lvlJc w:val="left"/>
      <w:pPr>
        <w:ind w:left="5760" w:hanging="360"/>
      </w:pPr>
      <w:rPr>
        <w:rFonts w:ascii="Courier New" w:hAnsi="Courier New" w:hint="default"/>
      </w:rPr>
    </w:lvl>
    <w:lvl w:ilvl="8" w:tplc="F40C07B2">
      <w:start w:val="1"/>
      <w:numFmt w:val="bullet"/>
      <w:lvlText w:val=""/>
      <w:lvlJc w:val="left"/>
      <w:pPr>
        <w:ind w:left="6480" w:hanging="360"/>
      </w:pPr>
      <w:rPr>
        <w:rFonts w:ascii="Wingdings" w:hAnsi="Wingdings" w:hint="default"/>
      </w:rPr>
    </w:lvl>
  </w:abstractNum>
  <w:abstractNum w:abstractNumId="3" w15:restartNumberingAfterBreak="0">
    <w:nsid w:val="0FDC4D37"/>
    <w:multiLevelType w:val="hybridMultilevel"/>
    <w:tmpl w:val="B51A2CCC"/>
    <w:lvl w:ilvl="0" w:tplc="095A0BA2">
      <w:start w:val="1"/>
      <w:numFmt w:val="bullet"/>
      <w:lvlText w:val="·"/>
      <w:lvlJc w:val="left"/>
      <w:pPr>
        <w:ind w:left="720" w:hanging="360"/>
      </w:pPr>
      <w:rPr>
        <w:rFonts w:ascii="Symbol" w:hAnsi="Symbol" w:hint="default"/>
      </w:rPr>
    </w:lvl>
    <w:lvl w:ilvl="1" w:tplc="BDC6E778">
      <w:start w:val="1"/>
      <w:numFmt w:val="bullet"/>
      <w:lvlText w:val="o"/>
      <w:lvlJc w:val="left"/>
      <w:pPr>
        <w:ind w:left="1440" w:hanging="360"/>
      </w:pPr>
      <w:rPr>
        <w:rFonts w:ascii="Courier New" w:hAnsi="Courier New" w:hint="default"/>
      </w:rPr>
    </w:lvl>
    <w:lvl w:ilvl="2" w:tplc="91840200">
      <w:start w:val="1"/>
      <w:numFmt w:val="bullet"/>
      <w:lvlText w:val=""/>
      <w:lvlJc w:val="left"/>
      <w:pPr>
        <w:ind w:left="2160" w:hanging="360"/>
      </w:pPr>
      <w:rPr>
        <w:rFonts w:ascii="Wingdings" w:hAnsi="Wingdings" w:hint="default"/>
      </w:rPr>
    </w:lvl>
    <w:lvl w:ilvl="3" w:tplc="F7B6B12C">
      <w:start w:val="1"/>
      <w:numFmt w:val="bullet"/>
      <w:lvlText w:val=""/>
      <w:lvlJc w:val="left"/>
      <w:pPr>
        <w:ind w:left="2880" w:hanging="360"/>
      </w:pPr>
      <w:rPr>
        <w:rFonts w:ascii="Symbol" w:hAnsi="Symbol" w:hint="default"/>
      </w:rPr>
    </w:lvl>
    <w:lvl w:ilvl="4" w:tplc="71626068">
      <w:start w:val="1"/>
      <w:numFmt w:val="bullet"/>
      <w:lvlText w:val="o"/>
      <w:lvlJc w:val="left"/>
      <w:pPr>
        <w:ind w:left="3600" w:hanging="360"/>
      </w:pPr>
      <w:rPr>
        <w:rFonts w:ascii="Courier New" w:hAnsi="Courier New" w:hint="default"/>
      </w:rPr>
    </w:lvl>
    <w:lvl w:ilvl="5" w:tplc="D6203B56">
      <w:start w:val="1"/>
      <w:numFmt w:val="bullet"/>
      <w:lvlText w:val=""/>
      <w:lvlJc w:val="left"/>
      <w:pPr>
        <w:ind w:left="4320" w:hanging="360"/>
      </w:pPr>
      <w:rPr>
        <w:rFonts w:ascii="Wingdings" w:hAnsi="Wingdings" w:hint="default"/>
      </w:rPr>
    </w:lvl>
    <w:lvl w:ilvl="6" w:tplc="CB8098F4">
      <w:start w:val="1"/>
      <w:numFmt w:val="bullet"/>
      <w:lvlText w:val=""/>
      <w:lvlJc w:val="left"/>
      <w:pPr>
        <w:ind w:left="5040" w:hanging="360"/>
      </w:pPr>
      <w:rPr>
        <w:rFonts w:ascii="Symbol" w:hAnsi="Symbol" w:hint="default"/>
      </w:rPr>
    </w:lvl>
    <w:lvl w:ilvl="7" w:tplc="63CAAF04">
      <w:start w:val="1"/>
      <w:numFmt w:val="bullet"/>
      <w:lvlText w:val="o"/>
      <w:lvlJc w:val="left"/>
      <w:pPr>
        <w:ind w:left="5760" w:hanging="360"/>
      </w:pPr>
      <w:rPr>
        <w:rFonts w:ascii="Courier New" w:hAnsi="Courier New" w:hint="default"/>
      </w:rPr>
    </w:lvl>
    <w:lvl w:ilvl="8" w:tplc="AD8EB990">
      <w:start w:val="1"/>
      <w:numFmt w:val="bullet"/>
      <w:lvlText w:val=""/>
      <w:lvlJc w:val="left"/>
      <w:pPr>
        <w:ind w:left="6480" w:hanging="360"/>
      </w:pPr>
      <w:rPr>
        <w:rFonts w:ascii="Wingdings" w:hAnsi="Wingdings" w:hint="default"/>
      </w:rPr>
    </w:lvl>
  </w:abstractNum>
  <w:abstractNum w:abstractNumId="4" w15:restartNumberingAfterBreak="0">
    <w:nsid w:val="1D2DB2FE"/>
    <w:multiLevelType w:val="hybridMultilevel"/>
    <w:tmpl w:val="9A5428E4"/>
    <w:lvl w:ilvl="0" w:tplc="F558B358">
      <w:start w:val="1"/>
      <w:numFmt w:val="bullet"/>
      <w:lvlText w:val="·"/>
      <w:lvlJc w:val="left"/>
      <w:pPr>
        <w:ind w:left="720" w:hanging="360"/>
      </w:pPr>
      <w:rPr>
        <w:rFonts w:ascii="Symbol" w:hAnsi="Symbol" w:hint="default"/>
      </w:rPr>
    </w:lvl>
    <w:lvl w:ilvl="1" w:tplc="A9B40632">
      <w:start w:val="1"/>
      <w:numFmt w:val="bullet"/>
      <w:lvlText w:val="o"/>
      <w:lvlJc w:val="left"/>
      <w:pPr>
        <w:ind w:left="1440" w:hanging="360"/>
      </w:pPr>
      <w:rPr>
        <w:rFonts w:ascii="Courier New" w:hAnsi="Courier New" w:hint="default"/>
      </w:rPr>
    </w:lvl>
    <w:lvl w:ilvl="2" w:tplc="10B4509A">
      <w:start w:val="1"/>
      <w:numFmt w:val="bullet"/>
      <w:lvlText w:val=""/>
      <w:lvlJc w:val="left"/>
      <w:pPr>
        <w:ind w:left="2160" w:hanging="360"/>
      </w:pPr>
      <w:rPr>
        <w:rFonts w:ascii="Wingdings" w:hAnsi="Wingdings" w:hint="default"/>
      </w:rPr>
    </w:lvl>
    <w:lvl w:ilvl="3" w:tplc="B7CA77C8">
      <w:start w:val="1"/>
      <w:numFmt w:val="bullet"/>
      <w:lvlText w:val=""/>
      <w:lvlJc w:val="left"/>
      <w:pPr>
        <w:ind w:left="2880" w:hanging="360"/>
      </w:pPr>
      <w:rPr>
        <w:rFonts w:ascii="Symbol" w:hAnsi="Symbol" w:hint="default"/>
      </w:rPr>
    </w:lvl>
    <w:lvl w:ilvl="4" w:tplc="C9CE86A4">
      <w:start w:val="1"/>
      <w:numFmt w:val="bullet"/>
      <w:lvlText w:val="o"/>
      <w:lvlJc w:val="left"/>
      <w:pPr>
        <w:ind w:left="3600" w:hanging="360"/>
      </w:pPr>
      <w:rPr>
        <w:rFonts w:ascii="Courier New" w:hAnsi="Courier New" w:hint="default"/>
      </w:rPr>
    </w:lvl>
    <w:lvl w:ilvl="5" w:tplc="E38AC984">
      <w:start w:val="1"/>
      <w:numFmt w:val="bullet"/>
      <w:lvlText w:val=""/>
      <w:lvlJc w:val="left"/>
      <w:pPr>
        <w:ind w:left="4320" w:hanging="360"/>
      </w:pPr>
      <w:rPr>
        <w:rFonts w:ascii="Wingdings" w:hAnsi="Wingdings" w:hint="default"/>
      </w:rPr>
    </w:lvl>
    <w:lvl w:ilvl="6" w:tplc="6FA8DE08">
      <w:start w:val="1"/>
      <w:numFmt w:val="bullet"/>
      <w:lvlText w:val=""/>
      <w:lvlJc w:val="left"/>
      <w:pPr>
        <w:ind w:left="5040" w:hanging="360"/>
      </w:pPr>
      <w:rPr>
        <w:rFonts w:ascii="Symbol" w:hAnsi="Symbol" w:hint="default"/>
      </w:rPr>
    </w:lvl>
    <w:lvl w:ilvl="7" w:tplc="8DEC0470">
      <w:start w:val="1"/>
      <w:numFmt w:val="bullet"/>
      <w:lvlText w:val="o"/>
      <w:lvlJc w:val="left"/>
      <w:pPr>
        <w:ind w:left="5760" w:hanging="360"/>
      </w:pPr>
      <w:rPr>
        <w:rFonts w:ascii="Courier New" w:hAnsi="Courier New" w:hint="default"/>
      </w:rPr>
    </w:lvl>
    <w:lvl w:ilvl="8" w:tplc="8B36387C">
      <w:start w:val="1"/>
      <w:numFmt w:val="bullet"/>
      <w:lvlText w:val=""/>
      <w:lvlJc w:val="left"/>
      <w:pPr>
        <w:ind w:left="6480" w:hanging="360"/>
      </w:pPr>
      <w:rPr>
        <w:rFonts w:ascii="Wingdings" w:hAnsi="Wingdings" w:hint="default"/>
      </w:rPr>
    </w:lvl>
  </w:abstractNum>
  <w:abstractNum w:abstractNumId="5" w15:restartNumberingAfterBreak="0">
    <w:nsid w:val="1F302842"/>
    <w:multiLevelType w:val="hybridMultilevel"/>
    <w:tmpl w:val="E50A3118"/>
    <w:lvl w:ilvl="0" w:tplc="CAF6CE08">
      <w:start w:val="1"/>
      <w:numFmt w:val="bullet"/>
      <w:lvlText w:val="·"/>
      <w:lvlJc w:val="left"/>
      <w:pPr>
        <w:ind w:left="720" w:hanging="360"/>
      </w:pPr>
      <w:rPr>
        <w:rFonts w:ascii="Symbol" w:hAnsi="Symbol" w:hint="default"/>
      </w:rPr>
    </w:lvl>
    <w:lvl w:ilvl="1" w:tplc="AF6091CA">
      <w:start w:val="1"/>
      <w:numFmt w:val="bullet"/>
      <w:lvlText w:val="o"/>
      <w:lvlJc w:val="left"/>
      <w:pPr>
        <w:ind w:left="1440" w:hanging="360"/>
      </w:pPr>
      <w:rPr>
        <w:rFonts w:ascii="Courier New" w:hAnsi="Courier New" w:hint="default"/>
      </w:rPr>
    </w:lvl>
    <w:lvl w:ilvl="2" w:tplc="551EFAB4">
      <w:start w:val="1"/>
      <w:numFmt w:val="bullet"/>
      <w:lvlText w:val=""/>
      <w:lvlJc w:val="left"/>
      <w:pPr>
        <w:ind w:left="2160" w:hanging="360"/>
      </w:pPr>
      <w:rPr>
        <w:rFonts w:ascii="Wingdings" w:hAnsi="Wingdings" w:hint="default"/>
      </w:rPr>
    </w:lvl>
    <w:lvl w:ilvl="3" w:tplc="86AE5076">
      <w:start w:val="1"/>
      <w:numFmt w:val="bullet"/>
      <w:lvlText w:val=""/>
      <w:lvlJc w:val="left"/>
      <w:pPr>
        <w:ind w:left="2880" w:hanging="360"/>
      </w:pPr>
      <w:rPr>
        <w:rFonts w:ascii="Symbol" w:hAnsi="Symbol" w:hint="default"/>
      </w:rPr>
    </w:lvl>
    <w:lvl w:ilvl="4" w:tplc="2232359C">
      <w:start w:val="1"/>
      <w:numFmt w:val="bullet"/>
      <w:lvlText w:val="o"/>
      <w:lvlJc w:val="left"/>
      <w:pPr>
        <w:ind w:left="3600" w:hanging="360"/>
      </w:pPr>
      <w:rPr>
        <w:rFonts w:ascii="Courier New" w:hAnsi="Courier New" w:hint="default"/>
      </w:rPr>
    </w:lvl>
    <w:lvl w:ilvl="5" w:tplc="165E5156">
      <w:start w:val="1"/>
      <w:numFmt w:val="bullet"/>
      <w:lvlText w:val=""/>
      <w:lvlJc w:val="left"/>
      <w:pPr>
        <w:ind w:left="4320" w:hanging="360"/>
      </w:pPr>
      <w:rPr>
        <w:rFonts w:ascii="Wingdings" w:hAnsi="Wingdings" w:hint="default"/>
      </w:rPr>
    </w:lvl>
    <w:lvl w:ilvl="6" w:tplc="A55418C2">
      <w:start w:val="1"/>
      <w:numFmt w:val="bullet"/>
      <w:lvlText w:val=""/>
      <w:lvlJc w:val="left"/>
      <w:pPr>
        <w:ind w:left="5040" w:hanging="360"/>
      </w:pPr>
      <w:rPr>
        <w:rFonts w:ascii="Symbol" w:hAnsi="Symbol" w:hint="default"/>
      </w:rPr>
    </w:lvl>
    <w:lvl w:ilvl="7" w:tplc="31B08CFA">
      <w:start w:val="1"/>
      <w:numFmt w:val="bullet"/>
      <w:lvlText w:val="o"/>
      <w:lvlJc w:val="left"/>
      <w:pPr>
        <w:ind w:left="5760" w:hanging="360"/>
      </w:pPr>
      <w:rPr>
        <w:rFonts w:ascii="Courier New" w:hAnsi="Courier New" w:hint="default"/>
      </w:rPr>
    </w:lvl>
    <w:lvl w:ilvl="8" w:tplc="E40A09DE">
      <w:start w:val="1"/>
      <w:numFmt w:val="bullet"/>
      <w:lvlText w:val=""/>
      <w:lvlJc w:val="left"/>
      <w:pPr>
        <w:ind w:left="6480" w:hanging="360"/>
      </w:pPr>
      <w:rPr>
        <w:rFonts w:ascii="Wingdings" w:hAnsi="Wingdings" w:hint="default"/>
      </w:rPr>
    </w:lvl>
  </w:abstractNum>
  <w:abstractNum w:abstractNumId="6" w15:restartNumberingAfterBreak="0">
    <w:nsid w:val="21DB7FB4"/>
    <w:multiLevelType w:val="multilevel"/>
    <w:tmpl w:val="EF4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1F69E7"/>
    <w:multiLevelType w:val="multilevel"/>
    <w:tmpl w:val="19009E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53176"/>
    <w:multiLevelType w:val="hybridMultilevel"/>
    <w:tmpl w:val="4836D1A2"/>
    <w:lvl w:ilvl="0" w:tplc="B4A6D832">
      <w:start w:val="1"/>
      <w:numFmt w:val="bullet"/>
      <w:lvlText w:val=""/>
      <w:lvlJc w:val="left"/>
      <w:pPr>
        <w:ind w:left="720" w:hanging="360"/>
      </w:pPr>
      <w:rPr>
        <w:rFonts w:ascii="Symbol" w:hAnsi="Symbol" w:hint="default"/>
      </w:rPr>
    </w:lvl>
    <w:lvl w:ilvl="1" w:tplc="79E23C72">
      <w:start w:val="1"/>
      <w:numFmt w:val="bullet"/>
      <w:lvlText w:val=""/>
      <w:lvlJc w:val="left"/>
      <w:pPr>
        <w:ind w:left="1440" w:hanging="360"/>
      </w:pPr>
      <w:rPr>
        <w:rFonts w:ascii="Symbol" w:hAnsi="Symbol" w:hint="default"/>
      </w:rPr>
    </w:lvl>
    <w:lvl w:ilvl="2" w:tplc="7356196C">
      <w:start w:val="1"/>
      <w:numFmt w:val="bullet"/>
      <w:lvlText w:val=""/>
      <w:lvlJc w:val="left"/>
      <w:pPr>
        <w:ind w:left="2160" w:hanging="360"/>
      </w:pPr>
      <w:rPr>
        <w:rFonts w:ascii="Wingdings" w:hAnsi="Wingdings" w:hint="default"/>
      </w:rPr>
    </w:lvl>
    <w:lvl w:ilvl="3" w:tplc="93B86358">
      <w:start w:val="1"/>
      <w:numFmt w:val="bullet"/>
      <w:lvlText w:val=""/>
      <w:lvlJc w:val="left"/>
      <w:pPr>
        <w:ind w:left="2880" w:hanging="360"/>
      </w:pPr>
      <w:rPr>
        <w:rFonts w:ascii="Symbol" w:hAnsi="Symbol" w:hint="default"/>
      </w:rPr>
    </w:lvl>
    <w:lvl w:ilvl="4" w:tplc="AF5E273C">
      <w:start w:val="1"/>
      <w:numFmt w:val="bullet"/>
      <w:lvlText w:val="o"/>
      <w:lvlJc w:val="left"/>
      <w:pPr>
        <w:ind w:left="3600" w:hanging="360"/>
      </w:pPr>
      <w:rPr>
        <w:rFonts w:ascii="Courier New" w:hAnsi="Courier New" w:hint="default"/>
      </w:rPr>
    </w:lvl>
    <w:lvl w:ilvl="5" w:tplc="8404F9CA">
      <w:start w:val="1"/>
      <w:numFmt w:val="bullet"/>
      <w:lvlText w:val=""/>
      <w:lvlJc w:val="left"/>
      <w:pPr>
        <w:ind w:left="4320" w:hanging="360"/>
      </w:pPr>
      <w:rPr>
        <w:rFonts w:ascii="Wingdings" w:hAnsi="Wingdings" w:hint="default"/>
      </w:rPr>
    </w:lvl>
    <w:lvl w:ilvl="6" w:tplc="421CA8A0">
      <w:start w:val="1"/>
      <w:numFmt w:val="bullet"/>
      <w:lvlText w:val=""/>
      <w:lvlJc w:val="left"/>
      <w:pPr>
        <w:ind w:left="5040" w:hanging="360"/>
      </w:pPr>
      <w:rPr>
        <w:rFonts w:ascii="Symbol" w:hAnsi="Symbol" w:hint="default"/>
      </w:rPr>
    </w:lvl>
    <w:lvl w:ilvl="7" w:tplc="A7FAA57C">
      <w:start w:val="1"/>
      <w:numFmt w:val="bullet"/>
      <w:lvlText w:val="o"/>
      <w:lvlJc w:val="left"/>
      <w:pPr>
        <w:ind w:left="5760" w:hanging="360"/>
      </w:pPr>
      <w:rPr>
        <w:rFonts w:ascii="Courier New" w:hAnsi="Courier New" w:hint="default"/>
      </w:rPr>
    </w:lvl>
    <w:lvl w:ilvl="8" w:tplc="242C22A0">
      <w:start w:val="1"/>
      <w:numFmt w:val="bullet"/>
      <w:lvlText w:val=""/>
      <w:lvlJc w:val="left"/>
      <w:pPr>
        <w:ind w:left="6480" w:hanging="360"/>
      </w:pPr>
      <w:rPr>
        <w:rFonts w:ascii="Wingdings" w:hAnsi="Wingdings" w:hint="default"/>
      </w:rPr>
    </w:lvl>
  </w:abstractNum>
  <w:abstractNum w:abstractNumId="9" w15:restartNumberingAfterBreak="0">
    <w:nsid w:val="2A0662A1"/>
    <w:multiLevelType w:val="multilevel"/>
    <w:tmpl w:val="0C2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234A63"/>
    <w:multiLevelType w:val="multilevel"/>
    <w:tmpl w:val="D9A293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702EE12"/>
    <w:multiLevelType w:val="hybridMultilevel"/>
    <w:tmpl w:val="63FAE5C8"/>
    <w:lvl w:ilvl="0" w:tplc="C9344738">
      <w:start w:val="1"/>
      <w:numFmt w:val="bullet"/>
      <w:lvlText w:val=""/>
      <w:lvlJc w:val="left"/>
      <w:pPr>
        <w:ind w:left="720" w:hanging="360"/>
      </w:pPr>
      <w:rPr>
        <w:rFonts w:ascii="Symbol" w:hAnsi="Symbol" w:hint="default"/>
      </w:rPr>
    </w:lvl>
    <w:lvl w:ilvl="1" w:tplc="9FE0FABE">
      <w:start w:val="1"/>
      <w:numFmt w:val="bullet"/>
      <w:lvlText w:val="o"/>
      <w:lvlJc w:val="left"/>
      <w:pPr>
        <w:ind w:left="1440" w:hanging="360"/>
      </w:pPr>
      <w:rPr>
        <w:rFonts w:ascii="&quot;Courier New&quot;" w:hAnsi="&quot;Courier New&quot;" w:hint="default"/>
      </w:rPr>
    </w:lvl>
    <w:lvl w:ilvl="2" w:tplc="F3AE1546">
      <w:start w:val="1"/>
      <w:numFmt w:val="bullet"/>
      <w:lvlText w:val=""/>
      <w:lvlJc w:val="left"/>
      <w:pPr>
        <w:ind w:left="2160" w:hanging="360"/>
      </w:pPr>
      <w:rPr>
        <w:rFonts w:ascii="Wingdings" w:hAnsi="Wingdings" w:hint="default"/>
      </w:rPr>
    </w:lvl>
    <w:lvl w:ilvl="3" w:tplc="65FCD17A">
      <w:start w:val="1"/>
      <w:numFmt w:val="bullet"/>
      <w:lvlText w:val=""/>
      <w:lvlJc w:val="left"/>
      <w:pPr>
        <w:ind w:left="2880" w:hanging="360"/>
      </w:pPr>
      <w:rPr>
        <w:rFonts w:ascii="Symbol" w:hAnsi="Symbol" w:hint="default"/>
      </w:rPr>
    </w:lvl>
    <w:lvl w:ilvl="4" w:tplc="D432131C">
      <w:start w:val="1"/>
      <w:numFmt w:val="bullet"/>
      <w:lvlText w:val="o"/>
      <w:lvlJc w:val="left"/>
      <w:pPr>
        <w:ind w:left="3600" w:hanging="360"/>
      </w:pPr>
      <w:rPr>
        <w:rFonts w:ascii="Courier New" w:hAnsi="Courier New" w:hint="default"/>
      </w:rPr>
    </w:lvl>
    <w:lvl w:ilvl="5" w:tplc="755487C8">
      <w:start w:val="1"/>
      <w:numFmt w:val="bullet"/>
      <w:lvlText w:val=""/>
      <w:lvlJc w:val="left"/>
      <w:pPr>
        <w:ind w:left="4320" w:hanging="360"/>
      </w:pPr>
      <w:rPr>
        <w:rFonts w:ascii="Wingdings" w:hAnsi="Wingdings" w:hint="default"/>
      </w:rPr>
    </w:lvl>
    <w:lvl w:ilvl="6" w:tplc="8506E114">
      <w:start w:val="1"/>
      <w:numFmt w:val="bullet"/>
      <w:lvlText w:val=""/>
      <w:lvlJc w:val="left"/>
      <w:pPr>
        <w:ind w:left="5040" w:hanging="360"/>
      </w:pPr>
      <w:rPr>
        <w:rFonts w:ascii="Symbol" w:hAnsi="Symbol" w:hint="default"/>
      </w:rPr>
    </w:lvl>
    <w:lvl w:ilvl="7" w:tplc="66E6EE94">
      <w:start w:val="1"/>
      <w:numFmt w:val="bullet"/>
      <w:lvlText w:val="o"/>
      <w:lvlJc w:val="left"/>
      <w:pPr>
        <w:ind w:left="5760" w:hanging="360"/>
      </w:pPr>
      <w:rPr>
        <w:rFonts w:ascii="Courier New" w:hAnsi="Courier New" w:hint="default"/>
      </w:rPr>
    </w:lvl>
    <w:lvl w:ilvl="8" w:tplc="283AAD82">
      <w:start w:val="1"/>
      <w:numFmt w:val="bullet"/>
      <w:lvlText w:val=""/>
      <w:lvlJc w:val="left"/>
      <w:pPr>
        <w:ind w:left="6480" w:hanging="360"/>
      </w:pPr>
      <w:rPr>
        <w:rFonts w:ascii="Wingdings" w:hAnsi="Wingdings" w:hint="default"/>
      </w:rPr>
    </w:lvl>
  </w:abstractNum>
  <w:abstractNum w:abstractNumId="12" w15:restartNumberingAfterBreak="0">
    <w:nsid w:val="427C61E0"/>
    <w:multiLevelType w:val="multilevel"/>
    <w:tmpl w:val="49A6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F40D30"/>
    <w:multiLevelType w:val="multilevel"/>
    <w:tmpl w:val="168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6A354C"/>
    <w:multiLevelType w:val="multilevel"/>
    <w:tmpl w:val="E88C04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91677E6"/>
    <w:multiLevelType w:val="hybridMultilevel"/>
    <w:tmpl w:val="28BE6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5C122E"/>
    <w:multiLevelType w:val="hybridMultilevel"/>
    <w:tmpl w:val="4252B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F49C24"/>
    <w:multiLevelType w:val="hybridMultilevel"/>
    <w:tmpl w:val="2DFED612"/>
    <w:lvl w:ilvl="0" w:tplc="28BE701E">
      <w:start w:val="1"/>
      <w:numFmt w:val="bullet"/>
      <w:lvlText w:val=""/>
      <w:lvlJc w:val="left"/>
      <w:pPr>
        <w:ind w:left="360" w:hanging="360"/>
      </w:pPr>
      <w:rPr>
        <w:rFonts w:ascii="Symbol" w:hAnsi="Symbol" w:hint="default"/>
      </w:rPr>
    </w:lvl>
    <w:lvl w:ilvl="1" w:tplc="9B24246A">
      <w:start w:val="1"/>
      <w:numFmt w:val="bullet"/>
      <w:lvlText w:val="o"/>
      <w:lvlJc w:val="left"/>
      <w:pPr>
        <w:ind w:left="1080" w:hanging="360"/>
      </w:pPr>
      <w:rPr>
        <w:rFonts w:ascii="Courier New" w:hAnsi="Courier New" w:hint="default"/>
      </w:rPr>
    </w:lvl>
    <w:lvl w:ilvl="2" w:tplc="421CA06A">
      <w:start w:val="1"/>
      <w:numFmt w:val="bullet"/>
      <w:lvlText w:val=""/>
      <w:lvlJc w:val="left"/>
      <w:pPr>
        <w:ind w:left="1800" w:hanging="360"/>
      </w:pPr>
      <w:rPr>
        <w:rFonts w:ascii="Wingdings" w:hAnsi="Wingdings" w:hint="default"/>
      </w:rPr>
    </w:lvl>
    <w:lvl w:ilvl="3" w:tplc="90E40242">
      <w:start w:val="1"/>
      <w:numFmt w:val="bullet"/>
      <w:lvlText w:val=""/>
      <w:lvlJc w:val="left"/>
      <w:pPr>
        <w:ind w:left="2520" w:hanging="360"/>
      </w:pPr>
      <w:rPr>
        <w:rFonts w:ascii="Symbol" w:hAnsi="Symbol" w:hint="default"/>
      </w:rPr>
    </w:lvl>
    <w:lvl w:ilvl="4" w:tplc="06CE71C4">
      <w:start w:val="1"/>
      <w:numFmt w:val="bullet"/>
      <w:lvlText w:val="o"/>
      <w:lvlJc w:val="left"/>
      <w:pPr>
        <w:ind w:left="3240" w:hanging="360"/>
      </w:pPr>
      <w:rPr>
        <w:rFonts w:ascii="Courier New" w:hAnsi="Courier New" w:hint="default"/>
      </w:rPr>
    </w:lvl>
    <w:lvl w:ilvl="5" w:tplc="F29AB92E">
      <w:start w:val="1"/>
      <w:numFmt w:val="bullet"/>
      <w:lvlText w:val=""/>
      <w:lvlJc w:val="left"/>
      <w:pPr>
        <w:ind w:left="3960" w:hanging="360"/>
      </w:pPr>
      <w:rPr>
        <w:rFonts w:ascii="Wingdings" w:hAnsi="Wingdings" w:hint="default"/>
      </w:rPr>
    </w:lvl>
    <w:lvl w:ilvl="6" w:tplc="A3E2C102">
      <w:start w:val="1"/>
      <w:numFmt w:val="bullet"/>
      <w:lvlText w:val=""/>
      <w:lvlJc w:val="left"/>
      <w:pPr>
        <w:ind w:left="4680" w:hanging="360"/>
      </w:pPr>
      <w:rPr>
        <w:rFonts w:ascii="Symbol" w:hAnsi="Symbol" w:hint="default"/>
      </w:rPr>
    </w:lvl>
    <w:lvl w:ilvl="7" w:tplc="14FC561E">
      <w:start w:val="1"/>
      <w:numFmt w:val="bullet"/>
      <w:lvlText w:val="o"/>
      <w:lvlJc w:val="left"/>
      <w:pPr>
        <w:ind w:left="5400" w:hanging="360"/>
      </w:pPr>
      <w:rPr>
        <w:rFonts w:ascii="Courier New" w:hAnsi="Courier New" w:hint="default"/>
      </w:rPr>
    </w:lvl>
    <w:lvl w:ilvl="8" w:tplc="2F58B770">
      <w:start w:val="1"/>
      <w:numFmt w:val="bullet"/>
      <w:lvlText w:val=""/>
      <w:lvlJc w:val="left"/>
      <w:pPr>
        <w:ind w:left="6120" w:hanging="360"/>
      </w:pPr>
      <w:rPr>
        <w:rFonts w:ascii="Wingdings" w:hAnsi="Wingdings" w:hint="default"/>
      </w:rPr>
    </w:lvl>
  </w:abstractNum>
  <w:abstractNum w:abstractNumId="18" w15:restartNumberingAfterBreak="0">
    <w:nsid w:val="7502103B"/>
    <w:multiLevelType w:val="multilevel"/>
    <w:tmpl w:val="BAF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330A54"/>
    <w:multiLevelType w:val="hybridMultilevel"/>
    <w:tmpl w:val="95E86D46"/>
    <w:lvl w:ilvl="0" w:tplc="7D4C4672">
      <w:start w:val="1"/>
      <w:numFmt w:val="bullet"/>
      <w:lvlText w:val=""/>
      <w:lvlJc w:val="left"/>
      <w:pPr>
        <w:ind w:left="720" w:hanging="360"/>
      </w:pPr>
      <w:rPr>
        <w:rFonts w:ascii="Symbol" w:hAnsi="Symbol" w:hint="default"/>
      </w:rPr>
    </w:lvl>
    <w:lvl w:ilvl="1" w:tplc="D0A043AE">
      <w:start w:val="1"/>
      <w:numFmt w:val="bullet"/>
      <w:lvlText w:val="o"/>
      <w:lvlJc w:val="left"/>
      <w:pPr>
        <w:ind w:left="1440" w:hanging="360"/>
      </w:pPr>
      <w:rPr>
        <w:rFonts w:ascii="Courier New" w:hAnsi="Courier New" w:hint="default"/>
      </w:rPr>
    </w:lvl>
    <w:lvl w:ilvl="2" w:tplc="DCA66E72">
      <w:start w:val="1"/>
      <w:numFmt w:val="bullet"/>
      <w:lvlText w:val=""/>
      <w:lvlJc w:val="left"/>
      <w:pPr>
        <w:ind w:left="2160" w:hanging="360"/>
      </w:pPr>
      <w:rPr>
        <w:rFonts w:ascii="Wingdings" w:hAnsi="Wingdings" w:hint="default"/>
      </w:rPr>
    </w:lvl>
    <w:lvl w:ilvl="3" w:tplc="76E0FBAA">
      <w:start w:val="1"/>
      <w:numFmt w:val="bullet"/>
      <w:lvlText w:val=""/>
      <w:lvlJc w:val="left"/>
      <w:pPr>
        <w:ind w:left="2880" w:hanging="360"/>
      </w:pPr>
      <w:rPr>
        <w:rFonts w:ascii="Symbol" w:hAnsi="Symbol" w:hint="default"/>
      </w:rPr>
    </w:lvl>
    <w:lvl w:ilvl="4" w:tplc="353CCA64">
      <w:start w:val="1"/>
      <w:numFmt w:val="bullet"/>
      <w:lvlText w:val="o"/>
      <w:lvlJc w:val="left"/>
      <w:pPr>
        <w:ind w:left="3600" w:hanging="360"/>
      </w:pPr>
      <w:rPr>
        <w:rFonts w:ascii="Courier New" w:hAnsi="Courier New" w:hint="default"/>
      </w:rPr>
    </w:lvl>
    <w:lvl w:ilvl="5" w:tplc="D48A29BE">
      <w:start w:val="1"/>
      <w:numFmt w:val="bullet"/>
      <w:lvlText w:val=""/>
      <w:lvlJc w:val="left"/>
      <w:pPr>
        <w:ind w:left="4320" w:hanging="360"/>
      </w:pPr>
      <w:rPr>
        <w:rFonts w:ascii="Wingdings" w:hAnsi="Wingdings" w:hint="default"/>
      </w:rPr>
    </w:lvl>
    <w:lvl w:ilvl="6" w:tplc="BA388F08">
      <w:start w:val="1"/>
      <w:numFmt w:val="bullet"/>
      <w:lvlText w:val=""/>
      <w:lvlJc w:val="left"/>
      <w:pPr>
        <w:ind w:left="5040" w:hanging="360"/>
      </w:pPr>
      <w:rPr>
        <w:rFonts w:ascii="Symbol" w:hAnsi="Symbol" w:hint="default"/>
      </w:rPr>
    </w:lvl>
    <w:lvl w:ilvl="7" w:tplc="ADDA1558">
      <w:start w:val="1"/>
      <w:numFmt w:val="bullet"/>
      <w:lvlText w:val="o"/>
      <w:lvlJc w:val="left"/>
      <w:pPr>
        <w:ind w:left="5760" w:hanging="360"/>
      </w:pPr>
      <w:rPr>
        <w:rFonts w:ascii="Courier New" w:hAnsi="Courier New" w:hint="default"/>
      </w:rPr>
    </w:lvl>
    <w:lvl w:ilvl="8" w:tplc="26BC6258">
      <w:start w:val="1"/>
      <w:numFmt w:val="bullet"/>
      <w:lvlText w:val=""/>
      <w:lvlJc w:val="left"/>
      <w:pPr>
        <w:ind w:left="6480" w:hanging="360"/>
      </w:pPr>
      <w:rPr>
        <w:rFonts w:ascii="Wingdings" w:hAnsi="Wingdings" w:hint="default"/>
      </w:rPr>
    </w:lvl>
  </w:abstractNum>
  <w:abstractNum w:abstractNumId="20" w15:restartNumberingAfterBreak="0">
    <w:nsid w:val="75F2A27D"/>
    <w:multiLevelType w:val="hybridMultilevel"/>
    <w:tmpl w:val="CD2C89E8"/>
    <w:lvl w:ilvl="0" w:tplc="24FE94FE">
      <w:start w:val="1"/>
      <w:numFmt w:val="bullet"/>
      <w:lvlText w:val="·"/>
      <w:lvlJc w:val="left"/>
      <w:pPr>
        <w:ind w:left="720" w:hanging="360"/>
      </w:pPr>
      <w:rPr>
        <w:rFonts w:ascii="Symbol" w:hAnsi="Symbol" w:hint="default"/>
      </w:rPr>
    </w:lvl>
    <w:lvl w:ilvl="1" w:tplc="5706D3B8">
      <w:start w:val="1"/>
      <w:numFmt w:val="bullet"/>
      <w:lvlText w:val="o"/>
      <w:lvlJc w:val="left"/>
      <w:pPr>
        <w:ind w:left="1440" w:hanging="360"/>
      </w:pPr>
      <w:rPr>
        <w:rFonts w:ascii="Courier New" w:hAnsi="Courier New" w:hint="default"/>
      </w:rPr>
    </w:lvl>
    <w:lvl w:ilvl="2" w:tplc="BB5A21CC">
      <w:start w:val="1"/>
      <w:numFmt w:val="bullet"/>
      <w:lvlText w:val=""/>
      <w:lvlJc w:val="left"/>
      <w:pPr>
        <w:ind w:left="2160" w:hanging="360"/>
      </w:pPr>
      <w:rPr>
        <w:rFonts w:ascii="Wingdings" w:hAnsi="Wingdings" w:hint="default"/>
      </w:rPr>
    </w:lvl>
    <w:lvl w:ilvl="3" w:tplc="0C4C16D0">
      <w:start w:val="1"/>
      <w:numFmt w:val="bullet"/>
      <w:lvlText w:val=""/>
      <w:lvlJc w:val="left"/>
      <w:pPr>
        <w:ind w:left="2880" w:hanging="360"/>
      </w:pPr>
      <w:rPr>
        <w:rFonts w:ascii="Symbol" w:hAnsi="Symbol" w:hint="default"/>
      </w:rPr>
    </w:lvl>
    <w:lvl w:ilvl="4" w:tplc="75AA79CC">
      <w:start w:val="1"/>
      <w:numFmt w:val="bullet"/>
      <w:lvlText w:val="o"/>
      <w:lvlJc w:val="left"/>
      <w:pPr>
        <w:ind w:left="3600" w:hanging="360"/>
      </w:pPr>
      <w:rPr>
        <w:rFonts w:ascii="Courier New" w:hAnsi="Courier New" w:hint="default"/>
      </w:rPr>
    </w:lvl>
    <w:lvl w:ilvl="5" w:tplc="E8E0780E">
      <w:start w:val="1"/>
      <w:numFmt w:val="bullet"/>
      <w:lvlText w:val=""/>
      <w:lvlJc w:val="left"/>
      <w:pPr>
        <w:ind w:left="4320" w:hanging="360"/>
      </w:pPr>
      <w:rPr>
        <w:rFonts w:ascii="Wingdings" w:hAnsi="Wingdings" w:hint="default"/>
      </w:rPr>
    </w:lvl>
    <w:lvl w:ilvl="6" w:tplc="5450D2C0">
      <w:start w:val="1"/>
      <w:numFmt w:val="bullet"/>
      <w:lvlText w:val=""/>
      <w:lvlJc w:val="left"/>
      <w:pPr>
        <w:ind w:left="5040" w:hanging="360"/>
      </w:pPr>
      <w:rPr>
        <w:rFonts w:ascii="Symbol" w:hAnsi="Symbol" w:hint="default"/>
      </w:rPr>
    </w:lvl>
    <w:lvl w:ilvl="7" w:tplc="CF24272A">
      <w:start w:val="1"/>
      <w:numFmt w:val="bullet"/>
      <w:lvlText w:val="o"/>
      <w:lvlJc w:val="left"/>
      <w:pPr>
        <w:ind w:left="5760" w:hanging="360"/>
      </w:pPr>
      <w:rPr>
        <w:rFonts w:ascii="Courier New" w:hAnsi="Courier New" w:hint="default"/>
      </w:rPr>
    </w:lvl>
    <w:lvl w:ilvl="8" w:tplc="F4E0F33E">
      <w:start w:val="1"/>
      <w:numFmt w:val="bullet"/>
      <w:lvlText w:val=""/>
      <w:lvlJc w:val="left"/>
      <w:pPr>
        <w:ind w:left="6480" w:hanging="360"/>
      </w:pPr>
      <w:rPr>
        <w:rFonts w:ascii="Wingdings" w:hAnsi="Wingdings" w:hint="default"/>
      </w:rPr>
    </w:lvl>
  </w:abstractNum>
  <w:abstractNum w:abstractNumId="21" w15:restartNumberingAfterBreak="0">
    <w:nsid w:val="7AFB3B08"/>
    <w:multiLevelType w:val="multilevel"/>
    <w:tmpl w:val="CC5222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240795373">
    <w:abstractNumId w:val="19"/>
  </w:num>
  <w:num w:numId="2" w16cid:durableId="996612674">
    <w:abstractNumId w:val="17"/>
  </w:num>
  <w:num w:numId="3" w16cid:durableId="315185533">
    <w:abstractNumId w:val="8"/>
  </w:num>
  <w:num w:numId="4" w16cid:durableId="986930798">
    <w:abstractNumId w:val="2"/>
  </w:num>
  <w:num w:numId="5" w16cid:durableId="1996910285">
    <w:abstractNumId w:val="20"/>
  </w:num>
  <w:num w:numId="6" w16cid:durableId="243802731">
    <w:abstractNumId w:val="11"/>
  </w:num>
  <w:num w:numId="7" w16cid:durableId="1843202389">
    <w:abstractNumId w:val="4"/>
  </w:num>
  <w:num w:numId="8" w16cid:durableId="1096637436">
    <w:abstractNumId w:val="5"/>
  </w:num>
  <w:num w:numId="9" w16cid:durableId="365299098">
    <w:abstractNumId w:val="3"/>
  </w:num>
  <w:num w:numId="10" w16cid:durableId="640503173">
    <w:abstractNumId w:val="15"/>
  </w:num>
  <w:num w:numId="11" w16cid:durableId="880560290">
    <w:abstractNumId w:val="16"/>
  </w:num>
  <w:num w:numId="12" w16cid:durableId="1037661091">
    <w:abstractNumId w:val="0"/>
  </w:num>
  <w:num w:numId="13" w16cid:durableId="719020349">
    <w:abstractNumId w:val="6"/>
  </w:num>
  <w:num w:numId="14" w16cid:durableId="785000142">
    <w:abstractNumId w:val="21"/>
  </w:num>
  <w:num w:numId="15" w16cid:durableId="1890652134">
    <w:abstractNumId w:val="1"/>
  </w:num>
  <w:num w:numId="16" w16cid:durableId="207768060">
    <w:abstractNumId w:val="9"/>
  </w:num>
  <w:num w:numId="17" w16cid:durableId="277295894">
    <w:abstractNumId w:val="10"/>
  </w:num>
  <w:num w:numId="18" w16cid:durableId="426006428">
    <w:abstractNumId w:val="13"/>
  </w:num>
  <w:num w:numId="19" w16cid:durableId="1377240693">
    <w:abstractNumId w:val="14"/>
  </w:num>
  <w:num w:numId="20" w16cid:durableId="1895385586">
    <w:abstractNumId w:val="18"/>
  </w:num>
  <w:num w:numId="21" w16cid:durableId="1465007852">
    <w:abstractNumId w:val="12"/>
  </w:num>
  <w:num w:numId="22" w16cid:durableId="6825873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7E"/>
    <w:rsid w:val="00005298"/>
    <w:rsid w:val="0008484F"/>
    <w:rsid w:val="00137F37"/>
    <w:rsid w:val="0017017E"/>
    <w:rsid w:val="001C6FED"/>
    <w:rsid w:val="00251D5F"/>
    <w:rsid w:val="002C371B"/>
    <w:rsid w:val="002F67E3"/>
    <w:rsid w:val="003411CD"/>
    <w:rsid w:val="00370C64"/>
    <w:rsid w:val="00405771"/>
    <w:rsid w:val="004C410C"/>
    <w:rsid w:val="00524822"/>
    <w:rsid w:val="005D14C0"/>
    <w:rsid w:val="00682B76"/>
    <w:rsid w:val="006C054A"/>
    <w:rsid w:val="007A537B"/>
    <w:rsid w:val="007B1EDF"/>
    <w:rsid w:val="007C453A"/>
    <w:rsid w:val="007D6F5E"/>
    <w:rsid w:val="007E3314"/>
    <w:rsid w:val="00824939"/>
    <w:rsid w:val="00954C9F"/>
    <w:rsid w:val="009B250B"/>
    <w:rsid w:val="009B570C"/>
    <w:rsid w:val="009E5DC3"/>
    <w:rsid w:val="00A37EB4"/>
    <w:rsid w:val="00AA4964"/>
    <w:rsid w:val="00AC0817"/>
    <w:rsid w:val="00AF3228"/>
    <w:rsid w:val="00B67A14"/>
    <w:rsid w:val="00B937F7"/>
    <w:rsid w:val="00C62982"/>
    <w:rsid w:val="00CD1B57"/>
    <w:rsid w:val="00D863C0"/>
    <w:rsid w:val="00DF000B"/>
    <w:rsid w:val="00ED06CB"/>
    <w:rsid w:val="00F05FB1"/>
    <w:rsid w:val="00F31EE7"/>
    <w:rsid w:val="00F3255F"/>
    <w:rsid w:val="00FE674A"/>
    <w:rsid w:val="01EBB058"/>
    <w:rsid w:val="0514B862"/>
    <w:rsid w:val="07621B1C"/>
    <w:rsid w:val="0A1850B9"/>
    <w:rsid w:val="0E7633F4"/>
    <w:rsid w:val="0ED82E50"/>
    <w:rsid w:val="0EFF62A7"/>
    <w:rsid w:val="12370369"/>
    <w:rsid w:val="13BD92F5"/>
    <w:rsid w:val="156EA42B"/>
    <w:rsid w:val="164ABBD6"/>
    <w:rsid w:val="18A8B852"/>
    <w:rsid w:val="18DC0905"/>
    <w:rsid w:val="23012728"/>
    <w:rsid w:val="279F1192"/>
    <w:rsid w:val="28120873"/>
    <w:rsid w:val="28C4563D"/>
    <w:rsid w:val="2931D0A3"/>
    <w:rsid w:val="293E9FA6"/>
    <w:rsid w:val="2A21F5A8"/>
    <w:rsid w:val="2A5BFE79"/>
    <w:rsid w:val="2BFBF6FF"/>
    <w:rsid w:val="2D7E9F03"/>
    <w:rsid w:val="2F3397C1"/>
    <w:rsid w:val="34DCD54B"/>
    <w:rsid w:val="34FE74BF"/>
    <w:rsid w:val="39DEC704"/>
    <w:rsid w:val="3BEC1CF3"/>
    <w:rsid w:val="3DE7D115"/>
    <w:rsid w:val="3FD8B330"/>
    <w:rsid w:val="45CD82C3"/>
    <w:rsid w:val="48BD35EA"/>
    <w:rsid w:val="48C5380E"/>
    <w:rsid w:val="49E80668"/>
    <w:rsid w:val="4BD803E5"/>
    <w:rsid w:val="4CD9AC56"/>
    <w:rsid w:val="4D5B8007"/>
    <w:rsid w:val="4DB08147"/>
    <w:rsid w:val="4E5C53A4"/>
    <w:rsid w:val="4EADD346"/>
    <w:rsid w:val="4EE200C9"/>
    <w:rsid w:val="50EE5AFB"/>
    <w:rsid w:val="533BF692"/>
    <w:rsid w:val="53621593"/>
    <w:rsid w:val="54F4C2B1"/>
    <w:rsid w:val="56909312"/>
    <w:rsid w:val="582C6373"/>
    <w:rsid w:val="59523BF9"/>
    <w:rsid w:val="5CD21091"/>
    <w:rsid w:val="5E22FC91"/>
    <w:rsid w:val="6071E3ED"/>
    <w:rsid w:val="62E474B8"/>
    <w:rsid w:val="638D6775"/>
    <w:rsid w:val="64F3B372"/>
    <w:rsid w:val="664A1116"/>
    <w:rsid w:val="69C6EA8B"/>
    <w:rsid w:val="6BDCB083"/>
    <w:rsid w:val="6C75D878"/>
    <w:rsid w:val="6DFC458D"/>
    <w:rsid w:val="6EEAC622"/>
    <w:rsid w:val="6F50C0D4"/>
    <w:rsid w:val="6F9AEE69"/>
    <w:rsid w:val="70E27272"/>
    <w:rsid w:val="7381BA7C"/>
    <w:rsid w:val="76FEEE2F"/>
    <w:rsid w:val="7C6CB08D"/>
    <w:rsid w:val="7F40D263"/>
    <w:rsid w:val="7F721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1BDD"/>
  <w15:chartTrackingRefBased/>
  <w15:docId w15:val="{7AEDB2D0-896D-4523-9202-28CC8FCD9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17E"/>
  </w:style>
  <w:style w:type="paragraph" w:styleId="Heading1">
    <w:name w:val="heading 1"/>
    <w:basedOn w:val="Normal"/>
    <w:next w:val="Normal"/>
    <w:link w:val="Heading1Char"/>
    <w:uiPriority w:val="9"/>
    <w:qFormat/>
    <w:rsid w:val="002F67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aHeading 2,WTDOM H2"/>
    <w:basedOn w:val="Normal"/>
    <w:next w:val="Normal"/>
    <w:link w:val="Heading2Char"/>
    <w:autoRedefine/>
    <w:uiPriority w:val="9"/>
    <w:unhideWhenUsed/>
    <w:qFormat/>
    <w:rsid w:val="002F67E3"/>
    <w:pPr>
      <w:keepNext/>
      <w:keepLines/>
      <w:spacing w:before="200" w:after="0"/>
      <w:outlineLvl w:val="1"/>
    </w:pPr>
    <w:rPr>
      <w:rFonts w:ascii="Calibri Light" w:eastAsiaTheme="majorEastAsia" w:hAnsi="Calibri Light" w:cstheme="majorBidi"/>
      <w:b/>
      <w:bCs/>
      <w:smallCaps/>
      <w:color w:val="44546A" w:themeColor="text2"/>
      <w:sz w:val="28"/>
      <w:szCs w:val="26"/>
    </w:rPr>
  </w:style>
  <w:style w:type="paragraph" w:styleId="Heading3">
    <w:name w:val="heading 3"/>
    <w:aliases w:val="aHeading 3,WTDOM H3"/>
    <w:basedOn w:val="Normal"/>
    <w:next w:val="Normal"/>
    <w:link w:val="Heading3Char"/>
    <w:autoRedefine/>
    <w:unhideWhenUsed/>
    <w:qFormat/>
    <w:rsid w:val="00F05FB1"/>
    <w:pPr>
      <w:keepNext/>
      <w:keepLines/>
      <w:spacing w:before="200" w:after="0"/>
      <w:outlineLvl w:val="2"/>
    </w:pPr>
    <w:rPr>
      <w:rFonts w:ascii="Calibri Light" w:eastAsiaTheme="majorEastAsia" w:hAnsi="Calibri Light" w:cstheme="majorBidi"/>
      <w:b/>
      <w:bCs/>
      <w:color w:val="44546A" w:themeColor="text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aHeading 2 Char,WTDOM H2 Char"/>
    <w:basedOn w:val="DefaultParagraphFont"/>
    <w:link w:val="Heading2"/>
    <w:uiPriority w:val="9"/>
    <w:rsid w:val="002F67E3"/>
    <w:rPr>
      <w:rFonts w:ascii="Calibri Light" w:eastAsiaTheme="majorEastAsia" w:hAnsi="Calibri Light" w:cstheme="majorBidi"/>
      <w:b/>
      <w:bCs/>
      <w:smallCaps/>
      <w:color w:val="44546A" w:themeColor="text2"/>
      <w:sz w:val="28"/>
      <w:szCs w:val="26"/>
    </w:rPr>
  </w:style>
  <w:style w:type="paragraph" w:customStyle="1" w:styleId="aHeading1">
    <w:name w:val="aHeading1"/>
    <w:basedOn w:val="Heading1"/>
    <w:link w:val="aHeading1Char"/>
    <w:autoRedefine/>
    <w:qFormat/>
    <w:rsid w:val="00ED06CB"/>
    <w:pPr>
      <w:spacing w:before="0" w:line="240" w:lineRule="auto"/>
    </w:pPr>
    <w:rPr>
      <w:rFonts w:ascii="Calibri Light" w:hAnsi="Calibri Light" w:cs="Arial"/>
      <w:b/>
      <w:color w:val="44546A" w:themeColor="text2"/>
    </w:rPr>
  </w:style>
  <w:style w:type="character" w:customStyle="1" w:styleId="aHeading1Char">
    <w:name w:val="aHeading1 Char"/>
    <w:basedOn w:val="DefaultParagraphFont"/>
    <w:link w:val="aHeading1"/>
    <w:rsid w:val="00ED06CB"/>
    <w:rPr>
      <w:rFonts w:ascii="Calibri Light" w:eastAsiaTheme="majorEastAsia" w:hAnsi="Calibri Light" w:cs="Arial"/>
      <w:b/>
      <w:color w:val="44546A" w:themeColor="text2"/>
      <w:sz w:val="32"/>
      <w:szCs w:val="32"/>
    </w:rPr>
  </w:style>
  <w:style w:type="character" w:customStyle="1" w:styleId="Heading1Char">
    <w:name w:val="Heading 1 Char"/>
    <w:basedOn w:val="DefaultParagraphFont"/>
    <w:link w:val="Heading1"/>
    <w:uiPriority w:val="9"/>
    <w:rsid w:val="002F67E3"/>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aHeading 3 Char,WTDOM H3 Char"/>
    <w:basedOn w:val="DefaultParagraphFont"/>
    <w:link w:val="Heading3"/>
    <w:rsid w:val="00F05FB1"/>
    <w:rPr>
      <w:rFonts w:ascii="Calibri Light" w:eastAsiaTheme="majorEastAsia" w:hAnsi="Calibri Light" w:cstheme="majorBidi"/>
      <w:b/>
      <w:bCs/>
      <w:color w:val="44546A" w:themeColor="text2"/>
      <w:sz w:val="24"/>
      <w:szCs w:val="24"/>
    </w:rPr>
  </w:style>
  <w:style w:type="paragraph" w:styleId="ListParagraph">
    <w:name w:val="List Paragraph"/>
    <w:basedOn w:val="Normal"/>
    <w:uiPriority w:val="34"/>
    <w:qFormat/>
    <w:rsid w:val="0017017E"/>
    <w:pPr>
      <w:ind w:left="720"/>
      <w:contextualSpacing/>
    </w:pPr>
  </w:style>
  <w:style w:type="table" w:styleId="GridTable4-Accent5">
    <w:name w:val="Grid Table 4 Accent 5"/>
    <w:basedOn w:val="TableNormal"/>
    <w:uiPriority w:val="49"/>
    <w:rsid w:val="001701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paragraph">
    <w:name w:val="paragraph"/>
    <w:basedOn w:val="Normal"/>
    <w:rsid w:val="00ED06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D06CB"/>
  </w:style>
  <w:style w:type="character" w:customStyle="1" w:styleId="eop">
    <w:name w:val="eop"/>
    <w:basedOn w:val="DefaultParagraphFont"/>
    <w:rsid w:val="00ED06CB"/>
  </w:style>
  <w:style w:type="paragraph" w:styleId="Revision">
    <w:name w:val="Revision"/>
    <w:hidden/>
    <w:uiPriority w:val="99"/>
    <w:semiHidden/>
    <w:rsid w:val="00DF000B"/>
    <w:pPr>
      <w:spacing w:after="0" w:line="240" w:lineRule="auto"/>
    </w:pPr>
  </w:style>
  <w:style w:type="character" w:styleId="CommentReference">
    <w:name w:val="annotation reference"/>
    <w:basedOn w:val="DefaultParagraphFont"/>
    <w:uiPriority w:val="99"/>
    <w:semiHidden/>
    <w:unhideWhenUsed/>
    <w:rsid w:val="00DF000B"/>
    <w:rPr>
      <w:sz w:val="16"/>
      <w:szCs w:val="16"/>
    </w:rPr>
  </w:style>
  <w:style w:type="paragraph" w:styleId="CommentText">
    <w:name w:val="annotation text"/>
    <w:basedOn w:val="Normal"/>
    <w:link w:val="CommentTextChar"/>
    <w:uiPriority w:val="99"/>
    <w:semiHidden/>
    <w:unhideWhenUsed/>
    <w:rsid w:val="00DF000B"/>
    <w:pPr>
      <w:spacing w:line="240" w:lineRule="auto"/>
    </w:pPr>
    <w:rPr>
      <w:sz w:val="20"/>
      <w:szCs w:val="20"/>
    </w:rPr>
  </w:style>
  <w:style w:type="character" w:customStyle="1" w:styleId="CommentTextChar">
    <w:name w:val="Comment Text Char"/>
    <w:basedOn w:val="DefaultParagraphFont"/>
    <w:link w:val="CommentText"/>
    <w:uiPriority w:val="99"/>
    <w:semiHidden/>
    <w:rsid w:val="00DF000B"/>
    <w:rPr>
      <w:sz w:val="20"/>
      <w:szCs w:val="20"/>
    </w:rPr>
  </w:style>
  <w:style w:type="paragraph" w:styleId="CommentSubject">
    <w:name w:val="annotation subject"/>
    <w:basedOn w:val="CommentText"/>
    <w:next w:val="CommentText"/>
    <w:link w:val="CommentSubjectChar"/>
    <w:uiPriority w:val="99"/>
    <w:semiHidden/>
    <w:unhideWhenUsed/>
    <w:rsid w:val="00DF000B"/>
    <w:rPr>
      <w:b/>
      <w:bCs/>
    </w:rPr>
  </w:style>
  <w:style w:type="character" w:customStyle="1" w:styleId="CommentSubjectChar">
    <w:name w:val="Comment Subject Char"/>
    <w:basedOn w:val="CommentTextChar"/>
    <w:link w:val="CommentSubject"/>
    <w:uiPriority w:val="99"/>
    <w:semiHidden/>
    <w:rsid w:val="00DF000B"/>
    <w:rPr>
      <w:b/>
      <w:bCs/>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40608">
      <w:bodyDiv w:val="1"/>
      <w:marLeft w:val="0"/>
      <w:marRight w:val="0"/>
      <w:marTop w:val="0"/>
      <w:marBottom w:val="0"/>
      <w:divBdr>
        <w:top w:val="none" w:sz="0" w:space="0" w:color="auto"/>
        <w:left w:val="none" w:sz="0" w:space="0" w:color="auto"/>
        <w:bottom w:val="none" w:sz="0" w:space="0" w:color="auto"/>
        <w:right w:val="none" w:sz="0" w:space="0" w:color="auto"/>
      </w:divBdr>
      <w:divsChild>
        <w:div w:id="2092240163">
          <w:marLeft w:val="0"/>
          <w:marRight w:val="0"/>
          <w:marTop w:val="30"/>
          <w:marBottom w:val="30"/>
          <w:divBdr>
            <w:top w:val="none" w:sz="0" w:space="0" w:color="auto"/>
            <w:left w:val="none" w:sz="0" w:space="0" w:color="auto"/>
            <w:bottom w:val="none" w:sz="0" w:space="0" w:color="auto"/>
            <w:right w:val="none" w:sz="0" w:space="0" w:color="auto"/>
          </w:divBdr>
          <w:divsChild>
            <w:div w:id="48891634">
              <w:marLeft w:val="0"/>
              <w:marRight w:val="0"/>
              <w:marTop w:val="0"/>
              <w:marBottom w:val="0"/>
              <w:divBdr>
                <w:top w:val="none" w:sz="0" w:space="0" w:color="auto"/>
                <w:left w:val="none" w:sz="0" w:space="0" w:color="auto"/>
                <w:bottom w:val="none" w:sz="0" w:space="0" w:color="auto"/>
                <w:right w:val="none" w:sz="0" w:space="0" w:color="auto"/>
              </w:divBdr>
              <w:divsChild>
                <w:div w:id="1133060342">
                  <w:marLeft w:val="0"/>
                  <w:marRight w:val="0"/>
                  <w:marTop w:val="0"/>
                  <w:marBottom w:val="0"/>
                  <w:divBdr>
                    <w:top w:val="none" w:sz="0" w:space="0" w:color="auto"/>
                    <w:left w:val="none" w:sz="0" w:space="0" w:color="auto"/>
                    <w:bottom w:val="none" w:sz="0" w:space="0" w:color="auto"/>
                    <w:right w:val="none" w:sz="0" w:space="0" w:color="auto"/>
                  </w:divBdr>
                </w:div>
                <w:div w:id="1390491060">
                  <w:marLeft w:val="0"/>
                  <w:marRight w:val="0"/>
                  <w:marTop w:val="0"/>
                  <w:marBottom w:val="0"/>
                  <w:divBdr>
                    <w:top w:val="none" w:sz="0" w:space="0" w:color="auto"/>
                    <w:left w:val="none" w:sz="0" w:space="0" w:color="auto"/>
                    <w:bottom w:val="none" w:sz="0" w:space="0" w:color="auto"/>
                    <w:right w:val="none" w:sz="0" w:space="0" w:color="auto"/>
                  </w:divBdr>
                </w:div>
              </w:divsChild>
            </w:div>
            <w:div w:id="50691535">
              <w:marLeft w:val="0"/>
              <w:marRight w:val="0"/>
              <w:marTop w:val="0"/>
              <w:marBottom w:val="0"/>
              <w:divBdr>
                <w:top w:val="none" w:sz="0" w:space="0" w:color="auto"/>
                <w:left w:val="none" w:sz="0" w:space="0" w:color="auto"/>
                <w:bottom w:val="none" w:sz="0" w:space="0" w:color="auto"/>
                <w:right w:val="none" w:sz="0" w:space="0" w:color="auto"/>
              </w:divBdr>
              <w:divsChild>
                <w:div w:id="1793789332">
                  <w:marLeft w:val="0"/>
                  <w:marRight w:val="0"/>
                  <w:marTop w:val="0"/>
                  <w:marBottom w:val="0"/>
                  <w:divBdr>
                    <w:top w:val="none" w:sz="0" w:space="0" w:color="auto"/>
                    <w:left w:val="none" w:sz="0" w:space="0" w:color="auto"/>
                    <w:bottom w:val="none" w:sz="0" w:space="0" w:color="auto"/>
                    <w:right w:val="none" w:sz="0" w:space="0" w:color="auto"/>
                  </w:divBdr>
                </w:div>
              </w:divsChild>
            </w:div>
            <w:div w:id="89157793">
              <w:marLeft w:val="0"/>
              <w:marRight w:val="0"/>
              <w:marTop w:val="0"/>
              <w:marBottom w:val="0"/>
              <w:divBdr>
                <w:top w:val="none" w:sz="0" w:space="0" w:color="auto"/>
                <w:left w:val="none" w:sz="0" w:space="0" w:color="auto"/>
                <w:bottom w:val="none" w:sz="0" w:space="0" w:color="auto"/>
                <w:right w:val="none" w:sz="0" w:space="0" w:color="auto"/>
              </w:divBdr>
              <w:divsChild>
                <w:div w:id="1494569953">
                  <w:marLeft w:val="0"/>
                  <w:marRight w:val="0"/>
                  <w:marTop w:val="0"/>
                  <w:marBottom w:val="0"/>
                  <w:divBdr>
                    <w:top w:val="none" w:sz="0" w:space="0" w:color="auto"/>
                    <w:left w:val="none" w:sz="0" w:space="0" w:color="auto"/>
                    <w:bottom w:val="none" w:sz="0" w:space="0" w:color="auto"/>
                    <w:right w:val="none" w:sz="0" w:space="0" w:color="auto"/>
                  </w:divBdr>
                </w:div>
              </w:divsChild>
            </w:div>
            <w:div w:id="146240462">
              <w:marLeft w:val="0"/>
              <w:marRight w:val="0"/>
              <w:marTop w:val="0"/>
              <w:marBottom w:val="0"/>
              <w:divBdr>
                <w:top w:val="none" w:sz="0" w:space="0" w:color="auto"/>
                <w:left w:val="none" w:sz="0" w:space="0" w:color="auto"/>
                <w:bottom w:val="none" w:sz="0" w:space="0" w:color="auto"/>
                <w:right w:val="none" w:sz="0" w:space="0" w:color="auto"/>
              </w:divBdr>
              <w:divsChild>
                <w:div w:id="424810897">
                  <w:marLeft w:val="0"/>
                  <w:marRight w:val="0"/>
                  <w:marTop w:val="0"/>
                  <w:marBottom w:val="0"/>
                  <w:divBdr>
                    <w:top w:val="none" w:sz="0" w:space="0" w:color="auto"/>
                    <w:left w:val="none" w:sz="0" w:space="0" w:color="auto"/>
                    <w:bottom w:val="none" w:sz="0" w:space="0" w:color="auto"/>
                    <w:right w:val="none" w:sz="0" w:space="0" w:color="auto"/>
                  </w:divBdr>
                </w:div>
                <w:div w:id="963775057">
                  <w:marLeft w:val="0"/>
                  <w:marRight w:val="0"/>
                  <w:marTop w:val="0"/>
                  <w:marBottom w:val="0"/>
                  <w:divBdr>
                    <w:top w:val="none" w:sz="0" w:space="0" w:color="auto"/>
                    <w:left w:val="none" w:sz="0" w:space="0" w:color="auto"/>
                    <w:bottom w:val="none" w:sz="0" w:space="0" w:color="auto"/>
                    <w:right w:val="none" w:sz="0" w:space="0" w:color="auto"/>
                  </w:divBdr>
                </w:div>
                <w:div w:id="1096747900">
                  <w:marLeft w:val="0"/>
                  <w:marRight w:val="0"/>
                  <w:marTop w:val="0"/>
                  <w:marBottom w:val="0"/>
                  <w:divBdr>
                    <w:top w:val="none" w:sz="0" w:space="0" w:color="auto"/>
                    <w:left w:val="none" w:sz="0" w:space="0" w:color="auto"/>
                    <w:bottom w:val="none" w:sz="0" w:space="0" w:color="auto"/>
                    <w:right w:val="none" w:sz="0" w:space="0" w:color="auto"/>
                  </w:divBdr>
                </w:div>
                <w:div w:id="1860923230">
                  <w:marLeft w:val="0"/>
                  <w:marRight w:val="0"/>
                  <w:marTop w:val="0"/>
                  <w:marBottom w:val="0"/>
                  <w:divBdr>
                    <w:top w:val="none" w:sz="0" w:space="0" w:color="auto"/>
                    <w:left w:val="none" w:sz="0" w:space="0" w:color="auto"/>
                    <w:bottom w:val="none" w:sz="0" w:space="0" w:color="auto"/>
                    <w:right w:val="none" w:sz="0" w:space="0" w:color="auto"/>
                  </w:divBdr>
                </w:div>
              </w:divsChild>
            </w:div>
            <w:div w:id="253167269">
              <w:marLeft w:val="0"/>
              <w:marRight w:val="0"/>
              <w:marTop w:val="0"/>
              <w:marBottom w:val="0"/>
              <w:divBdr>
                <w:top w:val="none" w:sz="0" w:space="0" w:color="auto"/>
                <w:left w:val="none" w:sz="0" w:space="0" w:color="auto"/>
                <w:bottom w:val="none" w:sz="0" w:space="0" w:color="auto"/>
                <w:right w:val="none" w:sz="0" w:space="0" w:color="auto"/>
              </w:divBdr>
              <w:divsChild>
                <w:div w:id="1604649941">
                  <w:marLeft w:val="0"/>
                  <w:marRight w:val="0"/>
                  <w:marTop w:val="0"/>
                  <w:marBottom w:val="0"/>
                  <w:divBdr>
                    <w:top w:val="none" w:sz="0" w:space="0" w:color="auto"/>
                    <w:left w:val="none" w:sz="0" w:space="0" w:color="auto"/>
                    <w:bottom w:val="none" w:sz="0" w:space="0" w:color="auto"/>
                    <w:right w:val="none" w:sz="0" w:space="0" w:color="auto"/>
                  </w:divBdr>
                </w:div>
              </w:divsChild>
            </w:div>
            <w:div w:id="258606022">
              <w:marLeft w:val="0"/>
              <w:marRight w:val="0"/>
              <w:marTop w:val="0"/>
              <w:marBottom w:val="0"/>
              <w:divBdr>
                <w:top w:val="none" w:sz="0" w:space="0" w:color="auto"/>
                <w:left w:val="none" w:sz="0" w:space="0" w:color="auto"/>
                <w:bottom w:val="none" w:sz="0" w:space="0" w:color="auto"/>
                <w:right w:val="none" w:sz="0" w:space="0" w:color="auto"/>
              </w:divBdr>
              <w:divsChild>
                <w:div w:id="332800837">
                  <w:marLeft w:val="0"/>
                  <w:marRight w:val="0"/>
                  <w:marTop w:val="0"/>
                  <w:marBottom w:val="0"/>
                  <w:divBdr>
                    <w:top w:val="none" w:sz="0" w:space="0" w:color="auto"/>
                    <w:left w:val="none" w:sz="0" w:space="0" w:color="auto"/>
                    <w:bottom w:val="none" w:sz="0" w:space="0" w:color="auto"/>
                    <w:right w:val="none" w:sz="0" w:space="0" w:color="auto"/>
                  </w:divBdr>
                </w:div>
              </w:divsChild>
            </w:div>
            <w:div w:id="319508894">
              <w:marLeft w:val="0"/>
              <w:marRight w:val="0"/>
              <w:marTop w:val="0"/>
              <w:marBottom w:val="0"/>
              <w:divBdr>
                <w:top w:val="none" w:sz="0" w:space="0" w:color="auto"/>
                <w:left w:val="none" w:sz="0" w:space="0" w:color="auto"/>
                <w:bottom w:val="none" w:sz="0" w:space="0" w:color="auto"/>
                <w:right w:val="none" w:sz="0" w:space="0" w:color="auto"/>
              </w:divBdr>
              <w:divsChild>
                <w:div w:id="755055795">
                  <w:marLeft w:val="0"/>
                  <w:marRight w:val="0"/>
                  <w:marTop w:val="0"/>
                  <w:marBottom w:val="0"/>
                  <w:divBdr>
                    <w:top w:val="none" w:sz="0" w:space="0" w:color="auto"/>
                    <w:left w:val="none" w:sz="0" w:space="0" w:color="auto"/>
                    <w:bottom w:val="none" w:sz="0" w:space="0" w:color="auto"/>
                    <w:right w:val="none" w:sz="0" w:space="0" w:color="auto"/>
                  </w:divBdr>
                </w:div>
                <w:div w:id="1261716203">
                  <w:marLeft w:val="0"/>
                  <w:marRight w:val="0"/>
                  <w:marTop w:val="0"/>
                  <w:marBottom w:val="0"/>
                  <w:divBdr>
                    <w:top w:val="none" w:sz="0" w:space="0" w:color="auto"/>
                    <w:left w:val="none" w:sz="0" w:space="0" w:color="auto"/>
                    <w:bottom w:val="none" w:sz="0" w:space="0" w:color="auto"/>
                    <w:right w:val="none" w:sz="0" w:space="0" w:color="auto"/>
                  </w:divBdr>
                </w:div>
                <w:div w:id="1363047291">
                  <w:marLeft w:val="0"/>
                  <w:marRight w:val="0"/>
                  <w:marTop w:val="0"/>
                  <w:marBottom w:val="0"/>
                  <w:divBdr>
                    <w:top w:val="none" w:sz="0" w:space="0" w:color="auto"/>
                    <w:left w:val="none" w:sz="0" w:space="0" w:color="auto"/>
                    <w:bottom w:val="none" w:sz="0" w:space="0" w:color="auto"/>
                    <w:right w:val="none" w:sz="0" w:space="0" w:color="auto"/>
                  </w:divBdr>
                </w:div>
                <w:div w:id="1759326465">
                  <w:marLeft w:val="0"/>
                  <w:marRight w:val="0"/>
                  <w:marTop w:val="0"/>
                  <w:marBottom w:val="0"/>
                  <w:divBdr>
                    <w:top w:val="none" w:sz="0" w:space="0" w:color="auto"/>
                    <w:left w:val="none" w:sz="0" w:space="0" w:color="auto"/>
                    <w:bottom w:val="none" w:sz="0" w:space="0" w:color="auto"/>
                    <w:right w:val="none" w:sz="0" w:space="0" w:color="auto"/>
                  </w:divBdr>
                </w:div>
              </w:divsChild>
            </w:div>
            <w:div w:id="356276617">
              <w:marLeft w:val="0"/>
              <w:marRight w:val="0"/>
              <w:marTop w:val="0"/>
              <w:marBottom w:val="0"/>
              <w:divBdr>
                <w:top w:val="none" w:sz="0" w:space="0" w:color="auto"/>
                <w:left w:val="none" w:sz="0" w:space="0" w:color="auto"/>
                <w:bottom w:val="none" w:sz="0" w:space="0" w:color="auto"/>
                <w:right w:val="none" w:sz="0" w:space="0" w:color="auto"/>
              </w:divBdr>
              <w:divsChild>
                <w:div w:id="617878989">
                  <w:marLeft w:val="0"/>
                  <w:marRight w:val="0"/>
                  <w:marTop w:val="0"/>
                  <w:marBottom w:val="0"/>
                  <w:divBdr>
                    <w:top w:val="none" w:sz="0" w:space="0" w:color="auto"/>
                    <w:left w:val="none" w:sz="0" w:space="0" w:color="auto"/>
                    <w:bottom w:val="none" w:sz="0" w:space="0" w:color="auto"/>
                    <w:right w:val="none" w:sz="0" w:space="0" w:color="auto"/>
                  </w:divBdr>
                </w:div>
                <w:div w:id="1734818019">
                  <w:marLeft w:val="0"/>
                  <w:marRight w:val="0"/>
                  <w:marTop w:val="0"/>
                  <w:marBottom w:val="0"/>
                  <w:divBdr>
                    <w:top w:val="none" w:sz="0" w:space="0" w:color="auto"/>
                    <w:left w:val="none" w:sz="0" w:space="0" w:color="auto"/>
                    <w:bottom w:val="none" w:sz="0" w:space="0" w:color="auto"/>
                    <w:right w:val="none" w:sz="0" w:space="0" w:color="auto"/>
                  </w:divBdr>
                </w:div>
                <w:div w:id="2052030103">
                  <w:marLeft w:val="0"/>
                  <w:marRight w:val="0"/>
                  <w:marTop w:val="0"/>
                  <w:marBottom w:val="0"/>
                  <w:divBdr>
                    <w:top w:val="none" w:sz="0" w:space="0" w:color="auto"/>
                    <w:left w:val="none" w:sz="0" w:space="0" w:color="auto"/>
                    <w:bottom w:val="none" w:sz="0" w:space="0" w:color="auto"/>
                    <w:right w:val="none" w:sz="0" w:space="0" w:color="auto"/>
                  </w:divBdr>
                </w:div>
              </w:divsChild>
            </w:div>
            <w:div w:id="373622228">
              <w:marLeft w:val="0"/>
              <w:marRight w:val="0"/>
              <w:marTop w:val="0"/>
              <w:marBottom w:val="0"/>
              <w:divBdr>
                <w:top w:val="none" w:sz="0" w:space="0" w:color="auto"/>
                <w:left w:val="none" w:sz="0" w:space="0" w:color="auto"/>
                <w:bottom w:val="none" w:sz="0" w:space="0" w:color="auto"/>
                <w:right w:val="none" w:sz="0" w:space="0" w:color="auto"/>
              </w:divBdr>
              <w:divsChild>
                <w:div w:id="1838764378">
                  <w:marLeft w:val="0"/>
                  <w:marRight w:val="0"/>
                  <w:marTop w:val="0"/>
                  <w:marBottom w:val="0"/>
                  <w:divBdr>
                    <w:top w:val="none" w:sz="0" w:space="0" w:color="auto"/>
                    <w:left w:val="none" w:sz="0" w:space="0" w:color="auto"/>
                    <w:bottom w:val="none" w:sz="0" w:space="0" w:color="auto"/>
                    <w:right w:val="none" w:sz="0" w:space="0" w:color="auto"/>
                  </w:divBdr>
                </w:div>
              </w:divsChild>
            </w:div>
            <w:div w:id="379522022">
              <w:marLeft w:val="0"/>
              <w:marRight w:val="0"/>
              <w:marTop w:val="0"/>
              <w:marBottom w:val="0"/>
              <w:divBdr>
                <w:top w:val="none" w:sz="0" w:space="0" w:color="auto"/>
                <w:left w:val="none" w:sz="0" w:space="0" w:color="auto"/>
                <w:bottom w:val="none" w:sz="0" w:space="0" w:color="auto"/>
                <w:right w:val="none" w:sz="0" w:space="0" w:color="auto"/>
              </w:divBdr>
              <w:divsChild>
                <w:div w:id="282078846">
                  <w:marLeft w:val="0"/>
                  <w:marRight w:val="0"/>
                  <w:marTop w:val="0"/>
                  <w:marBottom w:val="0"/>
                  <w:divBdr>
                    <w:top w:val="none" w:sz="0" w:space="0" w:color="auto"/>
                    <w:left w:val="none" w:sz="0" w:space="0" w:color="auto"/>
                    <w:bottom w:val="none" w:sz="0" w:space="0" w:color="auto"/>
                    <w:right w:val="none" w:sz="0" w:space="0" w:color="auto"/>
                  </w:divBdr>
                </w:div>
                <w:div w:id="496001104">
                  <w:marLeft w:val="0"/>
                  <w:marRight w:val="0"/>
                  <w:marTop w:val="0"/>
                  <w:marBottom w:val="0"/>
                  <w:divBdr>
                    <w:top w:val="none" w:sz="0" w:space="0" w:color="auto"/>
                    <w:left w:val="none" w:sz="0" w:space="0" w:color="auto"/>
                    <w:bottom w:val="none" w:sz="0" w:space="0" w:color="auto"/>
                    <w:right w:val="none" w:sz="0" w:space="0" w:color="auto"/>
                  </w:divBdr>
                </w:div>
                <w:div w:id="897787936">
                  <w:marLeft w:val="0"/>
                  <w:marRight w:val="0"/>
                  <w:marTop w:val="0"/>
                  <w:marBottom w:val="0"/>
                  <w:divBdr>
                    <w:top w:val="none" w:sz="0" w:space="0" w:color="auto"/>
                    <w:left w:val="none" w:sz="0" w:space="0" w:color="auto"/>
                    <w:bottom w:val="none" w:sz="0" w:space="0" w:color="auto"/>
                    <w:right w:val="none" w:sz="0" w:space="0" w:color="auto"/>
                  </w:divBdr>
                </w:div>
                <w:div w:id="1835336121">
                  <w:marLeft w:val="0"/>
                  <w:marRight w:val="0"/>
                  <w:marTop w:val="0"/>
                  <w:marBottom w:val="0"/>
                  <w:divBdr>
                    <w:top w:val="none" w:sz="0" w:space="0" w:color="auto"/>
                    <w:left w:val="none" w:sz="0" w:space="0" w:color="auto"/>
                    <w:bottom w:val="none" w:sz="0" w:space="0" w:color="auto"/>
                    <w:right w:val="none" w:sz="0" w:space="0" w:color="auto"/>
                  </w:divBdr>
                </w:div>
              </w:divsChild>
            </w:div>
            <w:div w:id="407384003">
              <w:marLeft w:val="0"/>
              <w:marRight w:val="0"/>
              <w:marTop w:val="0"/>
              <w:marBottom w:val="0"/>
              <w:divBdr>
                <w:top w:val="none" w:sz="0" w:space="0" w:color="auto"/>
                <w:left w:val="none" w:sz="0" w:space="0" w:color="auto"/>
                <w:bottom w:val="none" w:sz="0" w:space="0" w:color="auto"/>
                <w:right w:val="none" w:sz="0" w:space="0" w:color="auto"/>
              </w:divBdr>
              <w:divsChild>
                <w:div w:id="507447413">
                  <w:marLeft w:val="0"/>
                  <w:marRight w:val="0"/>
                  <w:marTop w:val="0"/>
                  <w:marBottom w:val="0"/>
                  <w:divBdr>
                    <w:top w:val="none" w:sz="0" w:space="0" w:color="auto"/>
                    <w:left w:val="none" w:sz="0" w:space="0" w:color="auto"/>
                    <w:bottom w:val="none" w:sz="0" w:space="0" w:color="auto"/>
                    <w:right w:val="none" w:sz="0" w:space="0" w:color="auto"/>
                  </w:divBdr>
                </w:div>
                <w:div w:id="1387267096">
                  <w:marLeft w:val="0"/>
                  <w:marRight w:val="0"/>
                  <w:marTop w:val="0"/>
                  <w:marBottom w:val="0"/>
                  <w:divBdr>
                    <w:top w:val="none" w:sz="0" w:space="0" w:color="auto"/>
                    <w:left w:val="none" w:sz="0" w:space="0" w:color="auto"/>
                    <w:bottom w:val="none" w:sz="0" w:space="0" w:color="auto"/>
                    <w:right w:val="none" w:sz="0" w:space="0" w:color="auto"/>
                  </w:divBdr>
                </w:div>
                <w:div w:id="1827282159">
                  <w:marLeft w:val="0"/>
                  <w:marRight w:val="0"/>
                  <w:marTop w:val="0"/>
                  <w:marBottom w:val="0"/>
                  <w:divBdr>
                    <w:top w:val="none" w:sz="0" w:space="0" w:color="auto"/>
                    <w:left w:val="none" w:sz="0" w:space="0" w:color="auto"/>
                    <w:bottom w:val="none" w:sz="0" w:space="0" w:color="auto"/>
                    <w:right w:val="none" w:sz="0" w:space="0" w:color="auto"/>
                  </w:divBdr>
                </w:div>
                <w:div w:id="2107993296">
                  <w:marLeft w:val="0"/>
                  <w:marRight w:val="0"/>
                  <w:marTop w:val="0"/>
                  <w:marBottom w:val="0"/>
                  <w:divBdr>
                    <w:top w:val="none" w:sz="0" w:space="0" w:color="auto"/>
                    <w:left w:val="none" w:sz="0" w:space="0" w:color="auto"/>
                    <w:bottom w:val="none" w:sz="0" w:space="0" w:color="auto"/>
                    <w:right w:val="none" w:sz="0" w:space="0" w:color="auto"/>
                  </w:divBdr>
                </w:div>
              </w:divsChild>
            </w:div>
            <w:div w:id="425735345">
              <w:marLeft w:val="0"/>
              <w:marRight w:val="0"/>
              <w:marTop w:val="0"/>
              <w:marBottom w:val="0"/>
              <w:divBdr>
                <w:top w:val="none" w:sz="0" w:space="0" w:color="auto"/>
                <w:left w:val="none" w:sz="0" w:space="0" w:color="auto"/>
                <w:bottom w:val="none" w:sz="0" w:space="0" w:color="auto"/>
                <w:right w:val="none" w:sz="0" w:space="0" w:color="auto"/>
              </w:divBdr>
              <w:divsChild>
                <w:div w:id="1222670098">
                  <w:marLeft w:val="0"/>
                  <w:marRight w:val="0"/>
                  <w:marTop w:val="0"/>
                  <w:marBottom w:val="0"/>
                  <w:divBdr>
                    <w:top w:val="none" w:sz="0" w:space="0" w:color="auto"/>
                    <w:left w:val="none" w:sz="0" w:space="0" w:color="auto"/>
                    <w:bottom w:val="none" w:sz="0" w:space="0" w:color="auto"/>
                    <w:right w:val="none" w:sz="0" w:space="0" w:color="auto"/>
                  </w:divBdr>
                </w:div>
              </w:divsChild>
            </w:div>
            <w:div w:id="444231498">
              <w:marLeft w:val="0"/>
              <w:marRight w:val="0"/>
              <w:marTop w:val="0"/>
              <w:marBottom w:val="0"/>
              <w:divBdr>
                <w:top w:val="none" w:sz="0" w:space="0" w:color="auto"/>
                <w:left w:val="none" w:sz="0" w:space="0" w:color="auto"/>
                <w:bottom w:val="none" w:sz="0" w:space="0" w:color="auto"/>
                <w:right w:val="none" w:sz="0" w:space="0" w:color="auto"/>
              </w:divBdr>
              <w:divsChild>
                <w:div w:id="50005901">
                  <w:marLeft w:val="0"/>
                  <w:marRight w:val="0"/>
                  <w:marTop w:val="0"/>
                  <w:marBottom w:val="0"/>
                  <w:divBdr>
                    <w:top w:val="none" w:sz="0" w:space="0" w:color="auto"/>
                    <w:left w:val="none" w:sz="0" w:space="0" w:color="auto"/>
                    <w:bottom w:val="none" w:sz="0" w:space="0" w:color="auto"/>
                    <w:right w:val="none" w:sz="0" w:space="0" w:color="auto"/>
                  </w:divBdr>
                </w:div>
                <w:div w:id="1808234568">
                  <w:marLeft w:val="0"/>
                  <w:marRight w:val="0"/>
                  <w:marTop w:val="0"/>
                  <w:marBottom w:val="0"/>
                  <w:divBdr>
                    <w:top w:val="none" w:sz="0" w:space="0" w:color="auto"/>
                    <w:left w:val="none" w:sz="0" w:space="0" w:color="auto"/>
                    <w:bottom w:val="none" w:sz="0" w:space="0" w:color="auto"/>
                    <w:right w:val="none" w:sz="0" w:space="0" w:color="auto"/>
                  </w:divBdr>
                </w:div>
              </w:divsChild>
            </w:div>
            <w:div w:id="742990739">
              <w:marLeft w:val="0"/>
              <w:marRight w:val="0"/>
              <w:marTop w:val="0"/>
              <w:marBottom w:val="0"/>
              <w:divBdr>
                <w:top w:val="none" w:sz="0" w:space="0" w:color="auto"/>
                <w:left w:val="none" w:sz="0" w:space="0" w:color="auto"/>
                <w:bottom w:val="none" w:sz="0" w:space="0" w:color="auto"/>
                <w:right w:val="none" w:sz="0" w:space="0" w:color="auto"/>
              </w:divBdr>
              <w:divsChild>
                <w:div w:id="396560676">
                  <w:marLeft w:val="0"/>
                  <w:marRight w:val="0"/>
                  <w:marTop w:val="0"/>
                  <w:marBottom w:val="0"/>
                  <w:divBdr>
                    <w:top w:val="none" w:sz="0" w:space="0" w:color="auto"/>
                    <w:left w:val="none" w:sz="0" w:space="0" w:color="auto"/>
                    <w:bottom w:val="none" w:sz="0" w:space="0" w:color="auto"/>
                    <w:right w:val="none" w:sz="0" w:space="0" w:color="auto"/>
                  </w:divBdr>
                </w:div>
                <w:div w:id="1347059074">
                  <w:marLeft w:val="0"/>
                  <w:marRight w:val="0"/>
                  <w:marTop w:val="0"/>
                  <w:marBottom w:val="0"/>
                  <w:divBdr>
                    <w:top w:val="none" w:sz="0" w:space="0" w:color="auto"/>
                    <w:left w:val="none" w:sz="0" w:space="0" w:color="auto"/>
                    <w:bottom w:val="none" w:sz="0" w:space="0" w:color="auto"/>
                    <w:right w:val="none" w:sz="0" w:space="0" w:color="auto"/>
                  </w:divBdr>
                </w:div>
              </w:divsChild>
            </w:div>
            <w:div w:id="790896996">
              <w:marLeft w:val="0"/>
              <w:marRight w:val="0"/>
              <w:marTop w:val="0"/>
              <w:marBottom w:val="0"/>
              <w:divBdr>
                <w:top w:val="none" w:sz="0" w:space="0" w:color="auto"/>
                <w:left w:val="none" w:sz="0" w:space="0" w:color="auto"/>
                <w:bottom w:val="none" w:sz="0" w:space="0" w:color="auto"/>
                <w:right w:val="none" w:sz="0" w:space="0" w:color="auto"/>
              </w:divBdr>
              <w:divsChild>
                <w:div w:id="2092113850">
                  <w:marLeft w:val="0"/>
                  <w:marRight w:val="0"/>
                  <w:marTop w:val="0"/>
                  <w:marBottom w:val="0"/>
                  <w:divBdr>
                    <w:top w:val="none" w:sz="0" w:space="0" w:color="auto"/>
                    <w:left w:val="none" w:sz="0" w:space="0" w:color="auto"/>
                    <w:bottom w:val="none" w:sz="0" w:space="0" w:color="auto"/>
                    <w:right w:val="none" w:sz="0" w:space="0" w:color="auto"/>
                  </w:divBdr>
                </w:div>
              </w:divsChild>
            </w:div>
            <w:div w:id="795221184">
              <w:marLeft w:val="0"/>
              <w:marRight w:val="0"/>
              <w:marTop w:val="0"/>
              <w:marBottom w:val="0"/>
              <w:divBdr>
                <w:top w:val="none" w:sz="0" w:space="0" w:color="auto"/>
                <w:left w:val="none" w:sz="0" w:space="0" w:color="auto"/>
                <w:bottom w:val="none" w:sz="0" w:space="0" w:color="auto"/>
                <w:right w:val="none" w:sz="0" w:space="0" w:color="auto"/>
              </w:divBdr>
              <w:divsChild>
                <w:div w:id="1216426839">
                  <w:marLeft w:val="0"/>
                  <w:marRight w:val="0"/>
                  <w:marTop w:val="0"/>
                  <w:marBottom w:val="0"/>
                  <w:divBdr>
                    <w:top w:val="none" w:sz="0" w:space="0" w:color="auto"/>
                    <w:left w:val="none" w:sz="0" w:space="0" w:color="auto"/>
                    <w:bottom w:val="none" w:sz="0" w:space="0" w:color="auto"/>
                    <w:right w:val="none" w:sz="0" w:space="0" w:color="auto"/>
                  </w:divBdr>
                </w:div>
              </w:divsChild>
            </w:div>
            <w:div w:id="871963872">
              <w:marLeft w:val="0"/>
              <w:marRight w:val="0"/>
              <w:marTop w:val="0"/>
              <w:marBottom w:val="0"/>
              <w:divBdr>
                <w:top w:val="none" w:sz="0" w:space="0" w:color="auto"/>
                <w:left w:val="none" w:sz="0" w:space="0" w:color="auto"/>
                <w:bottom w:val="none" w:sz="0" w:space="0" w:color="auto"/>
                <w:right w:val="none" w:sz="0" w:space="0" w:color="auto"/>
              </w:divBdr>
              <w:divsChild>
                <w:div w:id="307173318">
                  <w:marLeft w:val="0"/>
                  <w:marRight w:val="0"/>
                  <w:marTop w:val="0"/>
                  <w:marBottom w:val="0"/>
                  <w:divBdr>
                    <w:top w:val="none" w:sz="0" w:space="0" w:color="auto"/>
                    <w:left w:val="none" w:sz="0" w:space="0" w:color="auto"/>
                    <w:bottom w:val="none" w:sz="0" w:space="0" w:color="auto"/>
                    <w:right w:val="none" w:sz="0" w:space="0" w:color="auto"/>
                  </w:divBdr>
                </w:div>
                <w:div w:id="335114817">
                  <w:marLeft w:val="0"/>
                  <w:marRight w:val="0"/>
                  <w:marTop w:val="0"/>
                  <w:marBottom w:val="0"/>
                  <w:divBdr>
                    <w:top w:val="none" w:sz="0" w:space="0" w:color="auto"/>
                    <w:left w:val="none" w:sz="0" w:space="0" w:color="auto"/>
                    <w:bottom w:val="none" w:sz="0" w:space="0" w:color="auto"/>
                    <w:right w:val="none" w:sz="0" w:space="0" w:color="auto"/>
                  </w:divBdr>
                </w:div>
                <w:div w:id="1233999758">
                  <w:marLeft w:val="0"/>
                  <w:marRight w:val="0"/>
                  <w:marTop w:val="0"/>
                  <w:marBottom w:val="0"/>
                  <w:divBdr>
                    <w:top w:val="none" w:sz="0" w:space="0" w:color="auto"/>
                    <w:left w:val="none" w:sz="0" w:space="0" w:color="auto"/>
                    <w:bottom w:val="none" w:sz="0" w:space="0" w:color="auto"/>
                    <w:right w:val="none" w:sz="0" w:space="0" w:color="auto"/>
                  </w:divBdr>
                </w:div>
                <w:div w:id="1506938862">
                  <w:marLeft w:val="0"/>
                  <w:marRight w:val="0"/>
                  <w:marTop w:val="0"/>
                  <w:marBottom w:val="0"/>
                  <w:divBdr>
                    <w:top w:val="none" w:sz="0" w:space="0" w:color="auto"/>
                    <w:left w:val="none" w:sz="0" w:space="0" w:color="auto"/>
                    <w:bottom w:val="none" w:sz="0" w:space="0" w:color="auto"/>
                    <w:right w:val="none" w:sz="0" w:space="0" w:color="auto"/>
                  </w:divBdr>
                </w:div>
              </w:divsChild>
            </w:div>
            <w:div w:id="879439814">
              <w:marLeft w:val="0"/>
              <w:marRight w:val="0"/>
              <w:marTop w:val="0"/>
              <w:marBottom w:val="0"/>
              <w:divBdr>
                <w:top w:val="none" w:sz="0" w:space="0" w:color="auto"/>
                <w:left w:val="none" w:sz="0" w:space="0" w:color="auto"/>
                <w:bottom w:val="none" w:sz="0" w:space="0" w:color="auto"/>
                <w:right w:val="none" w:sz="0" w:space="0" w:color="auto"/>
              </w:divBdr>
              <w:divsChild>
                <w:div w:id="708065732">
                  <w:marLeft w:val="0"/>
                  <w:marRight w:val="0"/>
                  <w:marTop w:val="0"/>
                  <w:marBottom w:val="0"/>
                  <w:divBdr>
                    <w:top w:val="none" w:sz="0" w:space="0" w:color="auto"/>
                    <w:left w:val="none" w:sz="0" w:space="0" w:color="auto"/>
                    <w:bottom w:val="none" w:sz="0" w:space="0" w:color="auto"/>
                    <w:right w:val="none" w:sz="0" w:space="0" w:color="auto"/>
                  </w:divBdr>
                </w:div>
              </w:divsChild>
            </w:div>
            <w:div w:id="989792082">
              <w:marLeft w:val="0"/>
              <w:marRight w:val="0"/>
              <w:marTop w:val="0"/>
              <w:marBottom w:val="0"/>
              <w:divBdr>
                <w:top w:val="none" w:sz="0" w:space="0" w:color="auto"/>
                <w:left w:val="none" w:sz="0" w:space="0" w:color="auto"/>
                <w:bottom w:val="none" w:sz="0" w:space="0" w:color="auto"/>
                <w:right w:val="none" w:sz="0" w:space="0" w:color="auto"/>
              </w:divBdr>
              <w:divsChild>
                <w:div w:id="196353051">
                  <w:marLeft w:val="0"/>
                  <w:marRight w:val="0"/>
                  <w:marTop w:val="0"/>
                  <w:marBottom w:val="0"/>
                  <w:divBdr>
                    <w:top w:val="none" w:sz="0" w:space="0" w:color="auto"/>
                    <w:left w:val="none" w:sz="0" w:space="0" w:color="auto"/>
                    <w:bottom w:val="none" w:sz="0" w:space="0" w:color="auto"/>
                    <w:right w:val="none" w:sz="0" w:space="0" w:color="auto"/>
                  </w:divBdr>
                </w:div>
              </w:divsChild>
            </w:div>
            <w:div w:id="1151676061">
              <w:marLeft w:val="0"/>
              <w:marRight w:val="0"/>
              <w:marTop w:val="0"/>
              <w:marBottom w:val="0"/>
              <w:divBdr>
                <w:top w:val="none" w:sz="0" w:space="0" w:color="auto"/>
                <w:left w:val="none" w:sz="0" w:space="0" w:color="auto"/>
                <w:bottom w:val="none" w:sz="0" w:space="0" w:color="auto"/>
                <w:right w:val="none" w:sz="0" w:space="0" w:color="auto"/>
              </w:divBdr>
              <w:divsChild>
                <w:div w:id="975374645">
                  <w:marLeft w:val="0"/>
                  <w:marRight w:val="0"/>
                  <w:marTop w:val="0"/>
                  <w:marBottom w:val="0"/>
                  <w:divBdr>
                    <w:top w:val="none" w:sz="0" w:space="0" w:color="auto"/>
                    <w:left w:val="none" w:sz="0" w:space="0" w:color="auto"/>
                    <w:bottom w:val="none" w:sz="0" w:space="0" w:color="auto"/>
                    <w:right w:val="none" w:sz="0" w:space="0" w:color="auto"/>
                  </w:divBdr>
                </w:div>
                <w:div w:id="2147045520">
                  <w:marLeft w:val="0"/>
                  <w:marRight w:val="0"/>
                  <w:marTop w:val="0"/>
                  <w:marBottom w:val="0"/>
                  <w:divBdr>
                    <w:top w:val="none" w:sz="0" w:space="0" w:color="auto"/>
                    <w:left w:val="none" w:sz="0" w:space="0" w:color="auto"/>
                    <w:bottom w:val="none" w:sz="0" w:space="0" w:color="auto"/>
                    <w:right w:val="none" w:sz="0" w:space="0" w:color="auto"/>
                  </w:divBdr>
                </w:div>
              </w:divsChild>
            </w:div>
            <w:div w:id="1233467628">
              <w:marLeft w:val="0"/>
              <w:marRight w:val="0"/>
              <w:marTop w:val="0"/>
              <w:marBottom w:val="0"/>
              <w:divBdr>
                <w:top w:val="none" w:sz="0" w:space="0" w:color="auto"/>
                <w:left w:val="none" w:sz="0" w:space="0" w:color="auto"/>
                <w:bottom w:val="none" w:sz="0" w:space="0" w:color="auto"/>
                <w:right w:val="none" w:sz="0" w:space="0" w:color="auto"/>
              </w:divBdr>
              <w:divsChild>
                <w:div w:id="1910384051">
                  <w:marLeft w:val="0"/>
                  <w:marRight w:val="0"/>
                  <w:marTop w:val="0"/>
                  <w:marBottom w:val="0"/>
                  <w:divBdr>
                    <w:top w:val="none" w:sz="0" w:space="0" w:color="auto"/>
                    <w:left w:val="none" w:sz="0" w:space="0" w:color="auto"/>
                    <w:bottom w:val="none" w:sz="0" w:space="0" w:color="auto"/>
                    <w:right w:val="none" w:sz="0" w:space="0" w:color="auto"/>
                  </w:divBdr>
                </w:div>
              </w:divsChild>
            </w:div>
            <w:div w:id="1240099980">
              <w:marLeft w:val="0"/>
              <w:marRight w:val="0"/>
              <w:marTop w:val="0"/>
              <w:marBottom w:val="0"/>
              <w:divBdr>
                <w:top w:val="none" w:sz="0" w:space="0" w:color="auto"/>
                <w:left w:val="none" w:sz="0" w:space="0" w:color="auto"/>
                <w:bottom w:val="none" w:sz="0" w:space="0" w:color="auto"/>
                <w:right w:val="none" w:sz="0" w:space="0" w:color="auto"/>
              </w:divBdr>
              <w:divsChild>
                <w:div w:id="865873675">
                  <w:marLeft w:val="0"/>
                  <w:marRight w:val="0"/>
                  <w:marTop w:val="0"/>
                  <w:marBottom w:val="0"/>
                  <w:divBdr>
                    <w:top w:val="none" w:sz="0" w:space="0" w:color="auto"/>
                    <w:left w:val="none" w:sz="0" w:space="0" w:color="auto"/>
                    <w:bottom w:val="none" w:sz="0" w:space="0" w:color="auto"/>
                    <w:right w:val="none" w:sz="0" w:space="0" w:color="auto"/>
                  </w:divBdr>
                </w:div>
              </w:divsChild>
            </w:div>
            <w:div w:id="1266765822">
              <w:marLeft w:val="0"/>
              <w:marRight w:val="0"/>
              <w:marTop w:val="0"/>
              <w:marBottom w:val="0"/>
              <w:divBdr>
                <w:top w:val="none" w:sz="0" w:space="0" w:color="auto"/>
                <w:left w:val="none" w:sz="0" w:space="0" w:color="auto"/>
                <w:bottom w:val="none" w:sz="0" w:space="0" w:color="auto"/>
                <w:right w:val="none" w:sz="0" w:space="0" w:color="auto"/>
              </w:divBdr>
              <w:divsChild>
                <w:div w:id="10107968">
                  <w:marLeft w:val="0"/>
                  <w:marRight w:val="0"/>
                  <w:marTop w:val="0"/>
                  <w:marBottom w:val="0"/>
                  <w:divBdr>
                    <w:top w:val="none" w:sz="0" w:space="0" w:color="auto"/>
                    <w:left w:val="none" w:sz="0" w:space="0" w:color="auto"/>
                    <w:bottom w:val="none" w:sz="0" w:space="0" w:color="auto"/>
                    <w:right w:val="none" w:sz="0" w:space="0" w:color="auto"/>
                  </w:divBdr>
                </w:div>
                <w:div w:id="87850235">
                  <w:marLeft w:val="0"/>
                  <w:marRight w:val="0"/>
                  <w:marTop w:val="0"/>
                  <w:marBottom w:val="0"/>
                  <w:divBdr>
                    <w:top w:val="none" w:sz="0" w:space="0" w:color="auto"/>
                    <w:left w:val="none" w:sz="0" w:space="0" w:color="auto"/>
                    <w:bottom w:val="none" w:sz="0" w:space="0" w:color="auto"/>
                    <w:right w:val="none" w:sz="0" w:space="0" w:color="auto"/>
                  </w:divBdr>
                </w:div>
                <w:div w:id="1325013726">
                  <w:marLeft w:val="0"/>
                  <w:marRight w:val="0"/>
                  <w:marTop w:val="0"/>
                  <w:marBottom w:val="0"/>
                  <w:divBdr>
                    <w:top w:val="none" w:sz="0" w:space="0" w:color="auto"/>
                    <w:left w:val="none" w:sz="0" w:space="0" w:color="auto"/>
                    <w:bottom w:val="none" w:sz="0" w:space="0" w:color="auto"/>
                    <w:right w:val="none" w:sz="0" w:space="0" w:color="auto"/>
                  </w:divBdr>
                </w:div>
                <w:div w:id="1423185913">
                  <w:marLeft w:val="0"/>
                  <w:marRight w:val="0"/>
                  <w:marTop w:val="0"/>
                  <w:marBottom w:val="0"/>
                  <w:divBdr>
                    <w:top w:val="none" w:sz="0" w:space="0" w:color="auto"/>
                    <w:left w:val="none" w:sz="0" w:space="0" w:color="auto"/>
                    <w:bottom w:val="none" w:sz="0" w:space="0" w:color="auto"/>
                    <w:right w:val="none" w:sz="0" w:space="0" w:color="auto"/>
                  </w:divBdr>
                </w:div>
              </w:divsChild>
            </w:div>
            <w:div w:id="1323896349">
              <w:marLeft w:val="0"/>
              <w:marRight w:val="0"/>
              <w:marTop w:val="0"/>
              <w:marBottom w:val="0"/>
              <w:divBdr>
                <w:top w:val="none" w:sz="0" w:space="0" w:color="auto"/>
                <w:left w:val="none" w:sz="0" w:space="0" w:color="auto"/>
                <w:bottom w:val="none" w:sz="0" w:space="0" w:color="auto"/>
                <w:right w:val="none" w:sz="0" w:space="0" w:color="auto"/>
              </w:divBdr>
              <w:divsChild>
                <w:div w:id="151483881">
                  <w:marLeft w:val="0"/>
                  <w:marRight w:val="0"/>
                  <w:marTop w:val="0"/>
                  <w:marBottom w:val="0"/>
                  <w:divBdr>
                    <w:top w:val="none" w:sz="0" w:space="0" w:color="auto"/>
                    <w:left w:val="none" w:sz="0" w:space="0" w:color="auto"/>
                    <w:bottom w:val="none" w:sz="0" w:space="0" w:color="auto"/>
                    <w:right w:val="none" w:sz="0" w:space="0" w:color="auto"/>
                  </w:divBdr>
                </w:div>
                <w:div w:id="662128383">
                  <w:marLeft w:val="0"/>
                  <w:marRight w:val="0"/>
                  <w:marTop w:val="0"/>
                  <w:marBottom w:val="0"/>
                  <w:divBdr>
                    <w:top w:val="none" w:sz="0" w:space="0" w:color="auto"/>
                    <w:left w:val="none" w:sz="0" w:space="0" w:color="auto"/>
                    <w:bottom w:val="none" w:sz="0" w:space="0" w:color="auto"/>
                    <w:right w:val="none" w:sz="0" w:space="0" w:color="auto"/>
                  </w:divBdr>
                </w:div>
              </w:divsChild>
            </w:div>
            <w:div w:id="1612586251">
              <w:marLeft w:val="0"/>
              <w:marRight w:val="0"/>
              <w:marTop w:val="0"/>
              <w:marBottom w:val="0"/>
              <w:divBdr>
                <w:top w:val="none" w:sz="0" w:space="0" w:color="auto"/>
                <w:left w:val="none" w:sz="0" w:space="0" w:color="auto"/>
                <w:bottom w:val="none" w:sz="0" w:space="0" w:color="auto"/>
                <w:right w:val="none" w:sz="0" w:space="0" w:color="auto"/>
              </w:divBdr>
              <w:divsChild>
                <w:div w:id="407654086">
                  <w:marLeft w:val="0"/>
                  <w:marRight w:val="0"/>
                  <w:marTop w:val="0"/>
                  <w:marBottom w:val="0"/>
                  <w:divBdr>
                    <w:top w:val="none" w:sz="0" w:space="0" w:color="auto"/>
                    <w:left w:val="none" w:sz="0" w:space="0" w:color="auto"/>
                    <w:bottom w:val="none" w:sz="0" w:space="0" w:color="auto"/>
                    <w:right w:val="none" w:sz="0" w:space="0" w:color="auto"/>
                  </w:divBdr>
                </w:div>
                <w:div w:id="599991077">
                  <w:marLeft w:val="0"/>
                  <w:marRight w:val="0"/>
                  <w:marTop w:val="0"/>
                  <w:marBottom w:val="0"/>
                  <w:divBdr>
                    <w:top w:val="none" w:sz="0" w:space="0" w:color="auto"/>
                    <w:left w:val="none" w:sz="0" w:space="0" w:color="auto"/>
                    <w:bottom w:val="none" w:sz="0" w:space="0" w:color="auto"/>
                    <w:right w:val="none" w:sz="0" w:space="0" w:color="auto"/>
                  </w:divBdr>
                </w:div>
                <w:div w:id="721247134">
                  <w:marLeft w:val="0"/>
                  <w:marRight w:val="0"/>
                  <w:marTop w:val="0"/>
                  <w:marBottom w:val="0"/>
                  <w:divBdr>
                    <w:top w:val="none" w:sz="0" w:space="0" w:color="auto"/>
                    <w:left w:val="none" w:sz="0" w:space="0" w:color="auto"/>
                    <w:bottom w:val="none" w:sz="0" w:space="0" w:color="auto"/>
                    <w:right w:val="none" w:sz="0" w:space="0" w:color="auto"/>
                  </w:divBdr>
                </w:div>
                <w:div w:id="937298224">
                  <w:marLeft w:val="0"/>
                  <w:marRight w:val="0"/>
                  <w:marTop w:val="0"/>
                  <w:marBottom w:val="0"/>
                  <w:divBdr>
                    <w:top w:val="none" w:sz="0" w:space="0" w:color="auto"/>
                    <w:left w:val="none" w:sz="0" w:space="0" w:color="auto"/>
                    <w:bottom w:val="none" w:sz="0" w:space="0" w:color="auto"/>
                    <w:right w:val="none" w:sz="0" w:space="0" w:color="auto"/>
                  </w:divBdr>
                </w:div>
                <w:div w:id="1165166633">
                  <w:marLeft w:val="0"/>
                  <w:marRight w:val="0"/>
                  <w:marTop w:val="0"/>
                  <w:marBottom w:val="0"/>
                  <w:divBdr>
                    <w:top w:val="none" w:sz="0" w:space="0" w:color="auto"/>
                    <w:left w:val="none" w:sz="0" w:space="0" w:color="auto"/>
                    <w:bottom w:val="none" w:sz="0" w:space="0" w:color="auto"/>
                    <w:right w:val="none" w:sz="0" w:space="0" w:color="auto"/>
                  </w:divBdr>
                </w:div>
                <w:div w:id="1798065408">
                  <w:marLeft w:val="0"/>
                  <w:marRight w:val="0"/>
                  <w:marTop w:val="0"/>
                  <w:marBottom w:val="0"/>
                  <w:divBdr>
                    <w:top w:val="none" w:sz="0" w:space="0" w:color="auto"/>
                    <w:left w:val="none" w:sz="0" w:space="0" w:color="auto"/>
                    <w:bottom w:val="none" w:sz="0" w:space="0" w:color="auto"/>
                    <w:right w:val="none" w:sz="0" w:space="0" w:color="auto"/>
                  </w:divBdr>
                </w:div>
                <w:div w:id="2039547366">
                  <w:marLeft w:val="0"/>
                  <w:marRight w:val="0"/>
                  <w:marTop w:val="0"/>
                  <w:marBottom w:val="0"/>
                  <w:divBdr>
                    <w:top w:val="none" w:sz="0" w:space="0" w:color="auto"/>
                    <w:left w:val="none" w:sz="0" w:space="0" w:color="auto"/>
                    <w:bottom w:val="none" w:sz="0" w:space="0" w:color="auto"/>
                    <w:right w:val="none" w:sz="0" w:space="0" w:color="auto"/>
                  </w:divBdr>
                </w:div>
                <w:div w:id="2122415786">
                  <w:marLeft w:val="0"/>
                  <w:marRight w:val="0"/>
                  <w:marTop w:val="0"/>
                  <w:marBottom w:val="0"/>
                  <w:divBdr>
                    <w:top w:val="none" w:sz="0" w:space="0" w:color="auto"/>
                    <w:left w:val="none" w:sz="0" w:space="0" w:color="auto"/>
                    <w:bottom w:val="none" w:sz="0" w:space="0" w:color="auto"/>
                    <w:right w:val="none" w:sz="0" w:space="0" w:color="auto"/>
                  </w:divBdr>
                </w:div>
              </w:divsChild>
            </w:div>
            <w:div w:id="1705978522">
              <w:marLeft w:val="0"/>
              <w:marRight w:val="0"/>
              <w:marTop w:val="0"/>
              <w:marBottom w:val="0"/>
              <w:divBdr>
                <w:top w:val="none" w:sz="0" w:space="0" w:color="auto"/>
                <w:left w:val="none" w:sz="0" w:space="0" w:color="auto"/>
                <w:bottom w:val="none" w:sz="0" w:space="0" w:color="auto"/>
                <w:right w:val="none" w:sz="0" w:space="0" w:color="auto"/>
              </w:divBdr>
              <w:divsChild>
                <w:div w:id="1959293262">
                  <w:marLeft w:val="0"/>
                  <w:marRight w:val="0"/>
                  <w:marTop w:val="0"/>
                  <w:marBottom w:val="0"/>
                  <w:divBdr>
                    <w:top w:val="none" w:sz="0" w:space="0" w:color="auto"/>
                    <w:left w:val="none" w:sz="0" w:space="0" w:color="auto"/>
                    <w:bottom w:val="none" w:sz="0" w:space="0" w:color="auto"/>
                    <w:right w:val="none" w:sz="0" w:space="0" w:color="auto"/>
                  </w:divBdr>
                </w:div>
              </w:divsChild>
            </w:div>
            <w:div w:id="1745567540">
              <w:marLeft w:val="0"/>
              <w:marRight w:val="0"/>
              <w:marTop w:val="0"/>
              <w:marBottom w:val="0"/>
              <w:divBdr>
                <w:top w:val="none" w:sz="0" w:space="0" w:color="auto"/>
                <w:left w:val="none" w:sz="0" w:space="0" w:color="auto"/>
                <w:bottom w:val="none" w:sz="0" w:space="0" w:color="auto"/>
                <w:right w:val="none" w:sz="0" w:space="0" w:color="auto"/>
              </w:divBdr>
              <w:divsChild>
                <w:div w:id="6372679">
                  <w:marLeft w:val="0"/>
                  <w:marRight w:val="0"/>
                  <w:marTop w:val="0"/>
                  <w:marBottom w:val="0"/>
                  <w:divBdr>
                    <w:top w:val="none" w:sz="0" w:space="0" w:color="auto"/>
                    <w:left w:val="none" w:sz="0" w:space="0" w:color="auto"/>
                    <w:bottom w:val="none" w:sz="0" w:space="0" w:color="auto"/>
                    <w:right w:val="none" w:sz="0" w:space="0" w:color="auto"/>
                  </w:divBdr>
                </w:div>
                <w:div w:id="629630768">
                  <w:marLeft w:val="0"/>
                  <w:marRight w:val="0"/>
                  <w:marTop w:val="0"/>
                  <w:marBottom w:val="0"/>
                  <w:divBdr>
                    <w:top w:val="none" w:sz="0" w:space="0" w:color="auto"/>
                    <w:left w:val="none" w:sz="0" w:space="0" w:color="auto"/>
                    <w:bottom w:val="none" w:sz="0" w:space="0" w:color="auto"/>
                    <w:right w:val="none" w:sz="0" w:space="0" w:color="auto"/>
                  </w:divBdr>
                </w:div>
                <w:div w:id="1001742165">
                  <w:marLeft w:val="0"/>
                  <w:marRight w:val="0"/>
                  <w:marTop w:val="0"/>
                  <w:marBottom w:val="0"/>
                  <w:divBdr>
                    <w:top w:val="none" w:sz="0" w:space="0" w:color="auto"/>
                    <w:left w:val="none" w:sz="0" w:space="0" w:color="auto"/>
                    <w:bottom w:val="none" w:sz="0" w:space="0" w:color="auto"/>
                    <w:right w:val="none" w:sz="0" w:space="0" w:color="auto"/>
                  </w:divBdr>
                </w:div>
                <w:div w:id="1138256840">
                  <w:marLeft w:val="0"/>
                  <w:marRight w:val="0"/>
                  <w:marTop w:val="0"/>
                  <w:marBottom w:val="0"/>
                  <w:divBdr>
                    <w:top w:val="none" w:sz="0" w:space="0" w:color="auto"/>
                    <w:left w:val="none" w:sz="0" w:space="0" w:color="auto"/>
                    <w:bottom w:val="none" w:sz="0" w:space="0" w:color="auto"/>
                    <w:right w:val="none" w:sz="0" w:space="0" w:color="auto"/>
                  </w:divBdr>
                </w:div>
                <w:div w:id="1198196013">
                  <w:marLeft w:val="0"/>
                  <w:marRight w:val="0"/>
                  <w:marTop w:val="0"/>
                  <w:marBottom w:val="0"/>
                  <w:divBdr>
                    <w:top w:val="none" w:sz="0" w:space="0" w:color="auto"/>
                    <w:left w:val="none" w:sz="0" w:space="0" w:color="auto"/>
                    <w:bottom w:val="none" w:sz="0" w:space="0" w:color="auto"/>
                    <w:right w:val="none" w:sz="0" w:space="0" w:color="auto"/>
                  </w:divBdr>
                </w:div>
                <w:div w:id="1850287405">
                  <w:marLeft w:val="0"/>
                  <w:marRight w:val="0"/>
                  <w:marTop w:val="0"/>
                  <w:marBottom w:val="0"/>
                  <w:divBdr>
                    <w:top w:val="none" w:sz="0" w:space="0" w:color="auto"/>
                    <w:left w:val="none" w:sz="0" w:space="0" w:color="auto"/>
                    <w:bottom w:val="none" w:sz="0" w:space="0" w:color="auto"/>
                    <w:right w:val="none" w:sz="0" w:space="0" w:color="auto"/>
                  </w:divBdr>
                </w:div>
              </w:divsChild>
            </w:div>
            <w:div w:id="1833250019">
              <w:marLeft w:val="0"/>
              <w:marRight w:val="0"/>
              <w:marTop w:val="0"/>
              <w:marBottom w:val="0"/>
              <w:divBdr>
                <w:top w:val="none" w:sz="0" w:space="0" w:color="auto"/>
                <w:left w:val="none" w:sz="0" w:space="0" w:color="auto"/>
                <w:bottom w:val="none" w:sz="0" w:space="0" w:color="auto"/>
                <w:right w:val="none" w:sz="0" w:space="0" w:color="auto"/>
              </w:divBdr>
              <w:divsChild>
                <w:div w:id="1321615687">
                  <w:marLeft w:val="0"/>
                  <w:marRight w:val="0"/>
                  <w:marTop w:val="0"/>
                  <w:marBottom w:val="0"/>
                  <w:divBdr>
                    <w:top w:val="none" w:sz="0" w:space="0" w:color="auto"/>
                    <w:left w:val="none" w:sz="0" w:space="0" w:color="auto"/>
                    <w:bottom w:val="none" w:sz="0" w:space="0" w:color="auto"/>
                    <w:right w:val="none" w:sz="0" w:space="0" w:color="auto"/>
                  </w:divBdr>
                </w:div>
              </w:divsChild>
            </w:div>
            <w:div w:id="1833836191">
              <w:marLeft w:val="0"/>
              <w:marRight w:val="0"/>
              <w:marTop w:val="0"/>
              <w:marBottom w:val="0"/>
              <w:divBdr>
                <w:top w:val="none" w:sz="0" w:space="0" w:color="auto"/>
                <w:left w:val="none" w:sz="0" w:space="0" w:color="auto"/>
                <w:bottom w:val="none" w:sz="0" w:space="0" w:color="auto"/>
                <w:right w:val="none" w:sz="0" w:space="0" w:color="auto"/>
              </w:divBdr>
              <w:divsChild>
                <w:div w:id="1843474848">
                  <w:marLeft w:val="0"/>
                  <w:marRight w:val="0"/>
                  <w:marTop w:val="0"/>
                  <w:marBottom w:val="0"/>
                  <w:divBdr>
                    <w:top w:val="none" w:sz="0" w:space="0" w:color="auto"/>
                    <w:left w:val="none" w:sz="0" w:space="0" w:color="auto"/>
                    <w:bottom w:val="none" w:sz="0" w:space="0" w:color="auto"/>
                    <w:right w:val="none" w:sz="0" w:space="0" w:color="auto"/>
                  </w:divBdr>
                </w:div>
              </w:divsChild>
            </w:div>
            <w:div w:id="1904176664">
              <w:marLeft w:val="0"/>
              <w:marRight w:val="0"/>
              <w:marTop w:val="0"/>
              <w:marBottom w:val="0"/>
              <w:divBdr>
                <w:top w:val="none" w:sz="0" w:space="0" w:color="auto"/>
                <w:left w:val="none" w:sz="0" w:space="0" w:color="auto"/>
                <w:bottom w:val="none" w:sz="0" w:space="0" w:color="auto"/>
                <w:right w:val="none" w:sz="0" w:space="0" w:color="auto"/>
              </w:divBdr>
              <w:divsChild>
                <w:div w:id="801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10504">
      <w:bodyDiv w:val="1"/>
      <w:marLeft w:val="0"/>
      <w:marRight w:val="0"/>
      <w:marTop w:val="0"/>
      <w:marBottom w:val="0"/>
      <w:divBdr>
        <w:top w:val="none" w:sz="0" w:space="0" w:color="auto"/>
        <w:left w:val="none" w:sz="0" w:space="0" w:color="auto"/>
        <w:bottom w:val="none" w:sz="0" w:space="0" w:color="auto"/>
        <w:right w:val="none" w:sz="0" w:space="0" w:color="auto"/>
      </w:divBdr>
      <w:divsChild>
        <w:div w:id="426459549">
          <w:marLeft w:val="0"/>
          <w:marRight w:val="0"/>
          <w:marTop w:val="0"/>
          <w:marBottom w:val="0"/>
          <w:divBdr>
            <w:top w:val="none" w:sz="0" w:space="0" w:color="auto"/>
            <w:left w:val="none" w:sz="0" w:space="0" w:color="auto"/>
            <w:bottom w:val="none" w:sz="0" w:space="0" w:color="auto"/>
            <w:right w:val="none" w:sz="0" w:space="0" w:color="auto"/>
          </w:divBdr>
        </w:div>
        <w:div w:id="530192961">
          <w:marLeft w:val="0"/>
          <w:marRight w:val="0"/>
          <w:marTop w:val="0"/>
          <w:marBottom w:val="0"/>
          <w:divBdr>
            <w:top w:val="none" w:sz="0" w:space="0" w:color="auto"/>
            <w:left w:val="none" w:sz="0" w:space="0" w:color="auto"/>
            <w:bottom w:val="none" w:sz="0" w:space="0" w:color="auto"/>
            <w:right w:val="none" w:sz="0" w:space="0" w:color="auto"/>
          </w:divBdr>
          <w:divsChild>
            <w:div w:id="1917661718">
              <w:marLeft w:val="0"/>
              <w:marRight w:val="0"/>
              <w:marTop w:val="30"/>
              <w:marBottom w:val="30"/>
              <w:divBdr>
                <w:top w:val="none" w:sz="0" w:space="0" w:color="auto"/>
                <w:left w:val="none" w:sz="0" w:space="0" w:color="auto"/>
                <w:bottom w:val="none" w:sz="0" w:space="0" w:color="auto"/>
                <w:right w:val="none" w:sz="0" w:space="0" w:color="auto"/>
              </w:divBdr>
              <w:divsChild>
                <w:div w:id="10883209">
                  <w:marLeft w:val="0"/>
                  <w:marRight w:val="0"/>
                  <w:marTop w:val="0"/>
                  <w:marBottom w:val="0"/>
                  <w:divBdr>
                    <w:top w:val="none" w:sz="0" w:space="0" w:color="auto"/>
                    <w:left w:val="none" w:sz="0" w:space="0" w:color="auto"/>
                    <w:bottom w:val="none" w:sz="0" w:space="0" w:color="auto"/>
                    <w:right w:val="none" w:sz="0" w:space="0" w:color="auto"/>
                  </w:divBdr>
                  <w:divsChild>
                    <w:div w:id="1386873623">
                      <w:marLeft w:val="0"/>
                      <w:marRight w:val="0"/>
                      <w:marTop w:val="0"/>
                      <w:marBottom w:val="0"/>
                      <w:divBdr>
                        <w:top w:val="none" w:sz="0" w:space="0" w:color="auto"/>
                        <w:left w:val="none" w:sz="0" w:space="0" w:color="auto"/>
                        <w:bottom w:val="none" w:sz="0" w:space="0" w:color="auto"/>
                        <w:right w:val="none" w:sz="0" w:space="0" w:color="auto"/>
                      </w:divBdr>
                    </w:div>
                  </w:divsChild>
                </w:div>
                <w:div w:id="44178947">
                  <w:marLeft w:val="0"/>
                  <w:marRight w:val="0"/>
                  <w:marTop w:val="0"/>
                  <w:marBottom w:val="0"/>
                  <w:divBdr>
                    <w:top w:val="none" w:sz="0" w:space="0" w:color="auto"/>
                    <w:left w:val="none" w:sz="0" w:space="0" w:color="auto"/>
                    <w:bottom w:val="none" w:sz="0" w:space="0" w:color="auto"/>
                    <w:right w:val="none" w:sz="0" w:space="0" w:color="auto"/>
                  </w:divBdr>
                  <w:divsChild>
                    <w:div w:id="241566960">
                      <w:marLeft w:val="0"/>
                      <w:marRight w:val="0"/>
                      <w:marTop w:val="0"/>
                      <w:marBottom w:val="0"/>
                      <w:divBdr>
                        <w:top w:val="none" w:sz="0" w:space="0" w:color="auto"/>
                        <w:left w:val="none" w:sz="0" w:space="0" w:color="auto"/>
                        <w:bottom w:val="none" w:sz="0" w:space="0" w:color="auto"/>
                        <w:right w:val="none" w:sz="0" w:space="0" w:color="auto"/>
                      </w:divBdr>
                    </w:div>
                  </w:divsChild>
                </w:div>
                <w:div w:id="75443811">
                  <w:marLeft w:val="0"/>
                  <w:marRight w:val="0"/>
                  <w:marTop w:val="0"/>
                  <w:marBottom w:val="0"/>
                  <w:divBdr>
                    <w:top w:val="none" w:sz="0" w:space="0" w:color="auto"/>
                    <w:left w:val="none" w:sz="0" w:space="0" w:color="auto"/>
                    <w:bottom w:val="none" w:sz="0" w:space="0" w:color="auto"/>
                    <w:right w:val="none" w:sz="0" w:space="0" w:color="auto"/>
                  </w:divBdr>
                  <w:divsChild>
                    <w:div w:id="688606164">
                      <w:marLeft w:val="0"/>
                      <w:marRight w:val="0"/>
                      <w:marTop w:val="0"/>
                      <w:marBottom w:val="0"/>
                      <w:divBdr>
                        <w:top w:val="none" w:sz="0" w:space="0" w:color="auto"/>
                        <w:left w:val="none" w:sz="0" w:space="0" w:color="auto"/>
                        <w:bottom w:val="none" w:sz="0" w:space="0" w:color="auto"/>
                        <w:right w:val="none" w:sz="0" w:space="0" w:color="auto"/>
                      </w:divBdr>
                    </w:div>
                    <w:div w:id="719747868">
                      <w:marLeft w:val="0"/>
                      <w:marRight w:val="0"/>
                      <w:marTop w:val="0"/>
                      <w:marBottom w:val="0"/>
                      <w:divBdr>
                        <w:top w:val="none" w:sz="0" w:space="0" w:color="auto"/>
                        <w:left w:val="none" w:sz="0" w:space="0" w:color="auto"/>
                        <w:bottom w:val="none" w:sz="0" w:space="0" w:color="auto"/>
                        <w:right w:val="none" w:sz="0" w:space="0" w:color="auto"/>
                      </w:divBdr>
                    </w:div>
                  </w:divsChild>
                </w:div>
                <w:div w:id="113788464">
                  <w:marLeft w:val="0"/>
                  <w:marRight w:val="0"/>
                  <w:marTop w:val="0"/>
                  <w:marBottom w:val="0"/>
                  <w:divBdr>
                    <w:top w:val="none" w:sz="0" w:space="0" w:color="auto"/>
                    <w:left w:val="none" w:sz="0" w:space="0" w:color="auto"/>
                    <w:bottom w:val="none" w:sz="0" w:space="0" w:color="auto"/>
                    <w:right w:val="none" w:sz="0" w:space="0" w:color="auto"/>
                  </w:divBdr>
                  <w:divsChild>
                    <w:div w:id="108210896">
                      <w:marLeft w:val="0"/>
                      <w:marRight w:val="0"/>
                      <w:marTop w:val="0"/>
                      <w:marBottom w:val="0"/>
                      <w:divBdr>
                        <w:top w:val="none" w:sz="0" w:space="0" w:color="auto"/>
                        <w:left w:val="none" w:sz="0" w:space="0" w:color="auto"/>
                        <w:bottom w:val="none" w:sz="0" w:space="0" w:color="auto"/>
                        <w:right w:val="none" w:sz="0" w:space="0" w:color="auto"/>
                      </w:divBdr>
                    </w:div>
                    <w:div w:id="301010849">
                      <w:marLeft w:val="0"/>
                      <w:marRight w:val="0"/>
                      <w:marTop w:val="0"/>
                      <w:marBottom w:val="0"/>
                      <w:divBdr>
                        <w:top w:val="none" w:sz="0" w:space="0" w:color="auto"/>
                        <w:left w:val="none" w:sz="0" w:space="0" w:color="auto"/>
                        <w:bottom w:val="none" w:sz="0" w:space="0" w:color="auto"/>
                        <w:right w:val="none" w:sz="0" w:space="0" w:color="auto"/>
                      </w:divBdr>
                    </w:div>
                    <w:div w:id="666901626">
                      <w:marLeft w:val="0"/>
                      <w:marRight w:val="0"/>
                      <w:marTop w:val="0"/>
                      <w:marBottom w:val="0"/>
                      <w:divBdr>
                        <w:top w:val="none" w:sz="0" w:space="0" w:color="auto"/>
                        <w:left w:val="none" w:sz="0" w:space="0" w:color="auto"/>
                        <w:bottom w:val="none" w:sz="0" w:space="0" w:color="auto"/>
                        <w:right w:val="none" w:sz="0" w:space="0" w:color="auto"/>
                      </w:divBdr>
                    </w:div>
                    <w:div w:id="2022733923">
                      <w:marLeft w:val="0"/>
                      <w:marRight w:val="0"/>
                      <w:marTop w:val="0"/>
                      <w:marBottom w:val="0"/>
                      <w:divBdr>
                        <w:top w:val="none" w:sz="0" w:space="0" w:color="auto"/>
                        <w:left w:val="none" w:sz="0" w:space="0" w:color="auto"/>
                        <w:bottom w:val="none" w:sz="0" w:space="0" w:color="auto"/>
                        <w:right w:val="none" w:sz="0" w:space="0" w:color="auto"/>
                      </w:divBdr>
                    </w:div>
                  </w:divsChild>
                </w:div>
                <w:div w:id="174348856">
                  <w:marLeft w:val="0"/>
                  <w:marRight w:val="0"/>
                  <w:marTop w:val="0"/>
                  <w:marBottom w:val="0"/>
                  <w:divBdr>
                    <w:top w:val="none" w:sz="0" w:space="0" w:color="auto"/>
                    <w:left w:val="none" w:sz="0" w:space="0" w:color="auto"/>
                    <w:bottom w:val="none" w:sz="0" w:space="0" w:color="auto"/>
                    <w:right w:val="none" w:sz="0" w:space="0" w:color="auto"/>
                  </w:divBdr>
                  <w:divsChild>
                    <w:div w:id="1321076293">
                      <w:marLeft w:val="0"/>
                      <w:marRight w:val="0"/>
                      <w:marTop w:val="0"/>
                      <w:marBottom w:val="0"/>
                      <w:divBdr>
                        <w:top w:val="none" w:sz="0" w:space="0" w:color="auto"/>
                        <w:left w:val="none" w:sz="0" w:space="0" w:color="auto"/>
                        <w:bottom w:val="none" w:sz="0" w:space="0" w:color="auto"/>
                        <w:right w:val="none" w:sz="0" w:space="0" w:color="auto"/>
                      </w:divBdr>
                    </w:div>
                  </w:divsChild>
                </w:div>
                <w:div w:id="189613849">
                  <w:marLeft w:val="0"/>
                  <w:marRight w:val="0"/>
                  <w:marTop w:val="0"/>
                  <w:marBottom w:val="0"/>
                  <w:divBdr>
                    <w:top w:val="none" w:sz="0" w:space="0" w:color="auto"/>
                    <w:left w:val="none" w:sz="0" w:space="0" w:color="auto"/>
                    <w:bottom w:val="none" w:sz="0" w:space="0" w:color="auto"/>
                    <w:right w:val="none" w:sz="0" w:space="0" w:color="auto"/>
                  </w:divBdr>
                  <w:divsChild>
                    <w:div w:id="168260020">
                      <w:marLeft w:val="0"/>
                      <w:marRight w:val="0"/>
                      <w:marTop w:val="0"/>
                      <w:marBottom w:val="0"/>
                      <w:divBdr>
                        <w:top w:val="none" w:sz="0" w:space="0" w:color="auto"/>
                        <w:left w:val="none" w:sz="0" w:space="0" w:color="auto"/>
                        <w:bottom w:val="none" w:sz="0" w:space="0" w:color="auto"/>
                        <w:right w:val="none" w:sz="0" w:space="0" w:color="auto"/>
                      </w:divBdr>
                    </w:div>
                    <w:div w:id="1000546083">
                      <w:marLeft w:val="0"/>
                      <w:marRight w:val="0"/>
                      <w:marTop w:val="0"/>
                      <w:marBottom w:val="0"/>
                      <w:divBdr>
                        <w:top w:val="none" w:sz="0" w:space="0" w:color="auto"/>
                        <w:left w:val="none" w:sz="0" w:space="0" w:color="auto"/>
                        <w:bottom w:val="none" w:sz="0" w:space="0" w:color="auto"/>
                        <w:right w:val="none" w:sz="0" w:space="0" w:color="auto"/>
                      </w:divBdr>
                    </w:div>
                    <w:div w:id="1168642082">
                      <w:marLeft w:val="0"/>
                      <w:marRight w:val="0"/>
                      <w:marTop w:val="0"/>
                      <w:marBottom w:val="0"/>
                      <w:divBdr>
                        <w:top w:val="none" w:sz="0" w:space="0" w:color="auto"/>
                        <w:left w:val="none" w:sz="0" w:space="0" w:color="auto"/>
                        <w:bottom w:val="none" w:sz="0" w:space="0" w:color="auto"/>
                        <w:right w:val="none" w:sz="0" w:space="0" w:color="auto"/>
                      </w:divBdr>
                    </w:div>
                    <w:div w:id="1938707302">
                      <w:marLeft w:val="0"/>
                      <w:marRight w:val="0"/>
                      <w:marTop w:val="0"/>
                      <w:marBottom w:val="0"/>
                      <w:divBdr>
                        <w:top w:val="none" w:sz="0" w:space="0" w:color="auto"/>
                        <w:left w:val="none" w:sz="0" w:space="0" w:color="auto"/>
                        <w:bottom w:val="none" w:sz="0" w:space="0" w:color="auto"/>
                        <w:right w:val="none" w:sz="0" w:space="0" w:color="auto"/>
                      </w:divBdr>
                    </w:div>
                  </w:divsChild>
                </w:div>
                <w:div w:id="419571916">
                  <w:marLeft w:val="0"/>
                  <w:marRight w:val="0"/>
                  <w:marTop w:val="0"/>
                  <w:marBottom w:val="0"/>
                  <w:divBdr>
                    <w:top w:val="none" w:sz="0" w:space="0" w:color="auto"/>
                    <w:left w:val="none" w:sz="0" w:space="0" w:color="auto"/>
                    <w:bottom w:val="none" w:sz="0" w:space="0" w:color="auto"/>
                    <w:right w:val="none" w:sz="0" w:space="0" w:color="auto"/>
                  </w:divBdr>
                  <w:divsChild>
                    <w:div w:id="946812092">
                      <w:marLeft w:val="0"/>
                      <w:marRight w:val="0"/>
                      <w:marTop w:val="0"/>
                      <w:marBottom w:val="0"/>
                      <w:divBdr>
                        <w:top w:val="none" w:sz="0" w:space="0" w:color="auto"/>
                        <w:left w:val="none" w:sz="0" w:space="0" w:color="auto"/>
                        <w:bottom w:val="none" w:sz="0" w:space="0" w:color="auto"/>
                        <w:right w:val="none" w:sz="0" w:space="0" w:color="auto"/>
                      </w:divBdr>
                    </w:div>
                  </w:divsChild>
                </w:div>
                <w:div w:id="468476991">
                  <w:marLeft w:val="0"/>
                  <w:marRight w:val="0"/>
                  <w:marTop w:val="0"/>
                  <w:marBottom w:val="0"/>
                  <w:divBdr>
                    <w:top w:val="none" w:sz="0" w:space="0" w:color="auto"/>
                    <w:left w:val="none" w:sz="0" w:space="0" w:color="auto"/>
                    <w:bottom w:val="none" w:sz="0" w:space="0" w:color="auto"/>
                    <w:right w:val="none" w:sz="0" w:space="0" w:color="auto"/>
                  </w:divBdr>
                  <w:divsChild>
                    <w:div w:id="1873299348">
                      <w:marLeft w:val="0"/>
                      <w:marRight w:val="0"/>
                      <w:marTop w:val="0"/>
                      <w:marBottom w:val="0"/>
                      <w:divBdr>
                        <w:top w:val="none" w:sz="0" w:space="0" w:color="auto"/>
                        <w:left w:val="none" w:sz="0" w:space="0" w:color="auto"/>
                        <w:bottom w:val="none" w:sz="0" w:space="0" w:color="auto"/>
                        <w:right w:val="none" w:sz="0" w:space="0" w:color="auto"/>
                      </w:divBdr>
                    </w:div>
                  </w:divsChild>
                </w:div>
                <w:div w:id="507912171">
                  <w:marLeft w:val="0"/>
                  <w:marRight w:val="0"/>
                  <w:marTop w:val="0"/>
                  <w:marBottom w:val="0"/>
                  <w:divBdr>
                    <w:top w:val="none" w:sz="0" w:space="0" w:color="auto"/>
                    <w:left w:val="none" w:sz="0" w:space="0" w:color="auto"/>
                    <w:bottom w:val="none" w:sz="0" w:space="0" w:color="auto"/>
                    <w:right w:val="none" w:sz="0" w:space="0" w:color="auto"/>
                  </w:divBdr>
                  <w:divsChild>
                    <w:div w:id="1016037362">
                      <w:marLeft w:val="0"/>
                      <w:marRight w:val="0"/>
                      <w:marTop w:val="0"/>
                      <w:marBottom w:val="0"/>
                      <w:divBdr>
                        <w:top w:val="none" w:sz="0" w:space="0" w:color="auto"/>
                        <w:left w:val="none" w:sz="0" w:space="0" w:color="auto"/>
                        <w:bottom w:val="none" w:sz="0" w:space="0" w:color="auto"/>
                        <w:right w:val="none" w:sz="0" w:space="0" w:color="auto"/>
                      </w:divBdr>
                    </w:div>
                  </w:divsChild>
                </w:div>
                <w:div w:id="519122682">
                  <w:marLeft w:val="0"/>
                  <w:marRight w:val="0"/>
                  <w:marTop w:val="0"/>
                  <w:marBottom w:val="0"/>
                  <w:divBdr>
                    <w:top w:val="none" w:sz="0" w:space="0" w:color="auto"/>
                    <w:left w:val="none" w:sz="0" w:space="0" w:color="auto"/>
                    <w:bottom w:val="none" w:sz="0" w:space="0" w:color="auto"/>
                    <w:right w:val="none" w:sz="0" w:space="0" w:color="auto"/>
                  </w:divBdr>
                  <w:divsChild>
                    <w:div w:id="2080982111">
                      <w:marLeft w:val="0"/>
                      <w:marRight w:val="0"/>
                      <w:marTop w:val="0"/>
                      <w:marBottom w:val="0"/>
                      <w:divBdr>
                        <w:top w:val="none" w:sz="0" w:space="0" w:color="auto"/>
                        <w:left w:val="none" w:sz="0" w:space="0" w:color="auto"/>
                        <w:bottom w:val="none" w:sz="0" w:space="0" w:color="auto"/>
                        <w:right w:val="none" w:sz="0" w:space="0" w:color="auto"/>
                      </w:divBdr>
                    </w:div>
                  </w:divsChild>
                </w:div>
                <w:div w:id="557014574">
                  <w:marLeft w:val="0"/>
                  <w:marRight w:val="0"/>
                  <w:marTop w:val="0"/>
                  <w:marBottom w:val="0"/>
                  <w:divBdr>
                    <w:top w:val="none" w:sz="0" w:space="0" w:color="auto"/>
                    <w:left w:val="none" w:sz="0" w:space="0" w:color="auto"/>
                    <w:bottom w:val="none" w:sz="0" w:space="0" w:color="auto"/>
                    <w:right w:val="none" w:sz="0" w:space="0" w:color="auto"/>
                  </w:divBdr>
                  <w:divsChild>
                    <w:div w:id="226765854">
                      <w:marLeft w:val="0"/>
                      <w:marRight w:val="0"/>
                      <w:marTop w:val="0"/>
                      <w:marBottom w:val="0"/>
                      <w:divBdr>
                        <w:top w:val="none" w:sz="0" w:space="0" w:color="auto"/>
                        <w:left w:val="none" w:sz="0" w:space="0" w:color="auto"/>
                        <w:bottom w:val="none" w:sz="0" w:space="0" w:color="auto"/>
                        <w:right w:val="none" w:sz="0" w:space="0" w:color="auto"/>
                      </w:divBdr>
                    </w:div>
                  </w:divsChild>
                </w:div>
                <w:div w:id="747654375">
                  <w:marLeft w:val="0"/>
                  <w:marRight w:val="0"/>
                  <w:marTop w:val="0"/>
                  <w:marBottom w:val="0"/>
                  <w:divBdr>
                    <w:top w:val="none" w:sz="0" w:space="0" w:color="auto"/>
                    <w:left w:val="none" w:sz="0" w:space="0" w:color="auto"/>
                    <w:bottom w:val="none" w:sz="0" w:space="0" w:color="auto"/>
                    <w:right w:val="none" w:sz="0" w:space="0" w:color="auto"/>
                  </w:divBdr>
                  <w:divsChild>
                    <w:div w:id="685253959">
                      <w:marLeft w:val="0"/>
                      <w:marRight w:val="0"/>
                      <w:marTop w:val="0"/>
                      <w:marBottom w:val="0"/>
                      <w:divBdr>
                        <w:top w:val="none" w:sz="0" w:space="0" w:color="auto"/>
                        <w:left w:val="none" w:sz="0" w:space="0" w:color="auto"/>
                        <w:bottom w:val="none" w:sz="0" w:space="0" w:color="auto"/>
                        <w:right w:val="none" w:sz="0" w:space="0" w:color="auto"/>
                      </w:divBdr>
                    </w:div>
                    <w:div w:id="1603607612">
                      <w:marLeft w:val="0"/>
                      <w:marRight w:val="0"/>
                      <w:marTop w:val="0"/>
                      <w:marBottom w:val="0"/>
                      <w:divBdr>
                        <w:top w:val="none" w:sz="0" w:space="0" w:color="auto"/>
                        <w:left w:val="none" w:sz="0" w:space="0" w:color="auto"/>
                        <w:bottom w:val="none" w:sz="0" w:space="0" w:color="auto"/>
                        <w:right w:val="none" w:sz="0" w:space="0" w:color="auto"/>
                      </w:divBdr>
                    </w:div>
                    <w:div w:id="1900287807">
                      <w:marLeft w:val="0"/>
                      <w:marRight w:val="0"/>
                      <w:marTop w:val="0"/>
                      <w:marBottom w:val="0"/>
                      <w:divBdr>
                        <w:top w:val="none" w:sz="0" w:space="0" w:color="auto"/>
                        <w:left w:val="none" w:sz="0" w:space="0" w:color="auto"/>
                        <w:bottom w:val="none" w:sz="0" w:space="0" w:color="auto"/>
                        <w:right w:val="none" w:sz="0" w:space="0" w:color="auto"/>
                      </w:divBdr>
                    </w:div>
                    <w:div w:id="2059011786">
                      <w:marLeft w:val="0"/>
                      <w:marRight w:val="0"/>
                      <w:marTop w:val="0"/>
                      <w:marBottom w:val="0"/>
                      <w:divBdr>
                        <w:top w:val="none" w:sz="0" w:space="0" w:color="auto"/>
                        <w:left w:val="none" w:sz="0" w:space="0" w:color="auto"/>
                        <w:bottom w:val="none" w:sz="0" w:space="0" w:color="auto"/>
                        <w:right w:val="none" w:sz="0" w:space="0" w:color="auto"/>
                      </w:divBdr>
                    </w:div>
                  </w:divsChild>
                </w:div>
                <w:div w:id="934246954">
                  <w:marLeft w:val="0"/>
                  <w:marRight w:val="0"/>
                  <w:marTop w:val="0"/>
                  <w:marBottom w:val="0"/>
                  <w:divBdr>
                    <w:top w:val="none" w:sz="0" w:space="0" w:color="auto"/>
                    <w:left w:val="none" w:sz="0" w:space="0" w:color="auto"/>
                    <w:bottom w:val="none" w:sz="0" w:space="0" w:color="auto"/>
                    <w:right w:val="none" w:sz="0" w:space="0" w:color="auto"/>
                  </w:divBdr>
                  <w:divsChild>
                    <w:div w:id="919291136">
                      <w:marLeft w:val="0"/>
                      <w:marRight w:val="0"/>
                      <w:marTop w:val="0"/>
                      <w:marBottom w:val="0"/>
                      <w:divBdr>
                        <w:top w:val="none" w:sz="0" w:space="0" w:color="auto"/>
                        <w:left w:val="none" w:sz="0" w:space="0" w:color="auto"/>
                        <w:bottom w:val="none" w:sz="0" w:space="0" w:color="auto"/>
                        <w:right w:val="none" w:sz="0" w:space="0" w:color="auto"/>
                      </w:divBdr>
                    </w:div>
                  </w:divsChild>
                </w:div>
                <w:div w:id="991953361">
                  <w:marLeft w:val="0"/>
                  <w:marRight w:val="0"/>
                  <w:marTop w:val="0"/>
                  <w:marBottom w:val="0"/>
                  <w:divBdr>
                    <w:top w:val="none" w:sz="0" w:space="0" w:color="auto"/>
                    <w:left w:val="none" w:sz="0" w:space="0" w:color="auto"/>
                    <w:bottom w:val="none" w:sz="0" w:space="0" w:color="auto"/>
                    <w:right w:val="none" w:sz="0" w:space="0" w:color="auto"/>
                  </w:divBdr>
                  <w:divsChild>
                    <w:div w:id="690955016">
                      <w:marLeft w:val="0"/>
                      <w:marRight w:val="0"/>
                      <w:marTop w:val="0"/>
                      <w:marBottom w:val="0"/>
                      <w:divBdr>
                        <w:top w:val="none" w:sz="0" w:space="0" w:color="auto"/>
                        <w:left w:val="none" w:sz="0" w:space="0" w:color="auto"/>
                        <w:bottom w:val="none" w:sz="0" w:space="0" w:color="auto"/>
                        <w:right w:val="none" w:sz="0" w:space="0" w:color="auto"/>
                      </w:divBdr>
                    </w:div>
                    <w:div w:id="1984237734">
                      <w:marLeft w:val="0"/>
                      <w:marRight w:val="0"/>
                      <w:marTop w:val="0"/>
                      <w:marBottom w:val="0"/>
                      <w:divBdr>
                        <w:top w:val="none" w:sz="0" w:space="0" w:color="auto"/>
                        <w:left w:val="none" w:sz="0" w:space="0" w:color="auto"/>
                        <w:bottom w:val="none" w:sz="0" w:space="0" w:color="auto"/>
                        <w:right w:val="none" w:sz="0" w:space="0" w:color="auto"/>
                      </w:divBdr>
                    </w:div>
                  </w:divsChild>
                </w:div>
                <w:div w:id="1073048914">
                  <w:marLeft w:val="0"/>
                  <w:marRight w:val="0"/>
                  <w:marTop w:val="0"/>
                  <w:marBottom w:val="0"/>
                  <w:divBdr>
                    <w:top w:val="none" w:sz="0" w:space="0" w:color="auto"/>
                    <w:left w:val="none" w:sz="0" w:space="0" w:color="auto"/>
                    <w:bottom w:val="none" w:sz="0" w:space="0" w:color="auto"/>
                    <w:right w:val="none" w:sz="0" w:space="0" w:color="auto"/>
                  </w:divBdr>
                  <w:divsChild>
                    <w:div w:id="1421636247">
                      <w:marLeft w:val="0"/>
                      <w:marRight w:val="0"/>
                      <w:marTop w:val="0"/>
                      <w:marBottom w:val="0"/>
                      <w:divBdr>
                        <w:top w:val="none" w:sz="0" w:space="0" w:color="auto"/>
                        <w:left w:val="none" w:sz="0" w:space="0" w:color="auto"/>
                        <w:bottom w:val="none" w:sz="0" w:space="0" w:color="auto"/>
                        <w:right w:val="none" w:sz="0" w:space="0" w:color="auto"/>
                      </w:divBdr>
                    </w:div>
                    <w:div w:id="1604338411">
                      <w:marLeft w:val="0"/>
                      <w:marRight w:val="0"/>
                      <w:marTop w:val="0"/>
                      <w:marBottom w:val="0"/>
                      <w:divBdr>
                        <w:top w:val="none" w:sz="0" w:space="0" w:color="auto"/>
                        <w:left w:val="none" w:sz="0" w:space="0" w:color="auto"/>
                        <w:bottom w:val="none" w:sz="0" w:space="0" w:color="auto"/>
                        <w:right w:val="none" w:sz="0" w:space="0" w:color="auto"/>
                      </w:divBdr>
                    </w:div>
                  </w:divsChild>
                </w:div>
                <w:div w:id="1132986935">
                  <w:marLeft w:val="0"/>
                  <w:marRight w:val="0"/>
                  <w:marTop w:val="0"/>
                  <w:marBottom w:val="0"/>
                  <w:divBdr>
                    <w:top w:val="none" w:sz="0" w:space="0" w:color="auto"/>
                    <w:left w:val="none" w:sz="0" w:space="0" w:color="auto"/>
                    <w:bottom w:val="none" w:sz="0" w:space="0" w:color="auto"/>
                    <w:right w:val="none" w:sz="0" w:space="0" w:color="auto"/>
                  </w:divBdr>
                  <w:divsChild>
                    <w:div w:id="1128426088">
                      <w:marLeft w:val="0"/>
                      <w:marRight w:val="0"/>
                      <w:marTop w:val="0"/>
                      <w:marBottom w:val="0"/>
                      <w:divBdr>
                        <w:top w:val="none" w:sz="0" w:space="0" w:color="auto"/>
                        <w:left w:val="none" w:sz="0" w:space="0" w:color="auto"/>
                        <w:bottom w:val="none" w:sz="0" w:space="0" w:color="auto"/>
                        <w:right w:val="none" w:sz="0" w:space="0" w:color="auto"/>
                      </w:divBdr>
                    </w:div>
                  </w:divsChild>
                </w:div>
                <w:div w:id="1229146625">
                  <w:marLeft w:val="0"/>
                  <w:marRight w:val="0"/>
                  <w:marTop w:val="0"/>
                  <w:marBottom w:val="0"/>
                  <w:divBdr>
                    <w:top w:val="none" w:sz="0" w:space="0" w:color="auto"/>
                    <w:left w:val="none" w:sz="0" w:space="0" w:color="auto"/>
                    <w:bottom w:val="none" w:sz="0" w:space="0" w:color="auto"/>
                    <w:right w:val="none" w:sz="0" w:space="0" w:color="auto"/>
                  </w:divBdr>
                  <w:divsChild>
                    <w:div w:id="308285790">
                      <w:marLeft w:val="0"/>
                      <w:marRight w:val="0"/>
                      <w:marTop w:val="0"/>
                      <w:marBottom w:val="0"/>
                      <w:divBdr>
                        <w:top w:val="none" w:sz="0" w:space="0" w:color="auto"/>
                        <w:left w:val="none" w:sz="0" w:space="0" w:color="auto"/>
                        <w:bottom w:val="none" w:sz="0" w:space="0" w:color="auto"/>
                        <w:right w:val="none" w:sz="0" w:space="0" w:color="auto"/>
                      </w:divBdr>
                    </w:div>
                    <w:div w:id="1546327758">
                      <w:marLeft w:val="0"/>
                      <w:marRight w:val="0"/>
                      <w:marTop w:val="0"/>
                      <w:marBottom w:val="0"/>
                      <w:divBdr>
                        <w:top w:val="none" w:sz="0" w:space="0" w:color="auto"/>
                        <w:left w:val="none" w:sz="0" w:space="0" w:color="auto"/>
                        <w:bottom w:val="none" w:sz="0" w:space="0" w:color="auto"/>
                        <w:right w:val="none" w:sz="0" w:space="0" w:color="auto"/>
                      </w:divBdr>
                    </w:div>
                    <w:div w:id="1767073649">
                      <w:marLeft w:val="0"/>
                      <w:marRight w:val="0"/>
                      <w:marTop w:val="0"/>
                      <w:marBottom w:val="0"/>
                      <w:divBdr>
                        <w:top w:val="none" w:sz="0" w:space="0" w:color="auto"/>
                        <w:left w:val="none" w:sz="0" w:space="0" w:color="auto"/>
                        <w:bottom w:val="none" w:sz="0" w:space="0" w:color="auto"/>
                        <w:right w:val="none" w:sz="0" w:space="0" w:color="auto"/>
                      </w:divBdr>
                    </w:div>
                  </w:divsChild>
                </w:div>
                <w:div w:id="1237322327">
                  <w:marLeft w:val="0"/>
                  <w:marRight w:val="0"/>
                  <w:marTop w:val="0"/>
                  <w:marBottom w:val="0"/>
                  <w:divBdr>
                    <w:top w:val="none" w:sz="0" w:space="0" w:color="auto"/>
                    <w:left w:val="none" w:sz="0" w:space="0" w:color="auto"/>
                    <w:bottom w:val="none" w:sz="0" w:space="0" w:color="auto"/>
                    <w:right w:val="none" w:sz="0" w:space="0" w:color="auto"/>
                  </w:divBdr>
                  <w:divsChild>
                    <w:div w:id="180633515">
                      <w:marLeft w:val="0"/>
                      <w:marRight w:val="0"/>
                      <w:marTop w:val="0"/>
                      <w:marBottom w:val="0"/>
                      <w:divBdr>
                        <w:top w:val="none" w:sz="0" w:space="0" w:color="auto"/>
                        <w:left w:val="none" w:sz="0" w:space="0" w:color="auto"/>
                        <w:bottom w:val="none" w:sz="0" w:space="0" w:color="auto"/>
                        <w:right w:val="none" w:sz="0" w:space="0" w:color="auto"/>
                      </w:divBdr>
                    </w:div>
                    <w:div w:id="619920684">
                      <w:marLeft w:val="0"/>
                      <w:marRight w:val="0"/>
                      <w:marTop w:val="0"/>
                      <w:marBottom w:val="0"/>
                      <w:divBdr>
                        <w:top w:val="none" w:sz="0" w:space="0" w:color="auto"/>
                        <w:left w:val="none" w:sz="0" w:space="0" w:color="auto"/>
                        <w:bottom w:val="none" w:sz="0" w:space="0" w:color="auto"/>
                        <w:right w:val="none" w:sz="0" w:space="0" w:color="auto"/>
                      </w:divBdr>
                    </w:div>
                    <w:div w:id="864907899">
                      <w:marLeft w:val="0"/>
                      <w:marRight w:val="0"/>
                      <w:marTop w:val="0"/>
                      <w:marBottom w:val="0"/>
                      <w:divBdr>
                        <w:top w:val="none" w:sz="0" w:space="0" w:color="auto"/>
                        <w:left w:val="none" w:sz="0" w:space="0" w:color="auto"/>
                        <w:bottom w:val="none" w:sz="0" w:space="0" w:color="auto"/>
                        <w:right w:val="none" w:sz="0" w:space="0" w:color="auto"/>
                      </w:divBdr>
                    </w:div>
                  </w:divsChild>
                </w:div>
                <w:div w:id="1275673613">
                  <w:marLeft w:val="0"/>
                  <w:marRight w:val="0"/>
                  <w:marTop w:val="0"/>
                  <w:marBottom w:val="0"/>
                  <w:divBdr>
                    <w:top w:val="none" w:sz="0" w:space="0" w:color="auto"/>
                    <w:left w:val="none" w:sz="0" w:space="0" w:color="auto"/>
                    <w:bottom w:val="none" w:sz="0" w:space="0" w:color="auto"/>
                    <w:right w:val="none" w:sz="0" w:space="0" w:color="auto"/>
                  </w:divBdr>
                  <w:divsChild>
                    <w:div w:id="72163242">
                      <w:marLeft w:val="0"/>
                      <w:marRight w:val="0"/>
                      <w:marTop w:val="0"/>
                      <w:marBottom w:val="0"/>
                      <w:divBdr>
                        <w:top w:val="none" w:sz="0" w:space="0" w:color="auto"/>
                        <w:left w:val="none" w:sz="0" w:space="0" w:color="auto"/>
                        <w:bottom w:val="none" w:sz="0" w:space="0" w:color="auto"/>
                        <w:right w:val="none" w:sz="0" w:space="0" w:color="auto"/>
                      </w:divBdr>
                    </w:div>
                    <w:div w:id="1272128083">
                      <w:marLeft w:val="0"/>
                      <w:marRight w:val="0"/>
                      <w:marTop w:val="0"/>
                      <w:marBottom w:val="0"/>
                      <w:divBdr>
                        <w:top w:val="none" w:sz="0" w:space="0" w:color="auto"/>
                        <w:left w:val="none" w:sz="0" w:space="0" w:color="auto"/>
                        <w:bottom w:val="none" w:sz="0" w:space="0" w:color="auto"/>
                        <w:right w:val="none" w:sz="0" w:space="0" w:color="auto"/>
                      </w:divBdr>
                    </w:div>
                    <w:div w:id="1657803464">
                      <w:marLeft w:val="0"/>
                      <w:marRight w:val="0"/>
                      <w:marTop w:val="0"/>
                      <w:marBottom w:val="0"/>
                      <w:divBdr>
                        <w:top w:val="none" w:sz="0" w:space="0" w:color="auto"/>
                        <w:left w:val="none" w:sz="0" w:space="0" w:color="auto"/>
                        <w:bottom w:val="none" w:sz="0" w:space="0" w:color="auto"/>
                        <w:right w:val="none" w:sz="0" w:space="0" w:color="auto"/>
                      </w:divBdr>
                    </w:div>
                    <w:div w:id="1778984812">
                      <w:marLeft w:val="0"/>
                      <w:marRight w:val="0"/>
                      <w:marTop w:val="0"/>
                      <w:marBottom w:val="0"/>
                      <w:divBdr>
                        <w:top w:val="none" w:sz="0" w:space="0" w:color="auto"/>
                        <w:left w:val="none" w:sz="0" w:space="0" w:color="auto"/>
                        <w:bottom w:val="none" w:sz="0" w:space="0" w:color="auto"/>
                        <w:right w:val="none" w:sz="0" w:space="0" w:color="auto"/>
                      </w:divBdr>
                    </w:div>
                  </w:divsChild>
                </w:div>
                <w:div w:id="1393695325">
                  <w:marLeft w:val="0"/>
                  <w:marRight w:val="0"/>
                  <w:marTop w:val="0"/>
                  <w:marBottom w:val="0"/>
                  <w:divBdr>
                    <w:top w:val="none" w:sz="0" w:space="0" w:color="auto"/>
                    <w:left w:val="none" w:sz="0" w:space="0" w:color="auto"/>
                    <w:bottom w:val="none" w:sz="0" w:space="0" w:color="auto"/>
                    <w:right w:val="none" w:sz="0" w:space="0" w:color="auto"/>
                  </w:divBdr>
                  <w:divsChild>
                    <w:div w:id="678120716">
                      <w:marLeft w:val="0"/>
                      <w:marRight w:val="0"/>
                      <w:marTop w:val="0"/>
                      <w:marBottom w:val="0"/>
                      <w:divBdr>
                        <w:top w:val="none" w:sz="0" w:space="0" w:color="auto"/>
                        <w:left w:val="none" w:sz="0" w:space="0" w:color="auto"/>
                        <w:bottom w:val="none" w:sz="0" w:space="0" w:color="auto"/>
                        <w:right w:val="none" w:sz="0" w:space="0" w:color="auto"/>
                      </w:divBdr>
                    </w:div>
                    <w:div w:id="730537080">
                      <w:marLeft w:val="0"/>
                      <w:marRight w:val="0"/>
                      <w:marTop w:val="0"/>
                      <w:marBottom w:val="0"/>
                      <w:divBdr>
                        <w:top w:val="none" w:sz="0" w:space="0" w:color="auto"/>
                        <w:left w:val="none" w:sz="0" w:space="0" w:color="auto"/>
                        <w:bottom w:val="none" w:sz="0" w:space="0" w:color="auto"/>
                        <w:right w:val="none" w:sz="0" w:space="0" w:color="auto"/>
                      </w:divBdr>
                    </w:div>
                    <w:div w:id="1134063085">
                      <w:marLeft w:val="0"/>
                      <w:marRight w:val="0"/>
                      <w:marTop w:val="0"/>
                      <w:marBottom w:val="0"/>
                      <w:divBdr>
                        <w:top w:val="none" w:sz="0" w:space="0" w:color="auto"/>
                        <w:left w:val="none" w:sz="0" w:space="0" w:color="auto"/>
                        <w:bottom w:val="none" w:sz="0" w:space="0" w:color="auto"/>
                        <w:right w:val="none" w:sz="0" w:space="0" w:color="auto"/>
                      </w:divBdr>
                    </w:div>
                    <w:div w:id="1691570133">
                      <w:marLeft w:val="0"/>
                      <w:marRight w:val="0"/>
                      <w:marTop w:val="0"/>
                      <w:marBottom w:val="0"/>
                      <w:divBdr>
                        <w:top w:val="none" w:sz="0" w:space="0" w:color="auto"/>
                        <w:left w:val="none" w:sz="0" w:space="0" w:color="auto"/>
                        <w:bottom w:val="none" w:sz="0" w:space="0" w:color="auto"/>
                        <w:right w:val="none" w:sz="0" w:space="0" w:color="auto"/>
                      </w:divBdr>
                    </w:div>
                  </w:divsChild>
                </w:div>
                <w:div w:id="1501459998">
                  <w:marLeft w:val="0"/>
                  <w:marRight w:val="0"/>
                  <w:marTop w:val="0"/>
                  <w:marBottom w:val="0"/>
                  <w:divBdr>
                    <w:top w:val="none" w:sz="0" w:space="0" w:color="auto"/>
                    <w:left w:val="none" w:sz="0" w:space="0" w:color="auto"/>
                    <w:bottom w:val="none" w:sz="0" w:space="0" w:color="auto"/>
                    <w:right w:val="none" w:sz="0" w:space="0" w:color="auto"/>
                  </w:divBdr>
                  <w:divsChild>
                    <w:div w:id="838499953">
                      <w:marLeft w:val="0"/>
                      <w:marRight w:val="0"/>
                      <w:marTop w:val="0"/>
                      <w:marBottom w:val="0"/>
                      <w:divBdr>
                        <w:top w:val="none" w:sz="0" w:space="0" w:color="auto"/>
                        <w:left w:val="none" w:sz="0" w:space="0" w:color="auto"/>
                        <w:bottom w:val="none" w:sz="0" w:space="0" w:color="auto"/>
                        <w:right w:val="none" w:sz="0" w:space="0" w:color="auto"/>
                      </w:divBdr>
                    </w:div>
                  </w:divsChild>
                </w:div>
                <w:div w:id="1524902594">
                  <w:marLeft w:val="0"/>
                  <w:marRight w:val="0"/>
                  <w:marTop w:val="0"/>
                  <w:marBottom w:val="0"/>
                  <w:divBdr>
                    <w:top w:val="none" w:sz="0" w:space="0" w:color="auto"/>
                    <w:left w:val="none" w:sz="0" w:space="0" w:color="auto"/>
                    <w:bottom w:val="none" w:sz="0" w:space="0" w:color="auto"/>
                    <w:right w:val="none" w:sz="0" w:space="0" w:color="auto"/>
                  </w:divBdr>
                  <w:divsChild>
                    <w:div w:id="418330593">
                      <w:marLeft w:val="0"/>
                      <w:marRight w:val="0"/>
                      <w:marTop w:val="0"/>
                      <w:marBottom w:val="0"/>
                      <w:divBdr>
                        <w:top w:val="none" w:sz="0" w:space="0" w:color="auto"/>
                        <w:left w:val="none" w:sz="0" w:space="0" w:color="auto"/>
                        <w:bottom w:val="none" w:sz="0" w:space="0" w:color="auto"/>
                        <w:right w:val="none" w:sz="0" w:space="0" w:color="auto"/>
                      </w:divBdr>
                    </w:div>
                    <w:div w:id="1158574454">
                      <w:marLeft w:val="0"/>
                      <w:marRight w:val="0"/>
                      <w:marTop w:val="0"/>
                      <w:marBottom w:val="0"/>
                      <w:divBdr>
                        <w:top w:val="none" w:sz="0" w:space="0" w:color="auto"/>
                        <w:left w:val="none" w:sz="0" w:space="0" w:color="auto"/>
                        <w:bottom w:val="none" w:sz="0" w:space="0" w:color="auto"/>
                        <w:right w:val="none" w:sz="0" w:space="0" w:color="auto"/>
                      </w:divBdr>
                    </w:div>
                    <w:div w:id="1955945579">
                      <w:marLeft w:val="0"/>
                      <w:marRight w:val="0"/>
                      <w:marTop w:val="0"/>
                      <w:marBottom w:val="0"/>
                      <w:divBdr>
                        <w:top w:val="none" w:sz="0" w:space="0" w:color="auto"/>
                        <w:left w:val="none" w:sz="0" w:space="0" w:color="auto"/>
                        <w:bottom w:val="none" w:sz="0" w:space="0" w:color="auto"/>
                        <w:right w:val="none" w:sz="0" w:space="0" w:color="auto"/>
                      </w:divBdr>
                    </w:div>
                  </w:divsChild>
                </w:div>
                <w:div w:id="1543520762">
                  <w:marLeft w:val="0"/>
                  <w:marRight w:val="0"/>
                  <w:marTop w:val="0"/>
                  <w:marBottom w:val="0"/>
                  <w:divBdr>
                    <w:top w:val="none" w:sz="0" w:space="0" w:color="auto"/>
                    <w:left w:val="none" w:sz="0" w:space="0" w:color="auto"/>
                    <w:bottom w:val="none" w:sz="0" w:space="0" w:color="auto"/>
                    <w:right w:val="none" w:sz="0" w:space="0" w:color="auto"/>
                  </w:divBdr>
                  <w:divsChild>
                    <w:div w:id="1889563041">
                      <w:marLeft w:val="0"/>
                      <w:marRight w:val="0"/>
                      <w:marTop w:val="0"/>
                      <w:marBottom w:val="0"/>
                      <w:divBdr>
                        <w:top w:val="none" w:sz="0" w:space="0" w:color="auto"/>
                        <w:left w:val="none" w:sz="0" w:space="0" w:color="auto"/>
                        <w:bottom w:val="none" w:sz="0" w:space="0" w:color="auto"/>
                        <w:right w:val="none" w:sz="0" w:space="0" w:color="auto"/>
                      </w:divBdr>
                    </w:div>
                  </w:divsChild>
                </w:div>
                <w:div w:id="1558391273">
                  <w:marLeft w:val="0"/>
                  <w:marRight w:val="0"/>
                  <w:marTop w:val="0"/>
                  <w:marBottom w:val="0"/>
                  <w:divBdr>
                    <w:top w:val="none" w:sz="0" w:space="0" w:color="auto"/>
                    <w:left w:val="none" w:sz="0" w:space="0" w:color="auto"/>
                    <w:bottom w:val="none" w:sz="0" w:space="0" w:color="auto"/>
                    <w:right w:val="none" w:sz="0" w:space="0" w:color="auto"/>
                  </w:divBdr>
                  <w:divsChild>
                    <w:div w:id="398868939">
                      <w:marLeft w:val="0"/>
                      <w:marRight w:val="0"/>
                      <w:marTop w:val="0"/>
                      <w:marBottom w:val="0"/>
                      <w:divBdr>
                        <w:top w:val="none" w:sz="0" w:space="0" w:color="auto"/>
                        <w:left w:val="none" w:sz="0" w:space="0" w:color="auto"/>
                        <w:bottom w:val="none" w:sz="0" w:space="0" w:color="auto"/>
                        <w:right w:val="none" w:sz="0" w:space="0" w:color="auto"/>
                      </w:divBdr>
                    </w:div>
                    <w:div w:id="649597679">
                      <w:marLeft w:val="0"/>
                      <w:marRight w:val="0"/>
                      <w:marTop w:val="0"/>
                      <w:marBottom w:val="0"/>
                      <w:divBdr>
                        <w:top w:val="none" w:sz="0" w:space="0" w:color="auto"/>
                        <w:left w:val="none" w:sz="0" w:space="0" w:color="auto"/>
                        <w:bottom w:val="none" w:sz="0" w:space="0" w:color="auto"/>
                        <w:right w:val="none" w:sz="0" w:space="0" w:color="auto"/>
                      </w:divBdr>
                    </w:div>
                    <w:div w:id="1515417430">
                      <w:marLeft w:val="0"/>
                      <w:marRight w:val="0"/>
                      <w:marTop w:val="0"/>
                      <w:marBottom w:val="0"/>
                      <w:divBdr>
                        <w:top w:val="none" w:sz="0" w:space="0" w:color="auto"/>
                        <w:left w:val="none" w:sz="0" w:space="0" w:color="auto"/>
                        <w:bottom w:val="none" w:sz="0" w:space="0" w:color="auto"/>
                        <w:right w:val="none" w:sz="0" w:space="0" w:color="auto"/>
                      </w:divBdr>
                    </w:div>
                    <w:div w:id="1963802742">
                      <w:marLeft w:val="0"/>
                      <w:marRight w:val="0"/>
                      <w:marTop w:val="0"/>
                      <w:marBottom w:val="0"/>
                      <w:divBdr>
                        <w:top w:val="none" w:sz="0" w:space="0" w:color="auto"/>
                        <w:left w:val="none" w:sz="0" w:space="0" w:color="auto"/>
                        <w:bottom w:val="none" w:sz="0" w:space="0" w:color="auto"/>
                        <w:right w:val="none" w:sz="0" w:space="0" w:color="auto"/>
                      </w:divBdr>
                    </w:div>
                  </w:divsChild>
                </w:div>
                <w:div w:id="1570843951">
                  <w:marLeft w:val="0"/>
                  <w:marRight w:val="0"/>
                  <w:marTop w:val="0"/>
                  <w:marBottom w:val="0"/>
                  <w:divBdr>
                    <w:top w:val="none" w:sz="0" w:space="0" w:color="auto"/>
                    <w:left w:val="none" w:sz="0" w:space="0" w:color="auto"/>
                    <w:bottom w:val="none" w:sz="0" w:space="0" w:color="auto"/>
                    <w:right w:val="none" w:sz="0" w:space="0" w:color="auto"/>
                  </w:divBdr>
                  <w:divsChild>
                    <w:div w:id="286401144">
                      <w:marLeft w:val="0"/>
                      <w:marRight w:val="0"/>
                      <w:marTop w:val="0"/>
                      <w:marBottom w:val="0"/>
                      <w:divBdr>
                        <w:top w:val="none" w:sz="0" w:space="0" w:color="auto"/>
                        <w:left w:val="none" w:sz="0" w:space="0" w:color="auto"/>
                        <w:bottom w:val="none" w:sz="0" w:space="0" w:color="auto"/>
                        <w:right w:val="none" w:sz="0" w:space="0" w:color="auto"/>
                      </w:divBdr>
                    </w:div>
                    <w:div w:id="560871318">
                      <w:marLeft w:val="0"/>
                      <w:marRight w:val="0"/>
                      <w:marTop w:val="0"/>
                      <w:marBottom w:val="0"/>
                      <w:divBdr>
                        <w:top w:val="none" w:sz="0" w:space="0" w:color="auto"/>
                        <w:left w:val="none" w:sz="0" w:space="0" w:color="auto"/>
                        <w:bottom w:val="none" w:sz="0" w:space="0" w:color="auto"/>
                        <w:right w:val="none" w:sz="0" w:space="0" w:color="auto"/>
                      </w:divBdr>
                    </w:div>
                    <w:div w:id="610599446">
                      <w:marLeft w:val="0"/>
                      <w:marRight w:val="0"/>
                      <w:marTop w:val="0"/>
                      <w:marBottom w:val="0"/>
                      <w:divBdr>
                        <w:top w:val="none" w:sz="0" w:space="0" w:color="auto"/>
                        <w:left w:val="none" w:sz="0" w:space="0" w:color="auto"/>
                        <w:bottom w:val="none" w:sz="0" w:space="0" w:color="auto"/>
                        <w:right w:val="none" w:sz="0" w:space="0" w:color="auto"/>
                      </w:divBdr>
                    </w:div>
                    <w:div w:id="1217399254">
                      <w:marLeft w:val="0"/>
                      <w:marRight w:val="0"/>
                      <w:marTop w:val="0"/>
                      <w:marBottom w:val="0"/>
                      <w:divBdr>
                        <w:top w:val="none" w:sz="0" w:space="0" w:color="auto"/>
                        <w:left w:val="none" w:sz="0" w:space="0" w:color="auto"/>
                        <w:bottom w:val="none" w:sz="0" w:space="0" w:color="auto"/>
                        <w:right w:val="none" w:sz="0" w:space="0" w:color="auto"/>
                      </w:divBdr>
                    </w:div>
                    <w:div w:id="1623725031">
                      <w:marLeft w:val="0"/>
                      <w:marRight w:val="0"/>
                      <w:marTop w:val="0"/>
                      <w:marBottom w:val="0"/>
                      <w:divBdr>
                        <w:top w:val="none" w:sz="0" w:space="0" w:color="auto"/>
                        <w:left w:val="none" w:sz="0" w:space="0" w:color="auto"/>
                        <w:bottom w:val="none" w:sz="0" w:space="0" w:color="auto"/>
                        <w:right w:val="none" w:sz="0" w:space="0" w:color="auto"/>
                      </w:divBdr>
                    </w:div>
                    <w:div w:id="1927960384">
                      <w:marLeft w:val="0"/>
                      <w:marRight w:val="0"/>
                      <w:marTop w:val="0"/>
                      <w:marBottom w:val="0"/>
                      <w:divBdr>
                        <w:top w:val="none" w:sz="0" w:space="0" w:color="auto"/>
                        <w:left w:val="none" w:sz="0" w:space="0" w:color="auto"/>
                        <w:bottom w:val="none" w:sz="0" w:space="0" w:color="auto"/>
                        <w:right w:val="none" w:sz="0" w:space="0" w:color="auto"/>
                      </w:divBdr>
                    </w:div>
                  </w:divsChild>
                </w:div>
                <w:div w:id="1577713757">
                  <w:marLeft w:val="0"/>
                  <w:marRight w:val="0"/>
                  <w:marTop w:val="0"/>
                  <w:marBottom w:val="0"/>
                  <w:divBdr>
                    <w:top w:val="none" w:sz="0" w:space="0" w:color="auto"/>
                    <w:left w:val="none" w:sz="0" w:space="0" w:color="auto"/>
                    <w:bottom w:val="none" w:sz="0" w:space="0" w:color="auto"/>
                    <w:right w:val="none" w:sz="0" w:space="0" w:color="auto"/>
                  </w:divBdr>
                  <w:divsChild>
                    <w:div w:id="170683869">
                      <w:marLeft w:val="0"/>
                      <w:marRight w:val="0"/>
                      <w:marTop w:val="0"/>
                      <w:marBottom w:val="0"/>
                      <w:divBdr>
                        <w:top w:val="none" w:sz="0" w:space="0" w:color="auto"/>
                        <w:left w:val="none" w:sz="0" w:space="0" w:color="auto"/>
                        <w:bottom w:val="none" w:sz="0" w:space="0" w:color="auto"/>
                        <w:right w:val="none" w:sz="0" w:space="0" w:color="auto"/>
                      </w:divBdr>
                    </w:div>
                  </w:divsChild>
                </w:div>
                <w:div w:id="1580479841">
                  <w:marLeft w:val="0"/>
                  <w:marRight w:val="0"/>
                  <w:marTop w:val="0"/>
                  <w:marBottom w:val="0"/>
                  <w:divBdr>
                    <w:top w:val="none" w:sz="0" w:space="0" w:color="auto"/>
                    <w:left w:val="none" w:sz="0" w:space="0" w:color="auto"/>
                    <w:bottom w:val="none" w:sz="0" w:space="0" w:color="auto"/>
                    <w:right w:val="none" w:sz="0" w:space="0" w:color="auto"/>
                  </w:divBdr>
                  <w:divsChild>
                    <w:div w:id="330370925">
                      <w:marLeft w:val="0"/>
                      <w:marRight w:val="0"/>
                      <w:marTop w:val="0"/>
                      <w:marBottom w:val="0"/>
                      <w:divBdr>
                        <w:top w:val="none" w:sz="0" w:space="0" w:color="auto"/>
                        <w:left w:val="none" w:sz="0" w:space="0" w:color="auto"/>
                        <w:bottom w:val="none" w:sz="0" w:space="0" w:color="auto"/>
                        <w:right w:val="none" w:sz="0" w:space="0" w:color="auto"/>
                      </w:divBdr>
                    </w:div>
                  </w:divsChild>
                </w:div>
                <w:div w:id="1640303858">
                  <w:marLeft w:val="0"/>
                  <w:marRight w:val="0"/>
                  <w:marTop w:val="0"/>
                  <w:marBottom w:val="0"/>
                  <w:divBdr>
                    <w:top w:val="none" w:sz="0" w:space="0" w:color="auto"/>
                    <w:left w:val="none" w:sz="0" w:space="0" w:color="auto"/>
                    <w:bottom w:val="none" w:sz="0" w:space="0" w:color="auto"/>
                    <w:right w:val="none" w:sz="0" w:space="0" w:color="auto"/>
                  </w:divBdr>
                  <w:divsChild>
                    <w:div w:id="404883215">
                      <w:marLeft w:val="0"/>
                      <w:marRight w:val="0"/>
                      <w:marTop w:val="0"/>
                      <w:marBottom w:val="0"/>
                      <w:divBdr>
                        <w:top w:val="none" w:sz="0" w:space="0" w:color="auto"/>
                        <w:left w:val="none" w:sz="0" w:space="0" w:color="auto"/>
                        <w:bottom w:val="none" w:sz="0" w:space="0" w:color="auto"/>
                        <w:right w:val="none" w:sz="0" w:space="0" w:color="auto"/>
                      </w:divBdr>
                    </w:div>
                  </w:divsChild>
                </w:div>
                <w:div w:id="1643733140">
                  <w:marLeft w:val="0"/>
                  <w:marRight w:val="0"/>
                  <w:marTop w:val="0"/>
                  <w:marBottom w:val="0"/>
                  <w:divBdr>
                    <w:top w:val="none" w:sz="0" w:space="0" w:color="auto"/>
                    <w:left w:val="none" w:sz="0" w:space="0" w:color="auto"/>
                    <w:bottom w:val="none" w:sz="0" w:space="0" w:color="auto"/>
                    <w:right w:val="none" w:sz="0" w:space="0" w:color="auto"/>
                  </w:divBdr>
                  <w:divsChild>
                    <w:div w:id="1182234705">
                      <w:marLeft w:val="0"/>
                      <w:marRight w:val="0"/>
                      <w:marTop w:val="0"/>
                      <w:marBottom w:val="0"/>
                      <w:divBdr>
                        <w:top w:val="none" w:sz="0" w:space="0" w:color="auto"/>
                        <w:left w:val="none" w:sz="0" w:space="0" w:color="auto"/>
                        <w:bottom w:val="none" w:sz="0" w:space="0" w:color="auto"/>
                        <w:right w:val="none" w:sz="0" w:space="0" w:color="auto"/>
                      </w:divBdr>
                    </w:div>
                  </w:divsChild>
                </w:div>
                <w:div w:id="1702240081">
                  <w:marLeft w:val="0"/>
                  <w:marRight w:val="0"/>
                  <w:marTop w:val="0"/>
                  <w:marBottom w:val="0"/>
                  <w:divBdr>
                    <w:top w:val="none" w:sz="0" w:space="0" w:color="auto"/>
                    <w:left w:val="none" w:sz="0" w:space="0" w:color="auto"/>
                    <w:bottom w:val="none" w:sz="0" w:space="0" w:color="auto"/>
                    <w:right w:val="none" w:sz="0" w:space="0" w:color="auto"/>
                  </w:divBdr>
                  <w:divsChild>
                    <w:div w:id="766652996">
                      <w:marLeft w:val="0"/>
                      <w:marRight w:val="0"/>
                      <w:marTop w:val="0"/>
                      <w:marBottom w:val="0"/>
                      <w:divBdr>
                        <w:top w:val="none" w:sz="0" w:space="0" w:color="auto"/>
                        <w:left w:val="none" w:sz="0" w:space="0" w:color="auto"/>
                        <w:bottom w:val="none" w:sz="0" w:space="0" w:color="auto"/>
                        <w:right w:val="none" w:sz="0" w:space="0" w:color="auto"/>
                      </w:divBdr>
                    </w:div>
                  </w:divsChild>
                </w:div>
                <w:div w:id="1785030707">
                  <w:marLeft w:val="0"/>
                  <w:marRight w:val="0"/>
                  <w:marTop w:val="0"/>
                  <w:marBottom w:val="0"/>
                  <w:divBdr>
                    <w:top w:val="none" w:sz="0" w:space="0" w:color="auto"/>
                    <w:left w:val="none" w:sz="0" w:space="0" w:color="auto"/>
                    <w:bottom w:val="none" w:sz="0" w:space="0" w:color="auto"/>
                    <w:right w:val="none" w:sz="0" w:space="0" w:color="auto"/>
                  </w:divBdr>
                  <w:divsChild>
                    <w:div w:id="1875538297">
                      <w:marLeft w:val="0"/>
                      <w:marRight w:val="0"/>
                      <w:marTop w:val="0"/>
                      <w:marBottom w:val="0"/>
                      <w:divBdr>
                        <w:top w:val="none" w:sz="0" w:space="0" w:color="auto"/>
                        <w:left w:val="none" w:sz="0" w:space="0" w:color="auto"/>
                        <w:bottom w:val="none" w:sz="0" w:space="0" w:color="auto"/>
                        <w:right w:val="none" w:sz="0" w:space="0" w:color="auto"/>
                      </w:divBdr>
                    </w:div>
                  </w:divsChild>
                </w:div>
                <w:div w:id="1797870446">
                  <w:marLeft w:val="0"/>
                  <w:marRight w:val="0"/>
                  <w:marTop w:val="0"/>
                  <w:marBottom w:val="0"/>
                  <w:divBdr>
                    <w:top w:val="none" w:sz="0" w:space="0" w:color="auto"/>
                    <w:left w:val="none" w:sz="0" w:space="0" w:color="auto"/>
                    <w:bottom w:val="none" w:sz="0" w:space="0" w:color="auto"/>
                    <w:right w:val="none" w:sz="0" w:space="0" w:color="auto"/>
                  </w:divBdr>
                  <w:divsChild>
                    <w:div w:id="143937297">
                      <w:marLeft w:val="0"/>
                      <w:marRight w:val="0"/>
                      <w:marTop w:val="0"/>
                      <w:marBottom w:val="0"/>
                      <w:divBdr>
                        <w:top w:val="none" w:sz="0" w:space="0" w:color="auto"/>
                        <w:left w:val="none" w:sz="0" w:space="0" w:color="auto"/>
                        <w:bottom w:val="none" w:sz="0" w:space="0" w:color="auto"/>
                        <w:right w:val="none" w:sz="0" w:space="0" w:color="auto"/>
                      </w:divBdr>
                    </w:div>
                  </w:divsChild>
                </w:div>
                <w:div w:id="1851990340">
                  <w:marLeft w:val="0"/>
                  <w:marRight w:val="0"/>
                  <w:marTop w:val="0"/>
                  <w:marBottom w:val="0"/>
                  <w:divBdr>
                    <w:top w:val="none" w:sz="0" w:space="0" w:color="auto"/>
                    <w:left w:val="none" w:sz="0" w:space="0" w:color="auto"/>
                    <w:bottom w:val="none" w:sz="0" w:space="0" w:color="auto"/>
                    <w:right w:val="none" w:sz="0" w:space="0" w:color="auto"/>
                  </w:divBdr>
                  <w:divsChild>
                    <w:div w:id="1355034563">
                      <w:marLeft w:val="0"/>
                      <w:marRight w:val="0"/>
                      <w:marTop w:val="0"/>
                      <w:marBottom w:val="0"/>
                      <w:divBdr>
                        <w:top w:val="none" w:sz="0" w:space="0" w:color="auto"/>
                        <w:left w:val="none" w:sz="0" w:space="0" w:color="auto"/>
                        <w:bottom w:val="none" w:sz="0" w:space="0" w:color="auto"/>
                        <w:right w:val="none" w:sz="0" w:space="0" w:color="auto"/>
                      </w:divBdr>
                    </w:div>
                  </w:divsChild>
                </w:div>
                <w:div w:id="1901136867">
                  <w:marLeft w:val="0"/>
                  <w:marRight w:val="0"/>
                  <w:marTop w:val="0"/>
                  <w:marBottom w:val="0"/>
                  <w:divBdr>
                    <w:top w:val="none" w:sz="0" w:space="0" w:color="auto"/>
                    <w:left w:val="none" w:sz="0" w:space="0" w:color="auto"/>
                    <w:bottom w:val="none" w:sz="0" w:space="0" w:color="auto"/>
                    <w:right w:val="none" w:sz="0" w:space="0" w:color="auto"/>
                  </w:divBdr>
                  <w:divsChild>
                    <w:div w:id="53621349">
                      <w:marLeft w:val="0"/>
                      <w:marRight w:val="0"/>
                      <w:marTop w:val="0"/>
                      <w:marBottom w:val="0"/>
                      <w:divBdr>
                        <w:top w:val="none" w:sz="0" w:space="0" w:color="auto"/>
                        <w:left w:val="none" w:sz="0" w:space="0" w:color="auto"/>
                        <w:bottom w:val="none" w:sz="0" w:space="0" w:color="auto"/>
                        <w:right w:val="none" w:sz="0" w:space="0" w:color="auto"/>
                      </w:divBdr>
                    </w:div>
                    <w:div w:id="1656181782">
                      <w:marLeft w:val="0"/>
                      <w:marRight w:val="0"/>
                      <w:marTop w:val="0"/>
                      <w:marBottom w:val="0"/>
                      <w:divBdr>
                        <w:top w:val="none" w:sz="0" w:space="0" w:color="auto"/>
                        <w:left w:val="none" w:sz="0" w:space="0" w:color="auto"/>
                        <w:bottom w:val="none" w:sz="0" w:space="0" w:color="auto"/>
                        <w:right w:val="none" w:sz="0" w:space="0" w:color="auto"/>
                      </w:divBdr>
                    </w:div>
                    <w:div w:id="1832132853">
                      <w:marLeft w:val="0"/>
                      <w:marRight w:val="0"/>
                      <w:marTop w:val="0"/>
                      <w:marBottom w:val="0"/>
                      <w:divBdr>
                        <w:top w:val="none" w:sz="0" w:space="0" w:color="auto"/>
                        <w:left w:val="none" w:sz="0" w:space="0" w:color="auto"/>
                        <w:bottom w:val="none" w:sz="0" w:space="0" w:color="auto"/>
                        <w:right w:val="none" w:sz="0" w:space="0" w:color="auto"/>
                      </w:divBdr>
                    </w:div>
                    <w:div w:id="1979264093">
                      <w:marLeft w:val="0"/>
                      <w:marRight w:val="0"/>
                      <w:marTop w:val="0"/>
                      <w:marBottom w:val="0"/>
                      <w:divBdr>
                        <w:top w:val="none" w:sz="0" w:space="0" w:color="auto"/>
                        <w:left w:val="none" w:sz="0" w:space="0" w:color="auto"/>
                        <w:bottom w:val="none" w:sz="0" w:space="0" w:color="auto"/>
                        <w:right w:val="none" w:sz="0" w:space="0" w:color="auto"/>
                      </w:divBdr>
                    </w:div>
                  </w:divsChild>
                </w:div>
                <w:div w:id="2087800676">
                  <w:marLeft w:val="0"/>
                  <w:marRight w:val="0"/>
                  <w:marTop w:val="0"/>
                  <w:marBottom w:val="0"/>
                  <w:divBdr>
                    <w:top w:val="none" w:sz="0" w:space="0" w:color="auto"/>
                    <w:left w:val="none" w:sz="0" w:space="0" w:color="auto"/>
                    <w:bottom w:val="none" w:sz="0" w:space="0" w:color="auto"/>
                    <w:right w:val="none" w:sz="0" w:space="0" w:color="auto"/>
                  </w:divBdr>
                  <w:divsChild>
                    <w:div w:id="170266130">
                      <w:marLeft w:val="0"/>
                      <w:marRight w:val="0"/>
                      <w:marTop w:val="0"/>
                      <w:marBottom w:val="0"/>
                      <w:divBdr>
                        <w:top w:val="none" w:sz="0" w:space="0" w:color="auto"/>
                        <w:left w:val="none" w:sz="0" w:space="0" w:color="auto"/>
                        <w:bottom w:val="none" w:sz="0" w:space="0" w:color="auto"/>
                        <w:right w:val="none" w:sz="0" w:space="0" w:color="auto"/>
                      </w:divBdr>
                    </w:div>
                    <w:div w:id="987171670">
                      <w:marLeft w:val="0"/>
                      <w:marRight w:val="0"/>
                      <w:marTop w:val="0"/>
                      <w:marBottom w:val="0"/>
                      <w:divBdr>
                        <w:top w:val="none" w:sz="0" w:space="0" w:color="auto"/>
                        <w:left w:val="none" w:sz="0" w:space="0" w:color="auto"/>
                        <w:bottom w:val="none" w:sz="0" w:space="0" w:color="auto"/>
                        <w:right w:val="none" w:sz="0" w:space="0" w:color="auto"/>
                      </w:divBdr>
                    </w:div>
                    <w:div w:id="1342439560">
                      <w:marLeft w:val="0"/>
                      <w:marRight w:val="0"/>
                      <w:marTop w:val="0"/>
                      <w:marBottom w:val="0"/>
                      <w:divBdr>
                        <w:top w:val="none" w:sz="0" w:space="0" w:color="auto"/>
                        <w:left w:val="none" w:sz="0" w:space="0" w:color="auto"/>
                        <w:bottom w:val="none" w:sz="0" w:space="0" w:color="auto"/>
                        <w:right w:val="none" w:sz="0" w:space="0" w:color="auto"/>
                      </w:divBdr>
                    </w:div>
                    <w:div w:id="16602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537723">
      <w:bodyDiv w:val="1"/>
      <w:marLeft w:val="0"/>
      <w:marRight w:val="0"/>
      <w:marTop w:val="0"/>
      <w:marBottom w:val="0"/>
      <w:divBdr>
        <w:top w:val="none" w:sz="0" w:space="0" w:color="auto"/>
        <w:left w:val="none" w:sz="0" w:space="0" w:color="auto"/>
        <w:bottom w:val="none" w:sz="0" w:space="0" w:color="auto"/>
        <w:right w:val="none" w:sz="0" w:space="0" w:color="auto"/>
      </w:divBdr>
      <w:divsChild>
        <w:div w:id="24183035">
          <w:marLeft w:val="0"/>
          <w:marRight w:val="0"/>
          <w:marTop w:val="0"/>
          <w:marBottom w:val="0"/>
          <w:divBdr>
            <w:top w:val="none" w:sz="0" w:space="0" w:color="auto"/>
            <w:left w:val="none" w:sz="0" w:space="0" w:color="auto"/>
            <w:bottom w:val="none" w:sz="0" w:space="0" w:color="auto"/>
            <w:right w:val="none" w:sz="0" w:space="0" w:color="auto"/>
          </w:divBdr>
          <w:divsChild>
            <w:div w:id="1390420727">
              <w:marLeft w:val="0"/>
              <w:marRight w:val="0"/>
              <w:marTop w:val="0"/>
              <w:marBottom w:val="0"/>
              <w:divBdr>
                <w:top w:val="none" w:sz="0" w:space="0" w:color="auto"/>
                <w:left w:val="none" w:sz="0" w:space="0" w:color="auto"/>
                <w:bottom w:val="none" w:sz="0" w:space="0" w:color="auto"/>
                <w:right w:val="none" w:sz="0" w:space="0" w:color="auto"/>
              </w:divBdr>
            </w:div>
          </w:divsChild>
        </w:div>
        <w:div w:id="89741047">
          <w:marLeft w:val="0"/>
          <w:marRight w:val="0"/>
          <w:marTop w:val="0"/>
          <w:marBottom w:val="0"/>
          <w:divBdr>
            <w:top w:val="none" w:sz="0" w:space="0" w:color="auto"/>
            <w:left w:val="none" w:sz="0" w:space="0" w:color="auto"/>
            <w:bottom w:val="none" w:sz="0" w:space="0" w:color="auto"/>
            <w:right w:val="none" w:sz="0" w:space="0" w:color="auto"/>
          </w:divBdr>
          <w:divsChild>
            <w:div w:id="166289934">
              <w:marLeft w:val="0"/>
              <w:marRight w:val="0"/>
              <w:marTop w:val="0"/>
              <w:marBottom w:val="0"/>
              <w:divBdr>
                <w:top w:val="none" w:sz="0" w:space="0" w:color="auto"/>
                <w:left w:val="none" w:sz="0" w:space="0" w:color="auto"/>
                <w:bottom w:val="none" w:sz="0" w:space="0" w:color="auto"/>
                <w:right w:val="none" w:sz="0" w:space="0" w:color="auto"/>
              </w:divBdr>
            </w:div>
            <w:div w:id="291598819">
              <w:marLeft w:val="0"/>
              <w:marRight w:val="0"/>
              <w:marTop w:val="0"/>
              <w:marBottom w:val="0"/>
              <w:divBdr>
                <w:top w:val="none" w:sz="0" w:space="0" w:color="auto"/>
                <w:left w:val="none" w:sz="0" w:space="0" w:color="auto"/>
                <w:bottom w:val="none" w:sz="0" w:space="0" w:color="auto"/>
                <w:right w:val="none" w:sz="0" w:space="0" w:color="auto"/>
              </w:divBdr>
            </w:div>
            <w:div w:id="1153836240">
              <w:marLeft w:val="0"/>
              <w:marRight w:val="0"/>
              <w:marTop w:val="0"/>
              <w:marBottom w:val="0"/>
              <w:divBdr>
                <w:top w:val="none" w:sz="0" w:space="0" w:color="auto"/>
                <w:left w:val="none" w:sz="0" w:space="0" w:color="auto"/>
                <w:bottom w:val="none" w:sz="0" w:space="0" w:color="auto"/>
                <w:right w:val="none" w:sz="0" w:space="0" w:color="auto"/>
              </w:divBdr>
            </w:div>
            <w:div w:id="1453859812">
              <w:marLeft w:val="0"/>
              <w:marRight w:val="0"/>
              <w:marTop w:val="0"/>
              <w:marBottom w:val="0"/>
              <w:divBdr>
                <w:top w:val="none" w:sz="0" w:space="0" w:color="auto"/>
                <w:left w:val="none" w:sz="0" w:space="0" w:color="auto"/>
                <w:bottom w:val="none" w:sz="0" w:space="0" w:color="auto"/>
                <w:right w:val="none" w:sz="0" w:space="0" w:color="auto"/>
              </w:divBdr>
            </w:div>
            <w:div w:id="1472214926">
              <w:marLeft w:val="0"/>
              <w:marRight w:val="0"/>
              <w:marTop w:val="0"/>
              <w:marBottom w:val="0"/>
              <w:divBdr>
                <w:top w:val="none" w:sz="0" w:space="0" w:color="auto"/>
                <w:left w:val="none" w:sz="0" w:space="0" w:color="auto"/>
                <w:bottom w:val="none" w:sz="0" w:space="0" w:color="auto"/>
                <w:right w:val="none" w:sz="0" w:space="0" w:color="auto"/>
              </w:divBdr>
            </w:div>
            <w:div w:id="1702240195">
              <w:marLeft w:val="0"/>
              <w:marRight w:val="0"/>
              <w:marTop w:val="0"/>
              <w:marBottom w:val="0"/>
              <w:divBdr>
                <w:top w:val="none" w:sz="0" w:space="0" w:color="auto"/>
                <w:left w:val="none" w:sz="0" w:space="0" w:color="auto"/>
                <w:bottom w:val="none" w:sz="0" w:space="0" w:color="auto"/>
                <w:right w:val="none" w:sz="0" w:space="0" w:color="auto"/>
              </w:divBdr>
            </w:div>
            <w:div w:id="1741563967">
              <w:marLeft w:val="0"/>
              <w:marRight w:val="0"/>
              <w:marTop w:val="0"/>
              <w:marBottom w:val="0"/>
              <w:divBdr>
                <w:top w:val="none" w:sz="0" w:space="0" w:color="auto"/>
                <w:left w:val="none" w:sz="0" w:space="0" w:color="auto"/>
                <w:bottom w:val="none" w:sz="0" w:space="0" w:color="auto"/>
                <w:right w:val="none" w:sz="0" w:space="0" w:color="auto"/>
              </w:divBdr>
            </w:div>
            <w:div w:id="2122911657">
              <w:marLeft w:val="0"/>
              <w:marRight w:val="0"/>
              <w:marTop w:val="0"/>
              <w:marBottom w:val="0"/>
              <w:divBdr>
                <w:top w:val="none" w:sz="0" w:space="0" w:color="auto"/>
                <w:left w:val="none" w:sz="0" w:space="0" w:color="auto"/>
                <w:bottom w:val="none" w:sz="0" w:space="0" w:color="auto"/>
                <w:right w:val="none" w:sz="0" w:space="0" w:color="auto"/>
              </w:divBdr>
            </w:div>
          </w:divsChild>
        </w:div>
        <w:div w:id="174225734">
          <w:marLeft w:val="0"/>
          <w:marRight w:val="0"/>
          <w:marTop w:val="0"/>
          <w:marBottom w:val="0"/>
          <w:divBdr>
            <w:top w:val="none" w:sz="0" w:space="0" w:color="auto"/>
            <w:left w:val="none" w:sz="0" w:space="0" w:color="auto"/>
            <w:bottom w:val="none" w:sz="0" w:space="0" w:color="auto"/>
            <w:right w:val="none" w:sz="0" w:space="0" w:color="auto"/>
          </w:divBdr>
          <w:divsChild>
            <w:div w:id="1183714055">
              <w:marLeft w:val="0"/>
              <w:marRight w:val="0"/>
              <w:marTop w:val="0"/>
              <w:marBottom w:val="0"/>
              <w:divBdr>
                <w:top w:val="none" w:sz="0" w:space="0" w:color="auto"/>
                <w:left w:val="none" w:sz="0" w:space="0" w:color="auto"/>
                <w:bottom w:val="none" w:sz="0" w:space="0" w:color="auto"/>
                <w:right w:val="none" w:sz="0" w:space="0" w:color="auto"/>
              </w:divBdr>
            </w:div>
          </w:divsChild>
        </w:div>
        <w:div w:id="220485763">
          <w:marLeft w:val="0"/>
          <w:marRight w:val="0"/>
          <w:marTop w:val="0"/>
          <w:marBottom w:val="0"/>
          <w:divBdr>
            <w:top w:val="none" w:sz="0" w:space="0" w:color="auto"/>
            <w:left w:val="none" w:sz="0" w:space="0" w:color="auto"/>
            <w:bottom w:val="none" w:sz="0" w:space="0" w:color="auto"/>
            <w:right w:val="none" w:sz="0" w:space="0" w:color="auto"/>
          </w:divBdr>
          <w:divsChild>
            <w:div w:id="1703938442">
              <w:marLeft w:val="0"/>
              <w:marRight w:val="0"/>
              <w:marTop w:val="0"/>
              <w:marBottom w:val="0"/>
              <w:divBdr>
                <w:top w:val="none" w:sz="0" w:space="0" w:color="auto"/>
                <w:left w:val="none" w:sz="0" w:space="0" w:color="auto"/>
                <w:bottom w:val="none" w:sz="0" w:space="0" w:color="auto"/>
                <w:right w:val="none" w:sz="0" w:space="0" w:color="auto"/>
              </w:divBdr>
            </w:div>
          </w:divsChild>
        </w:div>
        <w:div w:id="230580813">
          <w:marLeft w:val="0"/>
          <w:marRight w:val="0"/>
          <w:marTop w:val="0"/>
          <w:marBottom w:val="0"/>
          <w:divBdr>
            <w:top w:val="none" w:sz="0" w:space="0" w:color="auto"/>
            <w:left w:val="none" w:sz="0" w:space="0" w:color="auto"/>
            <w:bottom w:val="none" w:sz="0" w:space="0" w:color="auto"/>
            <w:right w:val="none" w:sz="0" w:space="0" w:color="auto"/>
          </w:divBdr>
          <w:divsChild>
            <w:div w:id="991905003">
              <w:marLeft w:val="0"/>
              <w:marRight w:val="0"/>
              <w:marTop w:val="0"/>
              <w:marBottom w:val="0"/>
              <w:divBdr>
                <w:top w:val="none" w:sz="0" w:space="0" w:color="auto"/>
                <w:left w:val="none" w:sz="0" w:space="0" w:color="auto"/>
                <w:bottom w:val="none" w:sz="0" w:space="0" w:color="auto"/>
                <w:right w:val="none" w:sz="0" w:space="0" w:color="auto"/>
              </w:divBdr>
            </w:div>
          </w:divsChild>
        </w:div>
        <w:div w:id="237593741">
          <w:marLeft w:val="0"/>
          <w:marRight w:val="0"/>
          <w:marTop w:val="0"/>
          <w:marBottom w:val="0"/>
          <w:divBdr>
            <w:top w:val="none" w:sz="0" w:space="0" w:color="auto"/>
            <w:left w:val="none" w:sz="0" w:space="0" w:color="auto"/>
            <w:bottom w:val="none" w:sz="0" w:space="0" w:color="auto"/>
            <w:right w:val="none" w:sz="0" w:space="0" w:color="auto"/>
          </w:divBdr>
          <w:divsChild>
            <w:div w:id="444882339">
              <w:marLeft w:val="0"/>
              <w:marRight w:val="0"/>
              <w:marTop w:val="0"/>
              <w:marBottom w:val="0"/>
              <w:divBdr>
                <w:top w:val="none" w:sz="0" w:space="0" w:color="auto"/>
                <w:left w:val="none" w:sz="0" w:space="0" w:color="auto"/>
                <w:bottom w:val="none" w:sz="0" w:space="0" w:color="auto"/>
                <w:right w:val="none" w:sz="0" w:space="0" w:color="auto"/>
              </w:divBdr>
            </w:div>
            <w:div w:id="502211273">
              <w:marLeft w:val="0"/>
              <w:marRight w:val="0"/>
              <w:marTop w:val="0"/>
              <w:marBottom w:val="0"/>
              <w:divBdr>
                <w:top w:val="none" w:sz="0" w:space="0" w:color="auto"/>
                <w:left w:val="none" w:sz="0" w:space="0" w:color="auto"/>
                <w:bottom w:val="none" w:sz="0" w:space="0" w:color="auto"/>
                <w:right w:val="none" w:sz="0" w:space="0" w:color="auto"/>
              </w:divBdr>
            </w:div>
            <w:div w:id="1503203029">
              <w:marLeft w:val="0"/>
              <w:marRight w:val="0"/>
              <w:marTop w:val="0"/>
              <w:marBottom w:val="0"/>
              <w:divBdr>
                <w:top w:val="none" w:sz="0" w:space="0" w:color="auto"/>
                <w:left w:val="none" w:sz="0" w:space="0" w:color="auto"/>
                <w:bottom w:val="none" w:sz="0" w:space="0" w:color="auto"/>
                <w:right w:val="none" w:sz="0" w:space="0" w:color="auto"/>
              </w:divBdr>
            </w:div>
            <w:div w:id="1798646140">
              <w:marLeft w:val="0"/>
              <w:marRight w:val="0"/>
              <w:marTop w:val="0"/>
              <w:marBottom w:val="0"/>
              <w:divBdr>
                <w:top w:val="none" w:sz="0" w:space="0" w:color="auto"/>
                <w:left w:val="none" w:sz="0" w:space="0" w:color="auto"/>
                <w:bottom w:val="none" w:sz="0" w:space="0" w:color="auto"/>
                <w:right w:val="none" w:sz="0" w:space="0" w:color="auto"/>
              </w:divBdr>
            </w:div>
            <w:div w:id="1957180355">
              <w:marLeft w:val="0"/>
              <w:marRight w:val="0"/>
              <w:marTop w:val="0"/>
              <w:marBottom w:val="0"/>
              <w:divBdr>
                <w:top w:val="none" w:sz="0" w:space="0" w:color="auto"/>
                <w:left w:val="none" w:sz="0" w:space="0" w:color="auto"/>
                <w:bottom w:val="none" w:sz="0" w:space="0" w:color="auto"/>
                <w:right w:val="none" w:sz="0" w:space="0" w:color="auto"/>
              </w:divBdr>
            </w:div>
            <w:div w:id="2112042645">
              <w:marLeft w:val="0"/>
              <w:marRight w:val="0"/>
              <w:marTop w:val="0"/>
              <w:marBottom w:val="0"/>
              <w:divBdr>
                <w:top w:val="none" w:sz="0" w:space="0" w:color="auto"/>
                <w:left w:val="none" w:sz="0" w:space="0" w:color="auto"/>
                <w:bottom w:val="none" w:sz="0" w:space="0" w:color="auto"/>
                <w:right w:val="none" w:sz="0" w:space="0" w:color="auto"/>
              </w:divBdr>
            </w:div>
          </w:divsChild>
        </w:div>
        <w:div w:id="271089012">
          <w:marLeft w:val="0"/>
          <w:marRight w:val="0"/>
          <w:marTop w:val="0"/>
          <w:marBottom w:val="0"/>
          <w:divBdr>
            <w:top w:val="none" w:sz="0" w:space="0" w:color="auto"/>
            <w:left w:val="none" w:sz="0" w:space="0" w:color="auto"/>
            <w:bottom w:val="none" w:sz="0" w:space="0" w:color="auto"/>
            <w:right w:val="none" w:sz="0" w:space="0" w:color="auto"/>
          </w:divBdr>
          <w:divsChild>
            <w:div w:id="131096833">
              <w:marLeft w:val="0"/>
              <w:marRight w:val="0"/>
              <w:marTop w:val="0"/>
              <w:marBottom w:val="0"/>
              <w:divBdr>
                <w:top w:val="none" w:sz="0" w:space="0" w:color="auto"/>
                <w:left w:val="none" w:sz="0" w:space="0" w:color="auto"/>
                <w:bottom w:val="none" w:sz="0" w:space="0" w:color="auto"/>
                <w:right w:val="none" w:sz="0" w:space="0" w:color="auto"/>
              </w:divBdr>
            </w:div>
            <w:div w:id="719868170">
              <w:marLeft w:val="0"/>
              <w:marRight w:val="0"/>
              <w:marTop w:val="0"/>
              <w:marBottom w:val="0"/>
              <w:divBdr>
                <w:top w:val="none" w:sz="0" w:space="0" w:color="auto"/>
                <w:left w:val="none" w:sz="0" w:space="0" w:color="auto"/>
                <w:bottom w:val="none" w:sz="0" w:space="0" w:color="auto"/>
                <w:right w:val="none" w:sz="0" w:space="0" w:color="auto"/>
              </w:divBdr>
            </w:div>
          </w:divsChild>
        </w:div>
        <w:div w:id="336077357">
          <w:marLeft w:val="0"/>
          <w:marRight w:val="0"/>
          <w:marTop w:val="0"/>
          <w:marBottom w:val="0"/>
          <w:divBdr>
            <w:top w:val="none" w:sz="0" w:space="0" w:color="auto"/>
            <w:left w:val="none" w:sz="0" w:space="0" w:color="auto"/>
            <w:bottom w:val="none" w:sz="0" w:space="0" w:color="auto"/>
            <w:right w:val="none" w:sz="0" w:space="0" w:color="auto"/>
          </w:divBdr>
          <w:divsChild>
            <w:div w:id="357196197">
              <w:marLeft w:val="0"/>
              <w:marRight w:val="0"/>
              <w:marTop w:val="0"/>
              <w:marBottom w:val="0"/>
              <w:divBdr>
                <w:top w:val="none" w:sz="0" w:space="0" w:color="auto"/>
                <w:left w:val="none" w:sz="0" w:space="0" w:color="auto"/>
                <w:bottom w:val="none" w:sz="0" w:space="0" w:color="auto"/>
                <w:right w:val="none" w:sz="0" w:space="0" w:color="auto"/>
              </w:divBdr>
            </w:div>
          </w:divsChild>
        </w:div>
        <w:div w:id="391972661">
          <w:marLeft w:val="0"/>
          <w:marRight w:val="0"/>
          <w:marTop w:val="0"/>
          <w:marBottom w:val="0"/>
          <w:divBdr>
            <w:top w:val="none" w:sz="0" w:space="0" w:color="auto"/>
            <w:left w:val="none" w:sz="0" w:space="0" w:color="auto"/>
            <w:bottom w:val="none" w:sz="0" w:space="0" w:color="auto"/>
            <w:right w:val="none" w:sz="0" w:space="0" w:color="auto"/>
          </w:divBdr>
          <w:divsChild>
            <w:div w:id="115296652">
              <w:marLeft w:val="0"/>
              <w:marRight w:val="0"/>
              <w:marTop w:val="0"/>
              <w:marBottom w:val="0"/>
              <w:divBdr>
                <w:top w:val="none" w:sz="0" w:space="0" w:color="auto"/>
                <w:left w:val="none" w:sz="0" w:space="0" w:color="auto"/>
                <w:bottom w:val="none" w:sz="0" w:space="0" w:color="auto"/>
                <w:right w:val="none" w:sz="0" w:space="0" w:color="auto"/>
              </w:divBdr>
            </w:div>
            <w:div w:id="908803710">
              <w:marLeft w:val="0"/>
              <w:marRight w:val="0"/>
              <w:marTop w:val="0"/>
              <w:marBottom w:val="0"/>
              <w:divBdr>
                <w:top w:val="none" w:sz="0" w:space="0" w:color="auto"/>
                <w:left w:val="none" w:sz="0" w:space="0" w:color="auto"/>
                <w:bottom w:val="none" w:sz="0" w:space="0" w:color="auto"/>
                <w:right w:val="none" w:sz="0" w:space="0" w:color="auto"/>
              </w:divBdr>
            </w:div>
            <w:div w:id="1682002260">
              <w:marLeft w:val="0"/>
              <w:marRight w:val="0"/>
              <w:marTop w:val="0"/>
              <w:marBottom w:val="0"/>
              <w:divBdr>
                <w:top w:val="none" w:sz="0" w:space="0" w:color="auto"/>
                <w:left w:val="none" w:sz="0" w:space="0" w:color="auto"/>
                <w:bottom w:val="none" w:sz="0" w:space="0" w:color="auto"/>
                <w:right w:val="none" w:sz="0" w:space="0" w:color="auto"/>
              </w:divBdr>
            </w:div>
            <w:div w:id="2035037087">
              <w:marLeft w:val="0"/>
              <w:marRight w:val="0"/>
              <w:marTop w:val="0"/>
              <w:marBottom w:val="0"/>
              <w:divBdr>
                <w:top w:val="none" w:sz="0" w:space="0" w:color="auto"/>
                <w:left w:val="none" w:sz="0" w:space="0" w:color="auto"/>
                <w:bottom w:val="none" w:sz="0" w:space="0" w:color="auto"/>
                <w:right w:val="none" w:sz="0" w:space="0" w:color="auto"/>
              </w:divBdr>
            </w:div>
            <w:div w:id="2104299804">
              <w:marLeft w:val="0"/>
              <w:marRight w:val="0"/>
              <w:marTop w:val="0"/>
              <w:marBottom w:val="0"/>
              <w:divBdr>
                <w:top w:val="none" w:sz="0" w:space="0" w:color="auto"/>
                <w:left w:val="none" w:sz="0" w:space="0" w:color="auto"/>
                <w:bottom w:val="none" w:sz="0" w:space="0" w:color="auto"/>
                <w:right w:val="none" w:sz="0" w:space="0" w:color="auto"/>
              </w:divBdr>
            </w:div>
          </w:divsChild>
        </w:div>
        <w:div w:id="531191845">
          <w:marLeft w:val="0"/>
          <w:marRight w:val="0"/>
          <w:marTop w:val="0"/>
          <w:marBottom w:val="0"/>
          <w:divBdr>
            <w:top w:val="none" w:sz="0" w:space="0" w:color="auto"/>
            <w:left w:val="none" w:sz="0" w:space="0" w:color="auto"/>
            <w:bottom w:val="none" w:sz="0" w:space="0" w:color="auto"/>
            <w:right w:val="none" w:sz="0" w:space="0" w:color="auto"/>
          </w:divBdr>
          <w:divsChild>
            <w:div w:id="345837166">
              <w:marLeft w:val="0"/>
              <w:marRight w:val="0"/>
              <w:marTop w:val="0"/>
              <w:marBottom w:val="0"/>
              <w:divBdr>
                <w:top w:val="none" w:sz="0" w:space="0" w:color="auto"/>
                <w:left w:val="none" w:sz="0" w:space="0" w:color="auto"/>
                <w:bottom w:val="none" w:sz="0" w:space="0" w:color="auto"/>
                <w:right w:val="none" w:sz="0" w:space="0" w:color="auto"/>
              </w:divBdr>
            </w:div>
            <w:div w:id="474491127">
              <w:marLeft w:val="0"/>
              <w:marRight w:val="0"/>
              <w:marTop w:val="0"/>
              <w:marBottom w:val="0"/>
              <w:divBdr>
                <w:top w:val="none" w:sz="0" w:space="0" w:color="auto"/>
                <w:left w:val="none" w:sz="0" w:space="0" w:color="auto"/>
                <w:bottom w:val="none" w:sz="0" w:space="0" w:color="auto"/>
                <w:right w:val="none" w:sz="0" w:space="0" w:color="auto"/>
              </w:divBdr>
            </w:div>
            <w:div w:id="1395852696">
              <w:marLeft w:val="0"/>
              <w:marRight w:val="0"/>
              <w:marTop w:val="0"/>
              <w:marBottom w:val="0"/>
              <w:divBdr>
                <w:top w:val="none" w:sz="0" w:space="0" w:color="auto"/>
                <w:left w:val="none" w:sz="0" w:space="0" w:color="auto"/>
                <w:bottom w:val="none" w:sz="0" w:space="0" w:color="auto"/>
                <w:right w:val="none" w:sz="0" w:space="0" w:color="auto"/>
              </w:divBdr>
            </w:div>
          </w:divsChild>
        </w:div>
        <w:div w:id="583536561">
          <w:marLeft w:val="0"/>
          <w:marRight w:val="0"/>
          <w:marTop w:val="0"/>
          <w:marBottom w:val="0"/>
          <w:divBdr>
            <w:top w:val="none" w:sz="0" w:space="0" w:color="auto"/>
            <w:left w:val="none" w:sz="0" w:space="0" w:color="auto"/>
            <w:bottom w:val="none" w:sz="0" w:space="0" w:color="auto"/>
            <w:right w:val="none" w:sz="0" w:space="0" w:color="auto"/>
          </w:divBdr>
          <w:divsChild>
            <w:div w:id="25717910">
              <w:marLeft w:val="0"/>
              <w:marRight w:val="0"/>
              <w:marTop w:val="0"/>
              <w:marBottom w:val="0"/>
              <w:divBdr>
                <w:top w:val="none" w:sz="0" w:space="0" w:color="auto"/>
                <w:left w:val="none" w:sz="0" w:space="0" w:color="auto"/>
                <w:bottom w:val="none" w:sz="0" w:space="0" w:color="auto"/>
                <w:right w:val="none" w:sz="0" w:space="0" w:color="auto"/>
              </w:divBdr>
            </w:div>
            <w:div w:id="225458740">
              <w:marLeft w:val="0"/>
              <w:marRight w:val="0"/>
              <w:marTop w:val="0"/>
              <w:marBottom w:val="0"/>
              <w:divBdr>
                <w:top w:val="none" w:sz="0" w:space="0" w:color="auto"/>
                <w:left w:val="none" w:sz="0" w:space="0" w:color="auto"/>
                <w:bottom w:val="none" w:sz="0" w:space="0" w:color="auto"/>
                <w:right w:val="none" w:sz="0" w:space="0" w:color="auto"/>
              </w:divBdr>
            </w:div>
            <w:div w:id="1021474911">
              <w:marLeft w:val="0"/>
              <w:marRight w:val="0"/>
              <w:marTop w:val="0"/>
              <w:marBottom w:val="0"/>
              <w:divBdr>
                <w:top w:val="none" w:sz="0" w:space="0" w:color="auto"/>
                <w:left w:val="none" w:sz="0" w:space="0" w:color="auto"/>
                <w:bottom w:val="none" w:sz="0" w:space="0" w:color="auto"/>
                <w:right w:val="none" w:sz="0" w:space="0" w:color="auto"/>
              </w:divBdr>
            </w:div>
            <w:div w:id="1727534169">
              <w:marLeft w:val="0"/>
              <w:marRight w:val="0"/>
              <w:marTop w:val="0"/>
              <w:marBottom w:val="0"/>
              <w:divBdr>
                <w:top w:val="none" w:sz="0" w:space="0" w:color="auto"/>
                <w:left w:val="none" w:sz="0" w:space="0" w:color="auto"/>
                <w:bottom w:val="none" w:sz="0" w:space="0" w:color="auto"/>
                <w:right w:val="none" w:sz="0" w:space="0" w:color="auto"/>
              </w:divBdr>
            </w:div>
          </w:divsChild>
        </w:div>
        <w:div w:id="585193259">
          <w:marLeft w:val="0"/>
          <w:marRight w:val="0"/>
          <w:marTop w:val="0"/>
          <w:marBottom w:val="0"/>
          <w:divBdr>
            <w:top w:val="none" w:sz="0" w:space="0" w:color="auto"/>
            <w:left w:val="none" w:sz="0" w:space="0" w:color="auto"/>
            <w:bottom w:val="none" w:sz="0" w:space="0" w:color="auto"/>
            <w:right w:val="none" w:sz="0" w:space="0" w:color="auto"/>
          </w:divBdr>
          <w:divsChild>
            <w:div w:id="809521758">
              <w:marLeft w:val="0"/>
              <w:marRight w:val="0"/>
              <w:marTop w:val="0"/>
              <w:marBottom w:val="0"/>
              <w:divBdr>
                <w:top w:val="none" w:sz="0" w:space="0" w:color="auto"/>
                <w:left w:val="none" w:sz="0" w:space="0" w:color="auto"/>
                <w:bottom w:val="none" w:sz="0" w:space="0" w:color="auto"/>
                <w:right w:val="none" w:sz="0" w:space="0" w:color="auto"/>
              </w:divBdr>
            </w:div>
            <w:div w:id="2102094903">
              <w:marLeft w:val="0"/>
              <w:marRight w:val="0"/>
              <w:marTop w:val="0"/>
              <w:marBottom w:val="0"/>
              <w:divBdr>
                <w:top w:val="none" w:sz="0" w:space="0" w:color="auto"/>
                <w:left w:val="none" w:sz="0" w:space="0" w:color="auto"/>
                <w:bottom w:val="none" w:sz="0" w:space="0" w:color="auto"/>
                <w:right w:val="none" w:sz="0" w:space="0" w:color="auto"/>
              </w:divBdr>
            </w:div>
          </w:divsChild>
        </w:div>
        <w:div w:id="675499615">
          <w:marLeft w:val="0"/>
          <w:marRight w:val="0"/>
          <w:marTop w:val="0"/>
          <w:marBottom w:val="0"/>
          <w:divBdr>
            <w:top w:val="none" w:sz="0" w:space="0" w:color="auto"/>
            <w:left w:val="none" w:sz="0" w:space="0" w:color="auto"/>
            <w:bottom w:val="none" w:sz="0" w:space="0" w:color="auto"/>
            <w:right w:val="none" w:sz="0" w:space="0" w:color="auto"/>
          </w:divBdr>
          <w:divsChild>
            <w:div w:id="826703825">
              <w:marLeft w:val="0"/>
              <w:marRight w:val="0"/>
              <w:marTop w:val="0"/>
              <w:marBottom w:val="0"/>
              <w:divBdr>
                <w:top w:val="none" w:sz="0" w:space="0" w:color="auto"/>
                <w:left w:val="none" w:sz="0" w:space="0" w:color="auto"/>
                <w:bottom w:val="none" w:sz="0" w:space="0" w:color="auto"/>
                <w:right w:val="none" w:sz="0" w:space="0" w:color="auto"/>
              </w:divBdr>
            </w:div>
          </w:divsChild>
        </w:div>
        <w:div w:id="721711889">
          <w:marLeft w:val="0"/>
          <w:marRight w:val="0"/>
          <w:marTop w:val="0"/>
          <w:marBottom w:val="0"/>
          <w:divBdr>
            <w:top w:val="none" w:sz="0" w:space="0" w:color="auto"/>
            <w:left w:val="none" w:sz="0" w:space="0" w:color="auto"/>
            <w:bottom w:val="none" w:sz="0" w:space="0" w:color="auto"/>
            <w:right w:val="none" w:sz="0" w:space="0" w:color="auto"/>
          </w:divBdr>
          <w:divsChild>
            <w:div w:id="607544692">
              <w:marLeft w:val="0"/>
              <w:marRight w:val="0"/>
              <w:marTop w:val="0"/>
              <w:marBottom w:val="0"/>
              <w:divBdr>
                <w:top w:val="none" w:sz="0" w:space="0" w:color="auto"/>
                <w:left w:val="none" w:sz="0" w:space="0" w:color="auto"/>
                <w:bottom w:val="none" w:sz="0" w:space="0" w:color="auto"/>
                <w:right w:val="none" w:sz="0" w:space="0" w:color="auto"/>
              </w:divBdr>
            </w:div>
            <w:div w:id="1101802320">
              <w:marLeft w:val="0"/>
              <w:marRight w:val="0"/>
              <w:marTop w:val="0"/>
              <w:marBottom w:val="0"/>
              <w:divBdr>
                <w:top w:val="none" w:sz="0" w:space="0" w:color="auto"/>
                <w:left w:val="none" w:sz="0" w:space="0" w:color="auto"/>
                <w:bottom w:val="none" w:sz="0" w:space="0" w:color="auto"/>
                <w:right w:val="none" w:sz="0" w:space="0" w:color="auto"/>
              </w:divBdr>
            </w:div>
            <w:div w:id="1449816715">
              <w:marLeft w:val="0"/>
              <w:marRight w:val="0"/>
              <w:marTop w:val="0"/>
              <w:marBottom w:val="0"/>
              <w:divBdr>
                <w:top w:val="none" w:sz="0" w:space="0" w:color="auto"/>
                <w:left w:val="none" w:sz="0" w:space="0" w:color="auto"/>
                <w:bottom w:val="none" w:sz="0" w:space="0" w:color="auto"/>
                <w:right w:val="none" w:sz="0" w:space="0" w:color="auto"/>
              </w:divBdr>
            </w:div>
            <w:div w:id="2068410043">
              <w:marLeft w:val="0"/>
              <w:marRight w:val="0"/>
              <w:marTop w:val="0"/>
              <w:marBottom w:val="0"/>
              <w:divBdr>
                <w:top w:val="none" w:sz="0" w:space="0" w:color="auto"/>
                <w:left w:val="none" w:sz="0" w:space="0" w:color="auto"/>
                <w:bottom w:val="none" w:sz="0" w:space="0" w:color="auto"/>
                <w:right w:val="none" w:sz="0" w:space="0" w:color="auto"/>
              </w:divBdr>
            </w:div>
          </w:divsChild>
        </w:div>
        <w:div w:id="751976446">
          <w:marLeft w:val="0"/>
          <w:marRight w:val="0"/>
          <w:marTop w:val="0"/>
          <w:marBottom w:val="0"/>
          <w:divBdr>
            <w:top w:val="none" w:sz="0" w:space="0" w:color="auto"/>
            <w:left w:val="none" w:sz="0" w:space="0" w:color="auto"/>
            <w:bottom w:val="none" w:sz="0" w:space="0" w:color="auto"/>
            <w:right w:val="none" w:sz="0" w:space="0" w:color="auto"/>
          </w:divBdr>
          <w:divsChild>
            <w:div w:id="305016785">
              <w:marLeft w:val="0"/>
              <w:marRight w:val="0"/>
              <w:marTop w:val="0"/>
              <w:marBottom w:val="0"/>
              <w:divBdr>
                <w:top w:val="none" w:sz="0" w:space="0" w:color="auto"/>
                <w:left w:val="none" w:sz="0" w:space="0" w:color="auto"/>
                <w:bottom w:val="none" w:sz="0" w:space="0" w:color="auto"/>
                <w:right w:val="none" w:sz="0" w:space="0" w:color="auto"/>
              </w:divBdr>
            </w:div>
            <w:div w:id="1060054191">
              <w:marLeft w:val="0"/>
              <w:marRight w:val="0"/>
              <w:marTop w:val="0"/>
              <w:marBottom w:val="0"/>
              <w:divBdr>
                <w:top w:val="none" w:sz="0" w:space="0" w:color="auto"/>
                <w:left w:val="none" w:sz="0" w:space="0" w:color="auto"/>
                <w:bottom w:val="none" w:sz="0" w:space="0" w:color="auto"/>
                <w:right w:val="none" w:sz="0" w:space="0" w:color="auto"/>
              </w:divBdr>
            </w:div>
            <w:div w:id="1524516071">
              <w:marLeft w:val="0"/>
              <w:marRight w:val="0"/>
              <w:marTop w:val="0"/>
              <w:marBottom w:val="0"/>
              <w:divBdr>
                <w:top w:val="none" w:sz="0" w:space="0" w:color="auto"/>
                <w:left w:val="none" w:sz="0" w:space="0" w:color="auto"/>
                <w:bottom w:val="none" w:sz="0" w:space="0" w:color="auto"/>
                <w:right w:val="none" w:sz="0" w:space="0" w:color="auto"/>
              </w:divBdr>
            </w:div>
            <w:div w:id="1757167011">
              <w:marLeft w:val="0"/>
              <w:marRight w:val="0"/>
              <w:marTop w:val="0"/>
              <w:marBottom w:val="0"/>
              <w:divBdr>
                <w:top w:val="none" w:sz="0" w:space="0" w:color="auto"/>
                <w:left w:val="none" w:sz="0" w:space="0" w:color="auto"/>
                <w:bottom w:val="none" w:sz="0" w:space="0" w:color="auto"/>
                <w:right w:val="none" w:sz="0" w:space="0" w:color="auto"/>
              </w:divBdr>
            </w:div>
            <w:div w:id="2077125921">
              <w:marLeft w:val="0"/>
              <w:marRight w:val="0"/>
              <w:marTop w:val="0"/>
              <w:marBottom w:val="0"/>
              <w:divBdr>
                <w:top w:val="none" w:sz="0" w:space="0" w:color="auto"/>
                <w:left w:val="none" w:sz="0" w:space="0" w:color="auto"/>
                <w:bottom w:val="none" w:sz="0" w:space="0" w:color="auto"/>
                <w:right w:val="none" w:sz="0" w:space="0" w:color="auto"/>
              </w:divBdr>
            </w:div>
          </w:divsChild>
        </w:div>
        <w:div w:id="892426642">
          <w:marLeft w:val="0"/>
          <w:marRight w:val="0"/>
          <w:marTop w:val="0"/>
          <w:marBottom w:val="0"/>
          <w:divBdr>
            <w:top w:val="none" w:sz="0" w:space="0" w:color="auto"/>
            <w:left w:val="none" w:sz="0" w:space="0" w:color="auto"/>
            <w:bottom w:val="none" w:sz="0" w:space="0" w:color="auto"/>
            <w:right w:val="none" w:sz="0" w:space="0" w:color="auto"/>
          </w:divBdr>
          <w:divsChild>
            <w:div w:id="409930360">
              <w:marLeft w:val="0"/>
              <w:marRight w:val="0"/>
              <w:marTop w:val="0"/>
              <w:marBottom w:val="0"/>
              <w:divBdr>
                <w:top w:val="none" w:sz="0" w:space="0" w:color="auto"/>
                <w:left w:val="none" w:sz="0" w:space="0" w:color="auto"/>
                <w:bottom w:val="none" w:sz="0" w:space="0" w:color="auto"/>
                <w:right w:val="none" w:sz="0" w:space="0" w:color="auto"/>
              </w:divBdr>
            </w:div>
          </w:divsChild>
        </w:div>
        <w:div w:id="969940968">
          <w:marLeft w:val="0"/>
          <w:marRight w:val="0"/>
          <w:marTop w:val="0"/>
          <w:marBottom w:val="0"/>
          <w:divBdr>
            <w:top w:val="none" w:sz="0" w:space="0" w:color="auto"/>
            <w:left w:val="none" w:sz="0" w:space="0" w:color="auto"/>
            <w:bottom w:val="none" w:sz="0" w:space="0" w:color="auto"/>
            <w:right w:val="none" w:sz="0" w:space="0" w:color="auto"/>
          </w:divBdr>
          <w:divsChild>
            <w:div w:id="1316950939">
              <w:marLeft w:val="0"/>
              <w:marRight w:val="0"/>
              <w:marTop w:val="0"/>
              <w:marBottom w:val="0"/>
              <w:divBdr>
                <w:top w:val="none" w:sz="0" w:space="0" w:color="auto"/>
                <w:left w:val="none" w:sz="0" w:space="0" w:color="auto"/>
                <w:bottom w:val="none" w:sz="0" w:space="0" w:color="auto"/>
                <w:right w:val="none" w:sz="0" w:space="0" w:color="auto"/>
              </w:divBdr>
            </w:div>
          </w:divsChild>
        </w:div>
        <w:div w:id="971013056">
          <w:marLeft w:val="0"/>
          <w:marRight w:val="0"/>
          <w:marTop w:val="0"/>
          <w:marBottom w:val="0"/>
          <w:divBdr>
            <w:top w:val="none" w:sz="0" w:space="0" w:color="auto"/>
            <w:left w:val="none" w:sz="0" w:space="0" w:color="auto"/>
            <w:bottom w:val="none" w:sz="0" w:space="0" w:color="auto"/>
            <w:right w:val="none" w:sz="0" w:space="0" w:color="auto"/>
          </w:divBdr>
          <w:divsChild>
            <w:div w:id="781610056">
              <w:marLeft w:val="0"/>
              <w:marRight w:val="0"/>
              <w:marTop w:val="0"/>
              <w:marBottom w:val="0"/>
              <w:divBdr>
                <w:top w:val="none" w:sz="0" w:space="0" w:color="auto"/>
                <w:left w:val="none" w:sz="0" w:space="0" w:color="auto"/>
                <w:bottom w:val="none" w:sz="0" w:space="0" w:color="auto"/>
                <w:right w:val="none" w:sz="0" w:space="0" w:color="auto"/>
              </w:divBdr>
            </w:div>
            <w:div w:id="1089617075">
              <w:marLeft w:val="0"/>
              <w:marRight w:val="0"/>
              <w:marTop w:val="0"/>
              <w:marBottom w:val="0"/>
              <w:divBdr>
                <w:top w:val="none" w:sz="0" w:space="0" w:color="auto"/>
                <w:left w:val="none" w:sz="0" w:space="0" w:color="auto"/>
                <w:bottom w:val="none" w:sz="0" w:space="0" w:color="auto"/>
                <w:right w:val="none" w:sz="0" w:space="0" w:color="auto"/>
              </w:divBdr>
            </w:div>
            <w:div w:id="1165246407">
              <w:marLeft w:val="0"/>
              <w:marRight w:val="0"/>
              <w:marTop w:val="0"/>
              <w:marBottom w:val="0"/>
              <w:divBdr>
                <w:top w:val="none" w:sz="0" w:space="0" w:color="auto"/>
                <w:left w:val="none" w:sz="0" w:space="0" w:color="auto"/>
                <w:bottom w:val="none" w:sz="0" w:space="0" w:color="auto"/>
                <w:right w:val="none" w:sz="0" w:space="0" w:color="auto"/>
              </w:divBdr>
            </w:div>
            <w:div w:id="1330138366">
              <w:marLeft w:val="0"/>
              <w:marRight w:val="0"/>
              <w:marTop w:val="0"/>
              <w:marBottom w:val="0"/>
              <w:divBdr>
                <w:top w:val="none" w:sz="0" w:space="0" w:color="auto"/>
                <w:left w:val="none" w:sz="0" w:space="0" w:color="auto"/>
                <w:bottom w:val="none" w:sz="0" w:space="0" w:color="auto"/>
                <w:right w:val="none" w:sz="0" w:space="0" w:color="auto"/>
              </w:divBdr>
            </w:div>
          </w:divsChild>
        </w:div>
        <w:div w:id="1077945358">
          <w:marLeft w:val="0"/>
          <w:marRight w:val="0"/>
          <w:marTop w:val="0"/>
          <w:marBottom w:val="0"/>
          <w:divBdr>
            <w:top w:val="none" w:sz="0" w:space="0" w:color="auto"/>
            <w:left w:val="none" w:sz="0" w:space="0" w:color="auto"/>
            <w:bottom w:val="none" w:sz="0" w:space="0" w:color="auto"/>
            <w:right w:val="none" w:sz="0" w:space="0" w:color="auto"/>
          </w:divBdr>
          <w:divsChild>
            <w:div w:id="563955432">
              <w:marLeft w:val="0"/>
              <w:marRight w:val="0"/>
              <w:marTop w:val="0"/>
              <w:marBottom w:val="0"/>
              <w:divBdr>
                <w:top w:val="none" w:sz="0" w:space="0" w:color="auto"/>
                <w:left w:val="none" w:sz="0" w:space="0" w:color="auto"/>
                <w:bottom w:val="none" w:sz="0" w:space="0" w:color="auto"/>
                <w:right w:val="none" w:sz="0" w:space="0" w:color="auto"/>
              </w:divBdr>
            </w:div>
            <w:div w:id="909996324">
              <w:marLeft w:val="0"/>
              <w:marRight w:val="0"/>
              <w:marTop w:val="0"/>
              <w:marBottom w:val="0"/>
              <w:divBdr>
                <w:top w:val="none" w:sz="0" w:space="0" w:color="auto"/>
                <w:left w:val="none" w:sz="0" w:space="0" w:color="auto"/>
                <w:bottom w:val="none" w:sz="0" w:space="0" w:color="auto"/>
                <w:right w:val="none" w:sz="0" w:space="0" w:color="auto"/>
              </w:divBdr>
            </w:div>
            <w:div w:id="1427462652">
              <w:marLeft w:val="0"/>
              <w:marRight w:val="0"/>
              <w:marTop w:val="0"/>
              <w:marBottom w:val="0"/>
              <w:divBdr>
                <w:top w:val="none" w:sz="0" w:space="0" w:color="auto"/>
                <w:left w:val="none" w:sz="0" w:space="0" w:color="auto"/>
                <w:bottom w:val="none" w:sz="0" w:space="0" w:color="auto"/>
                <w:right w:val="none" w:sz="0" w:space="0" w:color="auto"/>
              </w:divBdr>
            </w:div>
          </w:divsChild>
        </w:div>
        <w:div w:id="1103379711">
          <w:marLeft w:val="0"/>
          <w:marRight w:val="0"/>
          <w:marTop w:val="0"/>
          <w:marBottom w:val="0"/>
          <w:divBdr>
            <w:top w:val="none" w:sz="0" w:space="0" w:color="auto"/>
            <w:left w:val="none" w:sz="0" w:space="0" w:color="auto"/>
            <w:bottom w:val="none" w:sz="0" w:space="0" w:color="auto"/>
            <w:right w:val="none" w:sz="0" w:space="0" w:color="auto"/>
          </w:divBdr>
          <w:divsChild>
            <w:div w:id="576091002">
              <w:marLeft w:val="0"/>
              <w:marRight w:val="0"/>
              <w:marTop w:val="0"/>
              <w:marBottom w:val="0"/>
              <w:divBdr>
                <w:top w:val="none" w:sz="0" w:space="0" w:color="auto"/>
                <w:left w:val="none" w:sz="0" w:space="0" w:color="auto"/>
                <w:bottom w:val="none" w:sz="0" w:space="0" w:color="auto"/>
                <w:right w:val="none" w:sz="0" w:space="0" w:color="auto"/>
              </w:divBdr>
            </w:div>
            <w:div w:id="726144121">
              <w:marLeft w:val="0"/>
              <w:marRight w:val="0"/>
              <w:marTop w:val="0"/>
              <w:marBottom w:val="0"/>
              <w:divBdr>
                <w:top w:val="none" w:sz="0" w:space="0" w:color="auto"/>
                <w:left w:val="none" w:sz="0" w:space="0" w:color="auto"/>
                <w:bottom w:val="none" w:sz="0" w:space="0" w:color="auto"/>
                <w:right w:val="none" w:sz="0" w:space="0" w:color="auto"/>
              </w:divBdr>
            </w:div>
            <w:div w:id="920606788">
              <w:marLeft w:val="0"/>
              <w:marRight w:val="0"/>
              <w:marTop w:val="0"/>
              <w:marBottom w:val="0"/>
              <w:divBdr>
                <w:top w:val="none" w:sz="0" w:space="0" w:color="auto"/>
                <w:left w:val="none" w:sz="0" w:space="0" w:color="auto"/>
                <w:bottom w:val="none" w:sz="0" w:space="0" w:color="auto"/>
                <w:right w:val="none" w:sz="0" w:space="0" w:color="auto"/>
              </w:divBdr>
            </w:div>
            <w:div w:id="1558392386">
              <w:marLeft w:val="0"/>
              <w:marRight w:val="0"/>
              <w:marTop w:val="0"/>
              <w:marBottom w:val="0"/>
              <w:divBdr>
                <w:top w:val="none" w:sz="0" w:space="0" w:color="auto"/>
                <w:left w:val="none" w:sz="0" w:space="0" w:color="auto"/>
                <w:bottom w:val="none" w:sz="0" w:space="0" w:color="auto"/>
                <w:right w:val="none" w:sz="0" w:space="0" w:color="auto"/>
              </w:divBdr>
            </w:div>
            <w:div w:id="1996639905">
              <w:marLeft w:val="0"/>
              <w:marRight w:val="0"/>
              <w:marTop w:val="0"/>
              <w:marBottom w:val="0"/>
              <w:divBdr>
                <w:top w:val="none" w:sz="0" w:space="0" w:color="auto"/>
                <w:left w:val="none" w:sz="0" w:space="0" w:color="auto"/>
                <w:bottom w:val="none" w:sz="0" w:space="0" w:color="auto"/>
                <w:right w:val="none" w:sz="0" w:space="0" w:color="auto"/>
              </w:divBdr>
            </w:div>
            <w:div w:id="2034959990">
              <w:marLeft w:val="0"/>
              <w:marRight w:val="0"/>
              <w:marTop w:val="0"/>
              <w:marBottom w:val="0"/>
              <w:divBdr>
                <w:top w:val="none" w:sz="0" w:space="0" w:color="auto"/>
                <w:left w:val="none" w:sz="0" w:space="0" w:color="auto"/>
                <w:bottom w:val="none" w:sz="0" w:space="0" w:color="auto"/>
                <w:right w:val="none" w:sz="0" w:space="0" w:color="auto"/>
              </w:divBdr>
            </w:div>
          </w:divsChild>
        </w:div>
        <w:div w:id="1121605954">
          <w:marLeft w:val="0"/>
          <w:marRight w:val="0"/>
          <w:marTop w:val="0"/>
          <w:marBottom w:val="0"/>
          <w:divBdr>
            <w:top w:val="none" w:sz="0" w:space="0" w:color="auto"/>
            <w:left w:val="none" w:sz="0" w:space="0" w:color="auto"/>
            <w:bottom w:val="none" w:sz="0" w:space="0" w:color="auto"/>
            <w:right w:val="none" w:sz="0" w:space="0" w:color="auto"/>
          </w:divBdr>
          <w:divsChild>
            <w:div w:id="682707865">
              <w:marLeft w:val="0"/>
              <w:marRight w:val="0"/>
              <w:marTop w:val="0"/>
              <w:marBottom w:val="0"/>
              <w:divBdr>
                <w:top w:val="none" w:sz="0" w:space="0" w:color="auto"/>
                <w:left w:val="none" w:sz="0" w:space="0" w:color="auto"/>
                <w:bottom w:val="none" w:sz="0" w:space="0" w:color="auto"/>
                <w:right w:val="none" w:sz="0" w:space="0" w:color="auto"/>
              </w:divBdr>
            </w:div>
          </w:divsChild>
        </w:div>
        <w:div w:id="1230309182">
          <w:marLeft w:val="0"/>
          <w:marRight w:val="0"/>
          <w:marTop w:val="0"/>
          <w:marBottom w:val="0"/>
          <w:divBdr>
            <w:top w:val="none" w:sz="0" w:space="0" w:color="auto"/>
            <w:left w:val="none" w:sz="0" w:space="0" w:color="auto"/>
            <w:bottom w:val="none" w:sz="0" w:space="0" w:color="auto"/>
            <w:right w:val="none" w:sz="0" w:space="0" w:color="auto"/>
          </w:divBdr>
          <w:divsChild>
            <w:div w:id="194195579">
              <w:marLeft w:val="0"/>
              <w:marRight w:val="0"/>
              <w:marTop w:val="0"/>
              <w:marBottom w:val="0"/>
              <w:divBdr>
                <w:top w:val="none" w:sz="0" w:space="0" w:color="auto"/>
                <w:left w:val="none" w:sz="0" w:space="0" w:color="auto"/>
                <w:bottom w:val="none" w:sz="0" w:space="0" w:color="auto"/>
                <w:right w:val="none" w:sz="0" w:space="0" w:color="auto"/>
              </w:divBdr>
            </w:div>
            <w:div w:id="1371488628">
              <w:marLeft w:val="0"/>
              <w:marRight w:val="0"/>
              <w:marTop w:val="0"/>
              <w:marBottom w:val="0"/>
              <w:divBdr>
                <w:top w:val="none" w:sz="0" w:space="0" w:color="auto"/>
                <w:left w:val="none" w:sz="0" w:space="0" w:color="auto"/>
                <w:bottom w:val="none" w:sz="0" w:space="0" w:color="auto"/>
                <w:right w:val="none" w:sz="0" w:space="0" w:color="auto"/>
              </w:divBdr>
            </w:div>
            <w:div w:id="1711688816">
              <w:marLeft w:val="0"/>
              <w:marRight w:val="0"/>
              <w:marTop w:val="0"/>
              <w:marBottom w:val="0"/>
              <w:divBdr>
                <w:top w:val="none" w:sz="0" w:space="0" w:color="auto"/>
                <w:left w:val="none" w:sz="0" w:space="0" w:color="auto"/>
                <w:bottom w:val="none" w:sz="0" w:space="0" w:color="auto"/>
                <w:right w:val="none" w:sz="0" w:space="0" w:color="auto"/>
              </w:divBdr>
            </w:div>
            <w:div w:id="2050714230">
              <w:marLeft w:val="0"/>
              <w:marRight w:val="0"/>
              <w:marTop w:val="0"/>
              <w:marBottom w:val="0"/>
              <w:divBdr>
                <w:top w:val="none" w:sz="0" w:space="0" w:color="auto"/>
                <w:left w:val="none" w:sz="0" w:space="0" w:color="auto"/>
                <w:bottom w:val="none" w:sz="0" w:space="0" w:color="auto"/>
                <w:right w:val="none" w:sz="0" w:space="0" w:color="auto"/>
              </w:divBdr>
            </w:div>
          </w:divsChild>
        </w:div>
        <w:div w:id="1258714374">
          <w:marLeft w:val="0"/>
          <w:marRight w:val="0"/>
          <w:marTop w:val="0"/>
          <w:marBottom w:val="0"/>
          <w:divBdr>
            <w:top w:val="none" w:sz="0" w:space="0" w:color="auto"/>
            <w:left w:val="none" w:sz="0" w:space="0" w:color="auto"/>
            <w:bottom w:val="none" w:sz="0" w:space="0" w:color="auto"/>
            <w:right w:val="none" w:sz="0" w:space="0" w:color="auto"/>
          </w:divBdr>
          <w:divsChild>
            <w:div w:id="636182617">
              <w:marLeft w:val="0"/>
              <w:marRight w:val="0"/>
              <w:marTop w:val="0"/>
              <w:marBottom w:val="0"/>
              <w:divBdr>
                <w:top w:val="none" w:sz="0" w:space="0" w:color="auto"/>
                <w:left w:val="none" w:sz="0" w:space="0" w:color="auto"/>
                <w:bottom w:val="none" w:sz="0" w:space="0" w:color="auto"/>
                <w:right w:val="none" w:sz="0" w:space="0" w:color="auto"/>
              </w:divBdr>
            </w:div>
            <w:div w:id="859977692">
              <w:marLeft w:val="0"/>
              <w:marRight w:val="0"/>
              <w:marTop w:val="0"/>
              <w:marBottom w:val="0"/>
              <w:divBdr>
                <w:top w:val="none" w:sz="0" w:space="0" w:color="auto"/>
                <w:left w:val="none" w:sz="0" w:space="0" w:color="auto"/>
                <w:bottom w:val="none" w:sz="0" w:space="0" w:color="auto"/>
                <w:right w:val="none" w:sz="0" w:space="0" w:color="auto"/>
              </w:divBdr>
            </w:div>
            <w:div w:id="1340280594">
              <w:marLeft w:val="0"/>
              <w:marRight w:val="0"/>
              <w:marTop w:val="0"/>
              <w:marBottom w:val="0"/>
              <w:divBdr>
                <w:top w:val="none" w:sz="0" w:space="0" w:color="auto"/>
                <w:left w:val="none" w:sz="0" w:space="0" w:color="auto"/>
                <w:bottom w:val="none" w:sz="0" w:space="0" w:color="auto"/>
                <w:right w:val="none" w:sz="0" w:space="0" w:color="auto"/>
              </w:divBdr>
            </w:div>
            <w:div w:id="1765103370">
              <w:marLeft w:val="0"/>
              <w:marRight w:val="0"/>
              <w:marTop w:val="0"/>
              <w:marBottom w:val="0"/>
              <w:divBdr>
                <w:top w:val="none" w:sz="0" w:space="0" w:color="auto"/>
                <w:left w:val="none" w:sz="0" w:space="0" w:color="auto"/>
                <w:bottom w:val="none" w:sz="0" w:space="0" w:color="auto"/>
                <w:right w:val="none" w:sz="0" w:space="0" w:color="auto"/>
              </w:divBdr>
            </w:div>
            <w:div w:id="1830753686">
              <w:marLeft w:val="0"/>
              <w:marRight w:val="0"/>
              <w:marTop w:val="0"/>
              <w:marBottom w:val="0"/>
              <w:divBdr>
                <w:top w:val="none" w:sz="0" w:space="0" w:color="auto"/>
                <w:left w:val="none" w:sz="0" w:space="0" w:color="auto"/>
                <w:bottom w:val="none" w:sz="0" w:space="0" w:color="auto"/>
                <w:right w:val="none" w:sz="0" w:space="0" w:color="auto"/>
              </w:divBdr>
            </w:div>
            <w:div w:id="2034455753">
              <w:marLeft w:val="0"/>
              <w:marRight w:val="0"/>
              <w:marTop w:val="0"/>
              <w:marBottom w:val="0"/>
              <w:divBdr>
                <w:top w:val="none" w:sz="0" w:space="0" w:color="auto"/>
                <w:left w:val="none" w:sz="0" w:space="0" w:color="auto"/>
                <w:bottom w:val="none" w:sz="0" w:space="0" w:color="auto"/>
                <w:right w:val="none" w:sz="0" w:space="0" w:color="auto"/>
              </w:divBdr>
            </w:div>
          </w:divsChild>
        </w:div>
        <w:div w:id="1269964556">
          <w:marLeft w:val="0"/>
          <w:marRight w:val="0"/>
          <w:marTop w:val="0"/>
          <w:marBottom w:val="0"/>
          <w:divBdr>
            <w:top w:val="none" w:sz="0" w:space="0" w:color="auto"/>
            <w:left w:val="none" w:sz="0" w:space="0" w:color="auto"/>
            <w:bottom w:val="none" w:sz="0" w:space="0" w:color="auto"/>
            <w:right w:val="none" w:sz="0" w:space="0" w:color="auto"/>
          </w:divBdr>
          <w:divsChild>
            <w:div w:id="167137734">
              <w:marLeft w:val="0"/>
              <w:marRight w:val="0"/>
              <w:marTop w:val="0"/>
              <w:marBottom w:val="0"/>
              <w:divBdr>
                <w:top w:val="none" w:sz="0" w:space="0" w:color="auto"/>
                <w:left w:val="none" w:sz="0" w:space="0" w:color="auto"/>
                <w:bottom w:val="none" w:sz="0" w:space="0" w:color="auto"/>
                <w:right w:val="none" w:sz="0" w:space="0" w:color="auto"/>
              </w:divBdr>
            </w:div>
            <w:div w:id="687561851">
              <w:marLeft w:val="0"/>
              <w:marRight w:val="0"/>
              <w:marTop w:val="0"/>
              <w:marBottom w:val="0"/>
              <w:divBdr>
                <w:top w:val="none" w:sz="0" w:space="0" w:color="auto"/>
                <w:left w:val="none" w:sz="0" w:space="0" w:color="auto"/>
                <w:bottom w:val="none" w:sz="0" w:space="0" w:color="auto"/>
                <w:right w:val="none" w:sz="0" w:space="0" w:color="auto"/>
              </w:divBdr>
            </w:div>
          </w:divsChild>
        </w:div>
        <w:div w:id="1322542191">
          <w:marLeft w:val="0"/>
          <w:marRight w:val="0"/>
          <w:marTop w:val="0"/>
          <w:marBottom w:val="0"/>
          <w:divBdr>
            <w:top w:val="none" w:sz="0" w:space="0" w:color="auto"/>
            <w:left w:val="none" w:sz="0" w:space="0" w:color="auto"/>
            <w:bottom w:val="none" w:sz="0" w:space="0" w:color="auto"/>
            <w:right w:val="none" w:sz="0" w:space="0" w:color="auto"/>
          </w:divBdr>
          <w:divsChild>
            <w:div w:id="344290827">
              <w:marLeft w:val="0"/>
              <w:marRight w:val="0"/>
              <w:marTop w:val="0"/>
              <w:marBottom w:val="0"/>
              <w:divBdr>
                <w:top w:val="none" w:sz="0" w:space="0" w:color="auto"/>
                <w:left w:val="none" w:sz="0" w:space="0" w:color="auto"/>
                <w:bottom w:val="none" w:sz="0" w:space="0" w:color="auto"/>
                <w:right w:val="none" w:sz="0" w:space="0" w:color="auto"/>
              </w:divBdr>
            </w:div>
            <w:div w:id="610553890">
              <w:marLeft w:val="0"/>
              <w:marRight w:val="0"/>
              <w:marTop w:val="0"/>
              <w:marBottom w:val="0"/>
              <w:divBdr>
                <w:top w:val="none" w:sz="0" w:space="0" w:color="auto"/>
                <w:left w:val="none" w:sz="0" w:space="0" w:color="auto"/>
                <w:bottom w:val="none" w:sz="0" w:space="0" w:color="auto"/>
                <w:right w:val="none" w:sz="0" w:space="0" w:color="auto"/>
              </w:divBdr>
            </w:div>
            <w:div w:id="1051265425">
              <w:marLeft w:val="0"/>
              <w:marRight w:val="0"/>
              <w:marTop w:val="0"/>
              <w:marBottom w:val="0"/>
              <w:divBdr>
                <w:top w:val="none" w:sz="0" w:space="0" w:color="auto"/>
                <w:left w:val="none" w:sz="0" w:space="0" w:color="auto"/>
                <w:bottom w:val="none" w:sz="0" w:space="0" w:color="auto"/>
                <w:right w:val="none" w:sz="0" w:space="0" w:color="auto"/>
              </w:divBdr>
            </w:div>
            <w:div w:id="1647273674">
              <w:marLeft w:val="0"/>
              <w:marRight w:val="0"/>
              <w:marTop w:val="0"/>
              <w:marBottom w:val="0"/>
              <w:divBdr>
                <w:top w:val="none" w:sz="0" w:space="0" w:color="auto"/>
                <w:left w:val="none" w:sz="0" w:space="0" w:color="auto"/>
                <w:bottom w:val="none" w:sz="0" w:space="0" w:color="auto"/>
                <w:right w:val="none" w:sz="0" w:space="0" w:color="auto"/>
              </w:divBdr>
            </w:div>
            <w:div w:id="2121602134">
              <w:marLeft w:val="0"/>
              <w:marRight w:val="0"/>
              <w:marTop w:val="0"/>
              <w:marBottom w:val="0"/>
              <w:divBdr>
                <w:top w:val="none" w:sz="0" w:space="0" w:color="auto"/>
                <w:left w:val="none" w:sz="0" w:space="0" w:color="auto"/>
                <w:bottom w:val="none" w:sz="0" w:space="0" w:color="auto"/>
                <w:right w:val="none" w:sz="0" w:space="0" w:color="auto"/>
              </w:divBdr>
            </w:div>
          </w:divsChild>
        </w:div>
        <w:div w:id="1457286721">
          <w:marLeft w:val="0"/>
          <w:marRight w:val="0"/>
          <w:marTop w:val="0"/>
          <w:marBottom w:val="0"/>
          <w:divBdr>
            <w:top w:val="none" w:sz="0" w:space="0" w:color="auto"/>
            <w:left w:val="none" w:sz="0" w:space="0" w:color="auto"/>
            <w:bottom w:val="none" w:sz="0" w:space="0" w:color="auto"/>
            <w:right w:val="none" w:sz="0" w:space="0" w:color="auto"/>
          </w:divBdr>
          <w:divsChild>
            <w:div w:id="13575303">
              <w:marLeft w:val="0"/>
              <w:marRight w:val="0"/>
              <w:marTop w:val="0"/>
              <w:marBottom w:val="0"/>
              <w:divBdr>
                <w:top w:val="none" w:sz="0" w:space="0" w:color="auto"/>
                <w:left w:val="none" w:sz="0" w:space="0" w:color="auto"/>
                <w:bottom w:val="none" w:sz="0" w:space="0" w:color="auto"/>
                <w:right w:val="none" w:sz="0" w:space="0" w:color="auto"/>
              </w:divBdr>
            </w:div>
            <w:div w:id="631443556">
              <w:marLeft w:val="0"/>
              <w:marRight w:val="0"/>
              <w:marTop w:val="0"/>
              <w:marBottom w:val="0"/>
              <w:divBdr>
                <w:top w:val="none" w:sz="0" w:space="0" w:color="auto"/>
                <w:left w:val="none" w:sz="0" w:space="0" w:color="auto"/>
                <w:bottom w:val="none" w:sz="0" w:space="0" w:color="auto"/>
                <w:right w:val="none" w:sz="0" w:space="0" w:color="auto"/>
              </w:divBdr>
            </w:div>
            <w:div w:id="1324898130">
              <w:marLeft w:val="0"/>
              <w:marRight w:val="0"/>
              <w:marTop w:val="0"/>
              <w:marBottom w:val="0"/>
              <w:divBdr>
                <w:top w:val="none" w:sz="0" w:space="0" w:color="auto"/>
                <w:left w:val="none" w:sz="0" w:space="0" w:color="auto"/>
                <w:bottom w:val="none" w:sz="0" w:space="0" w:color="auto"/>
                <w:right w:val="none" w:sz="0" w:space="0" w:color="auto"/>
              </w:divBdr>
            </w:div>
          </w:divsChild>
        </w:div>
        <w:div w:id="1459297718">
          <w:marLeft w:val="0"/>
          <w:marRight w:val="0"/>
          <w:marTop w:val="0"/>
          <w:marBottom w:val="0"/>
          <w:divBdr>
            <w:top w:val="none" w:sz="0" w:space="0" w:color="auto"/>
            <w:left w:val="none" w:sz="0" w:space="0" w:color="auto"/>
            <w:bottom w:val="none" w:sz="0" w:space="0" w:color="auto"/>
            <w:right w:val="none" w:sz="0" w:space="0" w:color="auto"/>
          </w:divBdr>
          <w:divsChild>
            <w:div w:id="152570594">
              <w:marLeft w:val="0"/>
              <w:marRight w:val="0"/>
              <w:marTop w:val="0"/>
              <w:marBottom w:val="0"/>
              <w:divBdr>
                <w:top w:val="none" w:sz="0" w:space="0" w:color="auto"/>
                <w:left w:val="none" w:sz="0" w:space="0" w:color="auto"/>
                <w:bottom w:val="none" w:sz="0" w:space="0" w:color="auto"/>
                <w:right w:val="none" w:sz="0" w:space="0" w:color="auto"/>
              </w:divBdr>
            </w:div>
            <w:div w:id="183789027">
              <w:marLeft w:val="0"/>
              <w:marRight w:val="0"/>
              <w:marTop w:val="0"/>
              <w:marBottom w:val="0"/>
              <w:divBdr>
                <w:top w:val="none" w:sz="0" w:space="0" w:color="auto"/>
                <w:left w:val="none" w:sz="0" w:space="0" w:color="auto"/>
                <w:bottom w:val="none" w:sz="0" w:space="0" w:color="auto"/>
                <w:right w:val="none" w:sz="0" w:space="0" w:color="auto"/>
              </w:divBdr>
            </w:div>
            <w:div w:id="312875687">
              <w:marLeft w:val="0"/>
              <w:marRight w:val="0"/>
              <w:marTop w:val="0"/>
              <w:marBottom w:val="0"/>
              <w:divBdr>
                <w:top w:val="none" w:sz="0" w:space="0" w:color="auto"/>
                <w:left w:val="none" w:sz="0" w:space="0" w:color="auto"/>
                <w:bottom w:val="none" w:sz="0" w:space="0" w:color="auto"/>
                <w:right w:val="none" w:sz="0" w:space="0" w:color="auto"/>
              </w:divBdr>
            </w:div>
            <w:div w:id="1371880765">
              <w:marLeft w:val="0"/>
              <w:marRight w:val="0"/>
              <w:marTop w:val="0"/>
              <w:marBottom w:val="0"/>
              <w:divBdr>
                <w:top w:val="none" w:sz="0" w:space="0" w:color="auto"/>
                <w:left w:val="none" w:sz="0" w:space="0" w:color="auto"/>
                <w:bottom w:val="none" w:sz="0" w:space="0" w:color="auto"/>
                <w:right w:val="none" w:sz="0" w:space="0" w:color="auto"/>
              </w:divBdr>
            </w:div>
          </w:divsChild>
        </w:div>
        <w:div w:id="1475215808">
          <w:marLeft w:val="0"/>
          <w:marRight w:val="0"/>
          <w:marTop w:val="0"/>
          <w:marBottom w:val="0"/>
          <w:divBdr>
            <w:top w:val="none" w:sz="0" w:space="0" w:color="auto"/>
            <w:left w:val="none" w:sz="0" w:space="0" w:color="auto"/>
            <w:bottom w:val="none" w:sz="0" w:space="0" w:color="auto"/>
            <w:right w:val="none" w:sz="0" w:space="0" w:color="auto"/>
          </w:divBdr>
          <w:divsChild>
            <w:div w:id="415253718">
              <w:marLeft w:val="0"/>
              <w:marRight w:val="0"/>
              <w:marTop w:val="0"/>
              <w:marBottom w:val="0"/>
              <w:divBdr>
                <w:top w:val="none" w:sz="0" w:space="0" w:color="auto"/>
                <w:left w:val="none" w:sz="0" w:space="0" w:color="auto"/>
                <w:bottom w:val="none" w:sz="0" w:space="0" w:color="auto"/>
                <w:right w:val="none" w:sz="0" w:space="0" w:color="auto"/>
              </w:divBdr>
            </w:div>
          </w:divsChild>
        </w:div>
        <w:div w:id="1572229071">
          <w:marLeft w:val="0"/>
          <w:marRight w:val="0"/>
          <w:marTop w:val="0"/>
          <w:marBottom w:val="0"/>
          <w:divBdr>
            <w:top w:val="none" w:sz="0" w:space="0" w:color="auto"/>
            <w:left w:val="none" w:sz="0" w:space="0" w:color="auto"/>
            <w:bottom w:val="none" w:sz="0" w:space="0" w:color="auto"/>
            <w:right w:val="none" w:sz="0" w:space="0" w:color="auto"/>
          </w:divBdr>
          <w:divsChild>
            <w:div w:id="67650570">
              <w:marLeft w:val="0"/>
              <w:marRight w:val="0"/>
              <w:marTop w:val="0"/>
              <w:marBottom w:val="0"/>
              <w:divBdr>
                <w:top w:val="none" w:sz="0" w:space="0" w:color="auto"/>
                <w:left w:val="none" w:sz="0" w:space="0" w:color="auto"/>
                <w:bottom w:val="none" w:sz="0" w:space="0" w:color="auto"/>
                <w:right w:val="none" w:sz="0" w:space="0" w:color="auto"/>
              </w:divBdr>
            </w:div>
          </w:divsChild>
        </w:div>
        <w:div w:id="1574314270">
          <w:marLeft w:val="0"/>
          <w:marRight w:val="0"/>
          <w:marTop w:val="0"/>
          <w:marBottom w:val="0"/>
          <w:divBdr>
            <w:top w:val="none" w:sz="0" w:space="0" w:color="auto"/>
            <w:left w:val="none" w:sz="0" w:space="0" w:color="auto"/>
            <w:bottom w:val="none" w:sz="0" w:space="0" w:color="auto"/>
            <w:right w:val="none" w:sz="0" w:space="0" w:color="auto"/>
          </w:divBdr>
          <w:divsChild>
            <w:div w:id="565381833">
              <w:marLeft w:val="0"/>
              <w:marRight w:val="0"/>
              <w:marTop w:val="0"/>
              <w:marBottom w:val="0"/>
              <w:divBdr>
                <w:top w:val="none" w:sz="0" w:space="0" w:color="auto"/>
                <w:left w:val="none" w:sz="0" w:space="0" w:color="auto"/>
                <w:bottom w:val="none" w:sz="0" w:space="0" w:color="auto"/>
                <w:right w:val="none" w:sz="0" w:space="0" w:color="auto"/>
              </w:divBdr>
            </w:div>
          </w:divsChild>
        </w:div>
        <w:div w:id="1707946669">
          <w:marLeft w:val="0"/>
          <w:marRight w:val="0"/>
          <w:marTop w:val="0"/>
          <w:marBottom w:val="0"/>
          <w:divBdr>
            <w:top w:val="none" w:sz="0" w:space="0" w:color="auto"/>
            <w:left w:val="none" w:sz="0" w:space="0" w:color="auto"/>
            <w:bottom w:val="none" w:sz="0" w:space="0" w:color="auto"/>
            <w:right w:val="none" w:sz="0" w:space="0" w:color="auto"/>
          </w:divBdr>
          <w:divsChild>
            <w:div w:id="919949130">
              <w:marLeft w:val="0"/>
              <w:marRight w:val="0"/>
              <w:marTop w:val="0"/>
              <w:marBottom w:val="0"/>
              <w:divBdr>
                <w:top w:val="none" w:sz="0" w:space="0" w:color="auto"/>
                <w:left w:val="none" w:sz="0" w:space="0" w:color="auto"/>
                <w:bottom w:val="none" w:sz="0" w:space="0" w:color="auto"/>
                <w:right w:val="none" w:sz="0" w:space="0" w:color="auto"/>
              </w:divBdr>
            </w:div>
          </w:divsChild>
        </w:div>
        <w:div w:id="1914701366">
          <w:marLeft w:val="0"/>
          <w:marRight w:val="0"/>
          <w:marTop w:val="0"/>
          <w:marBottom w:val="0"/>
          <w:divBdr>
            <w:top w:val="none" w:sz="0" w:space="0" w:color="auto"/>
            <w:left w:val="none" w:sz="0" w:space="0" w:color="auto"/>
            <w:bottom w:val="none" w:sz="0" w:space="0" w:color="auto"/>
            <w:right w:val="none" w:sz="0" w:space="0" w:color="auto"/>
          </w:divBdr>
          <w:divsChild>
            <w:div w:id="200703071">
              <w:marLeft w:val="0"/>
              <w:marRight w:val="0"/>
              <w:marTop w:val="0"/>
              <w:marBottom w:val="0"/>
              <w:divBdr>
                <w:top w:val="none" w:sz="0" w:space="0" w:color="auto"/>
                <w:left w:val="none" w:sz="0" w:space="0" w:color="auto"/>
                <w:bottom w:val="none" w:sz="0" w:space="0" w:color="auto"/>
                <w:right w:val="none" w:sz="0" w:space="0" w:color="auto"/>
              </w:divBdr>
            </w:div>
          </w:divsChild>
        </w:div>
        <w:div w:id="1946425248">
          <w:marLeft w:val="0"/>
          <w:marRight w:val="0"/>
          <w:marTop w:val="0"/>
          <w:marBottom w:val="0"/>
          <w:divBdr>
            <w:top w:val="none" w:sz="0" w:space="0" w:color="auto"/>
            <w:left w:val="none" w:sz="0" w:space="0" w:color="auto"/>
            <w:bottom w:val="none" w:sz="0" w:space="0" w:color="auto"/>
            <w:right w:val="none" w:sz="0" w:space="0" w:color="auto"/>
          </w:divBdr>
          <w:divsChild>
            <w:div w:id="1552887267">
              <w:marLeft w:val="0"/>
              <w:marRight w:val="0"/>
              <w:marTop w:val="0"/>
              <w:marBottom w:val="0"/>
              <w:divBdr>
                <w:top w:val="none" w:sz="0" w:space="0" w:color="auto"/>
                <w:left w:val="none" w:sz="0" w:space="0" w:color="auto"/>
                <w:bottom w:val="none" w:sz="0" w:space="0" w:color="auto"/>
                <w:right w:val="none" w:sz="0" w:space="0" w:color="auto"/>
              </w:divBdr>
            </w:div>
          </w:divsChild>
        </w:div>
        <w:div w:id="1996520469">
          <w:marLeft w:val="0"/>
          <w:marRight w:val="0"/>
          <w:marTop w:val="0"/>
          <w:marBottom w:val="0"/>
          <w:divBdr>
            <w:top w:val="none" w:sz="0" w:space="0" w:color="auto"/>
            <w:left w:val="none" w:sz="0" w:space="0" w:color="auto"/>
            <w:bottom w:val="none" w:sz="0" w:space="0" w:color="auto"/>
            <w:right w:val="none" w:sz="0" w:space="0" w:color="auto"/>
          </w:divBdr>
          <w:divsChild>
            <w:div w:id="310597704">
              <w:marLeft w:val="0"/>
              <w:marRight w:val="0"/>
              <w:marTop w:val="0"/>
              <w:marBottom w:val="0"/>
              <w:divBdr>
                <w:top w:val="none" w:sz="0" w:space="0" w:color="auto"/>
                <w:left w:val="none" w:sz="0" w:space="0" w:color="auto"/>
                <w:bottom w:val="none" w:sz="0" w:space="0" w:color="auto"/>
                <w:right w:val="none" w:sz="0" w:space="0" w:color="auto"/>
              </w:divBdr>
            </w:div>
            <w:div w:id="463429355">
              <w:marLeft w:val="0"/>
              <w:marRight w:val="0"/>
              <w:marTop w:val="0"/>
              <w:marBottom w:val="0"/>
              <w:divBdr>
                <w:top w:val="none" w:sz="0" w:space="0" w:color="auto"/>
                <w:left w:val="none" w:sz="0" w:space="0" w:color="auto"/>
                <w:bottom w:val="none" w:sz="0" w:space="0" w:color="auto"/>
                <w:right w:val="none" w:sz="0" w:space="0" w:color="auto"/>
              </w:divBdr>
            </w:div>
            <w:div w:id="823205026">
              <w:marLeft w:val="0"/>
              <w:marRight w:val="0"/>
              <w:marTop w:val="0"/>
              <w:marBottom w:val="0"/>
              <w:divBdr>
                <w:top w:val="none" w:sz="0" w:space="0" w:color="auto"/>
                <w:left w:val="none" w:sz="0" w:space="0" w:color="auto"/>
                <w:bottom w:val="none" w:sz="0" w:space="0" w:color="auto"/>
                <w:right w:val="none" w:sz="0" w:space="0" w:color="auto"/>
              </w:divBdr>
            </w:div>
            <w:div w:id="1330251014">
              <w:marLeft w:val="0"/>
              <w:marRight w:val="0"/>
              <w:marTop w:val="0"/>
              <w:marBottom w:val="0"/>
              <w:divBdr>
                <w:top w:val="none" w:sz="0" w:space="0" w:color="auto"/>
                <w:left w:val="none" w:sz="0" w:space="0" w:color="auto"/>
                <w:bottom w:val="none" w:sz="0" w:space="0" w:color="auto"/>
                <w:right w:val="none" w:sz="0" w:space="0" w:color="auto"/>
              </w:divBdr>
            </w:div>
            <w:div w:id="1655334453">
              <w:marLeft w:val="0"/>
              <w:marRight w:val="0"/>
              <w:marTop w:val="0"/>
              <w:marBottom w:val="0"/>
              <w:divBdr>
                <w:top w:val="none" w:sz="0" w:space="0" w:color="auto"/>
                <w:left w:val="none" w:sz="0" w:space="0" w:color="auto"/>
                <w:bottom w:val="none" w:sz="0" w:space="0" w:color="auto"/>
                <w:right w:val="none" w:sz="0" w:space="0" w:color="auto"/>
              </w:divBdr>
            </w:div>
            <w:div w:id="1898128629">
              <w:marLeft w:val="0"/>
              <w:marRight w:val="0"/>
              <w:marTop w:val="0"/>
              <w:marBottom w:val="0"/>
              <w:divBdr>
                <w:top w:val="none" w:sz="0" w:space="0" w:color="auto"/>
                <w:left w:val="none" w:sz="0" w:space="0" w:color="auto"/>
                <w:bottom w:val="none" w:sz="0" w:space="0" w:color="auto"/>
                <w:right w:val="none" w:sz="0" w:space="0" w:color="auto"/>
              </w:divBdr>
            </w:div>
          </w:divsChild>
        </w:div>
        <w:div w:id="2134715189">
          <w:marLeft w:val="0"/>
          <w:marRight w:val="0"/>
          <w:marTop w:val="0"/>
          <w:marBottom w:val="0"/>
          <w:divBdr>
            <w:top w:val="none" w:sz="0" w:space="0" w:color="auto"/>
            <w:left w:val="none" w:sz="0" w:space="0" w:color="auto"/>
            <w:bottom w:val="none" w:sz="0" w:space="0" w:color="auto"/>
            <w:right w:val="none" w:sz="0" w:space="0" w:color="auto"/>
          </w:divBdr>
          <w:divsChild>
            <w:div w:id="18333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3D7EF252A3974BBBBC1FCC1F31762D" ma:contentTypeVersion="1084" ma:contentTypeDescription="Create a new document." ma:contentTypeScope="" ma:versionID="c02ac456e480a8a4b9b8681138d5c99c">
  <xsd:schema xmlns:xsd="http://www.w3.org/2001/XMLSchema" xmlns:xs="http://www.w3.org/2001/XMLSchema" xmlns:p="http://schemas.microsoft.com/office/2006/metadata/properties" xmlns:ns1="http://schemas.microsoft.com/sharepoint/v3" xmlns:ns2="e705a1ad-cdb3-4cc4-a3c0-75c9779b42e6" xmlns:ns3="460cbb50-dce1-43ad-b0a3-342ade86abf1" targetNamespace="http://schemas.microsoft.com/office/2006/metadata/properties" ma:root="true" ma:fieldsID="c9fe92c6964f591cf54cbcde86080d67" ns1:_="" ns2:_="" ns3:_="">
    <xsd:import namespace="http://schemas.microsoft.com/sharepoint/v3"/>
    <xsd:import namespace="e705a1ad-cdb3-4cc4-a3c0-75c9779b42e6"/>
    <xsd:import namespace="460cbb50-dce1-43ad-b0a3-342ade86ab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05a1ad-cdb3-4cc4-a3c0-75c9779b42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37c2f1-5aef-4158-9f4d-c891953a27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ArchiverLinkFileType" ma:index="27"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cbb50-dce1-43ad-b0a3-342ade86ab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65e01ca-5760-404c-92c6-4df52b1f11e1}" ma:internalName="TaxCatchAll" ma:showField="CatchAllData" ma:web="460cbb50-dce1-43ad-b0a3-342ade86ab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60cbb50-dce1-43ad-b0a3-342ade86abf1" xsi:nil="true"/>
    <lcf76f155ced4ddcb4097134ff3c332f xmlns="e705a1ad-cdb3-4cc4-a3c0-75c9779b42e6">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ArchiverLinkFileType xmlns="e705a1ad-cdb3-4cc4-a3c0-75c9779b42e6" xsi:nil="true"/>
  </documentManagement>
</p:properties>
</file>

<file path=customXml/itemProps1.xml><?xml version="1.0" encoding="utf-8"?>
<ds:datastoreItem xmlns:ds="http://schemas.openxmlformats.org/officeDocument/2006/customXml" ds:itemID="{185B6C77-76FE-449F-9FDF-70CB34C83468}">
  <ds:schemaRefs>
    <ds:schemaRef ds:uri="http://schemas.microsoft.com/sharepoint/v3/contenttype/forms"/>
  </ds:schemaRefs>
</ds:datastoreItem>
</file>

<file path=customXml/itemProps2.xml><?xml version="1.0" encoding="utf-8"?>
<ds:datastoreItem xmlns:ds="http://schemas.openxmlformats.org/officeDocument/2006/customXml" ds:itemID="{B713CF80-97DE-4D38-98F3-927F1FFDAC3F}"/>
</file>

<file path=customXml/itemProps3.xml><?xml version="1.0" encoding="utf-8"?>
<ds:datastoreItem xmlns:ds="http://schemas.openxmlformats.org/officeDocument/2006/customXml" ds:itemID="{8AB19A2F-B2EE-4A72-A44F-F2AA57C27452}">
  <ds:schemaRefs>
    <ds:schemaRef ds:uri="http://schemas.microsoft.com/office/2006/metadata/properties"/>
    <ds:schemaRef ds:uri="http://schemas.microsoft.com/office/infopath/2007/PartnerControls"/>
    <ds:schemaRef ds:uri="460cbb50-dce1-43ad-b0a3-342ade86abf1"/>
    <ds:schemaRef ds:uri="e705a1ad-cdb3-4cc4-a3c0-75c9779b42e6"/>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809</Words>
  <Characters>3834</Characters>
  <Application>Microsoft Office Word</Application>
  <DocSecurity>0</DocSecurity>
  <Lines>120</Lines>
  <Paragraphs>59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Capers, Kelly</dc:creator>
  <cp:keywords/>
  <dc:description/>
  <cp:lastModifiedBy>Basuroy, Ritu</cp:lastModifiedBy>
  <cp:revision>28</cp:revision>
  <dcterms:created xsi:type="dcterms:W3CDTF">2023-03-04T01:10:00Z</dcterms:created>
  <dcterms:modified xsi:type="dcterms:W3CDTF">2026-02-18T14:52:00Z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0x010100F43D7EF252A3974BBBBC1FCC1F31762D</vt:lpwstr>
  </property>
  <property fmtid="{D5CDD505-2E9C-101B-9397-08002B2CF9AE}" pid="3" name="MediaServiceImageTags">
    <vt:lpwstr/>
  </property>
  <property fmtid="{D5CDD505-2E9C-101B-9397-08002B2CF9AE}" pid="5" name="docLang">
    <vt:lpwstr>en</vt:lpwstr>
  </property>
</Properties>
</file>