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Cahier de bord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Projet 0déchet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Préambule</w:t>
      </w:r>
    </w:p>
    <w:p w:rsidR="00000000" w:rsidDel="00000000" w:rsidP="00000000" w:rsidRDefault="00000000" w:rsidRPr="00000000" w14:paraId="0000000E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24195" cy="2200350"/>
            <wp:effectExtent b="0" l="0" r="0" t="0"/>
            <wp:docPr descr="e-learning Réussir un projet - Étapes et livrables" id="6" name="image1.png"/>
            <a:graphic>
              <a:graphicData uri="http://schemas.openxmlformats.org/drawingml/2006/picture">
                <pic:pic>
                  <pic:nvPicPr>
                    <pic:cNvPr descr="e-learning Réussir un projet - Étapes et livrable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22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Rappel des rôles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Owner : Manon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 : Steven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Référent Technique : Lucas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Dev Back: Paul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Dev Front: Laëtitia 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Analyse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du projet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site Internet qui permettra de réunir toutes les recettes (ou DIY, etc...) 0 déchet et écologiques des utilisateurs, pour les produits ménagers (lessive, produit pour le sol etc...), de soin (shampoing, crème, déodorant etc ...) ou autre.</w:t>
        <w:br w:type="textWrapping"/>
        <w:t xml:space="preserve">Partant du constat que plupart de ces astuces sont données individuellement dans des blogs ou les sites persos et qu’il est difficile de s'y retrouver ou de savoir quoi choisir.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site permettra de réunir tout ça en un seul endroit, et on pourrait avoir 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Système d'authentification pour pouvoir proposer une recette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Système de notations + commentaires des visiteurs/utilisateurs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Possibilité d'indiquer le niveau de difficulté, la note de la recette etc...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Système de filtre sur la recherche des recettes (produits ménagers : sol/vitres/cuisine/sdb etc...), de soin (hygiène, beauté, maquillage etc...)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Système de tri en fonction de la note/difficulté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Impératif</w:t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Un projet implique une organisation structurée comprenant des objectifs, de technologies, de  délais et de ressources humaines tout en hiérarchisant les rôles et en répartissant les étapes.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Conception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Lundi 18 Mai 2020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Concertation sur le cahier des charges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Mise en place des objectifs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Public visé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Accessibilité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permissions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fonctionnalités V1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fonctionnalités sur une possibilité de V2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Travail individuel à faire pour le lendemain 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Etablissement de 2 wireframes pour présentation et vote du visuel final pour Mardi 19 Mai 2020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Mardi 19 Mai 2020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Après présentation et vote, les wiframes utilisées seront ceux de Lucas avec quelques ajouts supplémentaires, dont la section commentaires, notes, favoris (possible en V2). Création d’un wireframe pour la partie « compte utilisateur » en partant des wireframe choisis.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Création du dictionnaire des données, ainsi que de celui des routes.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Création du MCD.</w:t>
      </w:r>
    </w:p>
    <w:p w:rsidR="00000000" w:rsidDel="00000000" w:rsidP="00000000" w:rsidRDefault="00000000" w:rsidRPr="00000000" w14:paraId="00000046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Recherche de solutions sur la complexités des futurs entitées entre Catégorie-&gt;Sous Catégorie-&gt;Type pour la création des controllers et des url avec plusieurs variables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80" w:before="28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Possibilité d’association réflexive pour avoir une seule table</w:t>
      </w:r>
    </w:p>
    <w:p w:rsidR="00000000" w:rsidDel="00000000" w:rsidP="00000000" w:rsidRDefault="00000000" w:rsidRPr="00000000" w14:paraId="00000048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5243" cy="188545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243" cy="1885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ind w:left="720" w:firstLine="0"/>
        <w:rPr>
          <w:sz w:val="24"/>
          <w:szCs w:val="24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https://github.com/O-clock-Alumni/fiches-recap/blob/master/bdd/conception-03-mcd.md#association-r%C3%A9flexive-r%C3%A9flexivit%C3%A9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Solution non retenue actuellement.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80" w:before="28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Multiplication des paramètres dans l’url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3260" cy="1955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https://openclassrooms.com/fr/courses/3619856-developpez-votre-site-web-avec-le-framework-symfony/3620885-le-routeur-de-symfony#/id/r-3620763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Solution qui sera testée en vu de la production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 dans le cahier des charges 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liste des données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wireframes sélectionnés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Arborescence du site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technologies choisi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Travail individuel à faire pour le lendemain 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Relire les documents créer jusqu’à maintenant pour valider les étapes achevées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Mercredi 20 Mai 2020</w:t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Objectif: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Débattre sur les interrogations/doutes trouvés lors de la relecture du travail effectué jusqu’à présent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Finir les users story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Finir le dictionnaire des routes</w:t>
      </w:r>
    </w:p>
    <w:p w:rsidR="00000000" w:rsidDel="00000000" w:rsidP="00000000" w:rsidRDefault="00000000" w:rsidRPr="00000000" w14:paraId="0000005B">
      <w:pPr>
        <w:spacing w:after="28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Débattre sur les interrogations/doutes trouvés lors de la relecture du travail effectué jusqu’à présent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Voir avec Mickael et Charles sur la composition de nos tables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Ajout de variables globales pour les catégories en nav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Travail de la journée: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Création et fin des user story sur le cahier des charges, ainsi que sur le trello avec code couleur suivant l’utilisateur.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Définition des catégories, sous-catégories, types pour la création du projet :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Catégories 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Entretien de la maison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Garage et jardin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Jardinage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Entretien de la voiture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Entretien de la terrasse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Buanderie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Lessive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Détachant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Assouplissant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Repassage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Cuisine et salle de bain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Produits vaisselle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Nettoyants de surfaces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Nettoyants électroménagers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Produit anticalcaire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Nettoyant WC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Miroir et vitr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Salon et chambres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Entretien des sols (parquet, moquette…)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Entretien mobilier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Appareils électroniques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Produits d’ambiance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Désodorisants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Bougies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Assainissant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Hygiène et beauté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Douche et bain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Savons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Gels douche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Galets et sels de bain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Soin du visage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Crèmes et sérums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Masques et gommages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Nettoyants et démaquillants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Soin de la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arbe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Soin des lèvres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Soin du corps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Crèmes et laits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Pieds et mains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Gommages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Déodorants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Huiles et soins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Epilation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Soin des cheveux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Shampoings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Après-shampoing et masques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Colorations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Produits coiffants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Maquillage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Lèvres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Yeux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Ongles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Teint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Soin bébé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Nettoyant bébé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bébé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Soin maternité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Soin dentaire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Dentifrice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Bain de bouche</w:t>
      </w:r>
    </w:p>
    <w:p w:rsidR="00000000" w:rsidDel="00000000" w:rsidP="00000000" w:rsidRDefault="00000000" w:rsidRPr="00000000" w14:paraId="000000B6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Décision sur la charte de couleur pour le site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Création de logo pour le site</w:t>
      </w:r>
    </w:p>
    <w:p w:rsidR="00000000" w:rsidDel="00000000" w:rsidP="00000000" w:rsidRDefault="00000000" w:rsidRPr="00000000" w14:paraId="000000B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Entretien avec l’équipe péda: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Voir avec Mickael et Charles sur la composition de nos tables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 bundles self-referencing sont possible mais les requêtes sont chargées avec tout l’arbre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Avantage est que tu n’as pas à te limiter sur les sous-catégories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Voir concernant les url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Possible avec les trois tables et faire venir plusieurs variables ou deux routes supp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Voir le style de répartition possible pour l’étape codage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Nous pouvons mettre en place, découpez par package, faire layout (genre header) des principaux liens et une personne qui mets ça en place puis 2 personnes préparant les autres pages.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chacun code sur le même controller par exemple peut rendre les choses ingérable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 pas de soucis, que les fonctionnalités soit bien dispatchées et bien récupérer la dernière version du code.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Branche pour chaque fonctionnalitées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 master (ce qui est en prod), avoir une branch copie de master et à partir de cette branch créer des sous-branch pour chaque fonctionnalité. Merge chaque fonctionnalitées au fur et à mesure sur developpe et quand ça marche nickel merge sur master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Retour de Charles et Micka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positif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bon avancement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quelques retouches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Faire une 4eme colonne pour ajouter les fonctionnalités concernant la V2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les fonctionnalités V2 souhaité en V1, les passer en V1.1, V1.2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Wireframes à reprendre concernant la page d’accueil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les Dernières recettes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nav avec les catégories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Légender les wireframes, les clics, les interactions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le déroulement du menu burger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Enlever le cœur des favoris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Légender pour le scroll vertical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Arborescence, fil d’Ariane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icones des réseaux sociaux, statuer si on les garde où pas car sinon il faut les pages correspondantes.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cardinalités en anglais aussi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utilisant MOCODO la première propriété est soulignée comme clé primaire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Enlever createdAt, updatedAt car alourdi le MC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Arbo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Inscription et connexion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Manque un niveau de type -&gt;recettes -&gt; à la recette-&gt; commentaires si pour ajouter un comm est sur une autre page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Dico route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 pour connexion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Make:host /inscription /deconnexion mais dans le logout de symfo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Jeudi 21 Mai 2020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Retouches sur le retour l’équipe péda faite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Travail individuel à faire pour le lendemain :</w:t>
      </w:r>
    </w:p>
    <w:p w:rsidR="00000000" w:rsidDel="00000000" w:rsidP="00000000" w:rsidRDefault="00000000" w:rsidRPr="00000000" w14:paraId="000000F0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Vendredi 22 Mai 2020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spacing w:after="0" w:afterAutospacing="0" w:before="28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Passage d'entraînement devant un autre groupe.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Finalisation des wireframe et maquettage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spacing w:after="28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préparation projet pour début de code</w:t>
      </w:r>
    </w:p>
    <w:p w:rsidR="00000000" w:rsidDel="00000000" w:rsidP="00000000" w:rsidRDefault="00000000" w:rsidRPr="00000000" w14:paraId="000000F5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Lundi 25 Mai 2020</w:t>
      </w:r>
    </w:p>
    <w:p w:rsidR="00000000" w:rsidDel="00000000" w:rsidP="00000000" w:rsidRDefault="00000000" w:rsidRPr="00000000" w14:paraId="000000F6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Laëtitia et Manon ont terminés les  implantation du site.</w:t>
      </w:r>
    </w:p>
    <w:p w:rsidR="00000000" w:rsidDel="00000000" w:rsidP="00000000" w:rsidRDefault="00000000" w:rsidRPr="00000000" w14:paraId="000000F7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 à prit en charge le transfert des données du back au front, l’affichage des catégories, sous catégorie et type.</w:t>
      </w:r>
    </w:p>
    <w:p w:rsidR="00000000" w:rsidDel="00000000" w:rsidP="00000000" w:rsidRDefault="00000000" w:rsidRPr="00000000" w14:paraId="000000F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travaille sur la méthode d’affichage de tout les articles.</w:t>
      </w:r>
    </w:p>
    <w:p w:rsidR="00000000" w:rsidDel="00000000" w:rsidP="00000000" w:rsidRDefault="00000000" w:rsidRPr="00000000" w14:paraId="000000F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à fait la méthode pour la homePage et d’inscription d’un utilisateur.</w:t>
      </w:r>
    </w:p>
    <w:p w:rsidR="00000000" w:rsidDel="00000000" w:rsidP="00000000" w:rsidRDefault="00000000" w:rsidRPr="00000000" w14:paraId="000000F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Mardi 26 Mai 2020</w:t>
      </w:r>
    </w:p>
    <w:p w:rsidR="00000000" w:rsidDel="00000000" w:rsidP="00000000" w:rsidRDefault="00000000" w:rsidRPr="00000000" w14:paraId="000000FC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Manon</w:t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spacing w:after="0" w:afterAutospacing="0" w:before="28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Prise en charge de la carte user Story “En tant qu'utilisateur je veux modifier mon profil”</w:t>
      </w:r>
    </w:p>
    <w:p w:rsidR="00000000" w:rsidDel="00000000" w:rsidP="00000000" w:rsidRDefault="00000000" w:rsidRPr="00000000" w14:paraId="000000FE">
      <w:pPr>
        <w:numPr>
          <w:ilvl w:val="0"/>
          <w:numId w:val="14"/>
        </w:numPr>
        <w:spacing w:after="28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Prise en charge de la carte user Story “En tant qu'utilisateur je veux pouvoir supprimer mon profil”</w:t>
      </w:r>
    </w:p>
    <w:p w:rsidR="00000000" w:rsidDel="00000000" w:rsidP="00000000" w:rsidRDefault="00000000" w:rsidRPr="00000000" w14:paraId="000000FF">
      <w:pPr>
        <w:spacing w:after="280" w:before="28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80" w:before="28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Laëtitia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0" w:afterAutospacing="0" w:before="28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Prise en charge de la User Story “En tant que visiteur, je souhaite pouvoir me connecter pour accéder aux fonctionnalités d'utilisateur”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spacing w:after="28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mise en place dans la méthode show “ En tant qu'utilisateur, je souhaite pouvoir noter une recette” </w:t>
      </w:r>
    </w:p>
    <w:p w:rsidR="00000000" w:rsidDel="00000000" w:rsidP="00000000" w:rsidRDefault="00000000" w:rsidRPr="00000000" w14:paraId="00000104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80" w:before="28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Mise en application des méthodes précédemment créée, sur les templates respectifs.</w:t>
      </w:r>
    </w:p>
    <w:p w:rsidR="00000000" w:rsidDel="00000000" w:rsidP="00000000" w:rsidRDefault="00000000" w:rsidRPr="00000000" w14:paraId="00000107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</w:t>
      </w:r>
    </w:p>
    <w:p w:rsidR="00000000" w:rsidDel="00000000" w:rsidP="00000000" w:rsidRDefault="00000000" w:rsidRPr="00000000" w14:paraId="0000010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Continuation sur la page user Story “En tant que visiteur, je souhaite pouvoir visualiser toutes les recettes”</w:t>
      </w:r>
    </w:p>
    <w:p w:rsidR="00000000" w:rsidDel="00000000" w:rsidP="00000000" w:rsidRDefault="00000000" w:rsidRPr="00000000" w14:paraId="0000010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</w:t>
      </w:r>
    </w:p>
    <w:p w:rsidR="00000000" w:rsidDel="00000000" w:rsidP="00000000" w:rsidRDefault="00000000" w:rsidRPr="00000000" w14:paraId="0000010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Mise en application des méthodes précédemment créée sur les templates respectifs.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Début de mise en plce d’une méthode pour avoir une variable globale pour les catégories</w:t>
      </w:r>
    </w:p>
    <w:p w:rsidR="00000000" w:rsidDel="00000000" w:rsidP="00000000" w:rsidRDefault="00000000" w:rsidRPr="00000000" w14:paraId="0000011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Mercredi 27 Mai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Manon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Prise en charge de la carte user Story “En tant qu'utilisateur, je souhaite afficher mon profil”</w:t>
      </w:r>
    </w:p>
    <w:p w:rsidR="00000000" w:rsidDel="00000000" w:rsidP="00000000" w:rsidRDefault="00000000" w:rsidRPr="00000000" w14:paraId="00000117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Laëtitia</w:t>
      </w:r>
    </w:p>
    <w:p w:rsidR="00000000" w:rsidDel="00000000" w:rsidP="00000000" w:rsidRDefault="00000000" w:rsidRPr="00000000" w14:paraId="00000118">
      <w:pPr>
        <w:numPr>
          <w:ilvl w:val="0"/>
          <w:numId w:val="11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la mise en place dans la méthode show “ En tant qu'utilisateur, je souhaite pouvoir noter une recette” </w:t>
      </w:r>
    </w:p>
    <w:p w:rsidR="00000000" w:rsidDel="00000000" w:rsidP="00000000" w:rsidRDefault="00000000" w:rsidRPr="00000000" w14:paraId="00000119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Mise en place de l’ajout d’une recette</w:t>
      </w:r>
    </w:p>
    <w:p w:rsidR="00000000" w:rsidDel="00000000" w:rsidP="00000000" w:rsidRDefault="00000000" w:rsidRPr="00000000" w14:paraId="0000011C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</w:t>
      </w:r>
    </w:p>
    <w:p w:rsidR="00000000" w:rsidDel="00000000" w:rsidP="00000000" w:rsidRDefault="00000000" w:rsidRPr="00000000" w14:paraId="0000011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Création du service de slug</w:t>
      </w:r>
    </w:p>
    <w:p w:rsidR="00000000" w:rsidDel="00000000" w:rsidP="00000000" w:rsidRDefault="00000000" w:rsidRPr="00000000" w14:paraId="00000121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</w:t>
      </w:r>
    </w:p>
    <w:p w:rsidR="00000000" w:rsidDel="00000000" w:rsidP="00000000" w:rsidRDefault="00000000" w:rsidRPr="00000000" w14:paraId="00000124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la mise en place d’une méthode pour avoir une variable globale pour les catégories</w:t>
      </w:r>
    </w:p>
    <w:p w:rsidR="00000000" w:rsidDel="00000000" w:rsidP="00000000" w:rsidRDefault="00000000" w:rsidRPr="00000000" w14:paraId="00000126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Jeudi 28 Mai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Manon</w:t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spacing w:after="0" w:afterAutospacing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terminer le formulaire d’ajout et à fait le formulaire d’édit des recettes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spacing w:after="28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suppression recette</w:t>
      </w:r>
    </w:p>
    <w:p w:rsidR="00000000" w:rsidDel="00000000" w:rsidP="00000000" w:rsidRDefault="00000000" w:rsidRPr="00000000" w14:paraId="0000012C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Laëtitia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spacing w:after="0" w:afterAutospacing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Partie sécurité et accessibilité des recettes chez un utilisateurs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spacing w:after="28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</w:t>
      </w:r>
    </w:p>
    <w:p w:rsidR="00000000" w:rsidDel="00000000" w:rsidP="00000000" w:rsidRDefault="00000000" w:rsidRPr="00000000" w14:paraId="00000130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Paginator et configuration du nombre de recettes par page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story “application du bundle pour la pagination sur la page browse des recettes, toutes les recettes d'une catégorie, sous catégorie et type”</w:t>
      </w:r>
    </w:p>
    <w:p w:rsidR="00000000" w:rsidDel="00000000" w:rsidP="00000000" w:rsidRDefault="00000000" w:rsidRPr="00000000" w14:paraId="00000134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</w:t>
      </w:r>
    </w:p>
    <w:p w:rsidR="00000000" w:rsidDel="00000000" w:rsidP="00000000" w:rsidRDefault="00000000" w:rsidRPr="00000000" w14:paraId="00000137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listener slug - createdAt -updatedAt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story “Service de slug pour ajout de recette”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Création de la recherche du site</w:t>
      </w:r>
    </w:p>
    <w:p w:rsidR="00000000" w:rsidDel="00000000" w:rsidP="00000000" w:rsidRDefault="00000000" w:rsidRPr="00000000" w14:paraId="0000013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</w:t>
      </w:r>
    </w:p>
    <w:p w:rsidR="00000000" w:rsidDel="00000000" w:rsidP="00000000" w:rsidRDefault="00000000" w:rsidRPr="00000000" w14:paraId="0000013E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Mise en place de la nouvelle nav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story “Globale pour les catégories, sous catégories et type pour Nav et menu de gauche”</w:t>
      </w:r>
    </w:p>
    <w:p w:rsidR="00000000" w:rsidDel="00000000" w:rsidP="00000000" w:rsidRDefault="00000000" w:rsidRPr="00000000" w14:paraId="00000141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80" w:before="280"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Mardi 2 Juin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Manon</w:t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spacing w:after="0" w:afterAutospacing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 d’Ariane du site</w:t>
      </w:r>
    </w:p>
    <w:p w:rsidR="00000000" w:rsidDel="00000000" w:rsidP="00000000" w:rsidRDefault="00000000" w:rsidRPr="00000000" w14:paraId="00000146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Modification de la gestion de la durée de la recette</w:t>
      </w:r>
    </w:p>
    <w:p w:rsidR="00000000" w:rsidDel="00000000" w:rsidP="00000000" w:rsidRDefault="00000000" w:rsidRPr="00000000" w14:paraId="00000147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Paginator</w:t>
      </w:r>
    </w:p>
    <w:p w:rsidR="00000000" w:rsidDel="00000000" w:rsidP="00000000" w:rsidRDefault="00000000" w:rsidRPr="00000000" w14:paraId="00000148">
      <w:pPr>
        <w:numPr>
          <w:ilvl w:val="0"/>
          <w:numId w:val="14"/>
        </w:numPr>
        <w:spacing w:after="28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terminer ce qui est lié à l’affichage de l’utilisateur</w:t>
      </w:r>
    </w:p>
    <w:p w:rsidR="00000000" w:rsidDel="00000000" w:rsidP="00000000" w:rsidRDefault="00000000" w:rsidRPr="00000000" w14:paraId="00000149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Laëtitia</w:t>
      </w:r>
    </w:p>
    <w:p w:rsidR="00000000" w:rsidDel="00000000" w:rsidP="00000000" w:rsidRDefault="00000000" w:rsidRPr="00000000" w14:paraId="0000014B">
      <w:pPr>
        <w:numPr>
          <w:ilvl w:val="0"/>
          <w:numId w:val="11"/>
        </w:numPr>
        <w:spacing w:after="0" w:afterAutospacing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l’utilisateur puisse noter qu’une fois et ne puisse pas noter sa recette</w:t>
      </w:r>
    </w:p>
    <w:p w:rsidR="00000000" w:rsidDel="00000000" w:rsidP="00000000" w:rsidRDefault="00000000" w:rsidRPr="00000000" w14:paraId="0000014C">
      <w:pPr>
        <w:numPr>
          <w:ilvl w:val="0"/>
          <w:numId w:val="11"/>
        </w:numPr>
        <w:spacing w:after="28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EasyAdmin</w:t>
      </w:r>
    </w:p>
    <w:p w:rsidR="00000000" w:rsidDel="00000000" w:rsidP="00000000" w:rsidRDefault="00000000" w:rsidRPr="00000000" w14:paraId="0000014D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“application du bundle pour la pagination sur la page browse des recettes, toutes les recettes d'une catégorie, sous catégorie et type”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envoi d’un mail lors de la création d’un compte</w:t>
      </w:r>
    </w:p>
    <w:p w:rsidR="00000000" w:rsidDel="00000000" w:rsidP="00000000" w:rsidRDefault="00000000" w:rsidRPr="00000000" w14:paraId="00000151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</w:t>
      </w:r>
    </w:p>
    <w:p w:rsidR="00000000" w:rsidDel="00000000" w:rsidP="00000000" w:rsidRDefault="00000000" w:rsidRPr="00000000" w14:paraId="0000015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 pas pouvoir changer son user pour celui de quelqu’un d’autre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“Service de slug pour les users”</w:t>
      </w:r>
    </w:p>
    <w:p w:rsidR="00000000" w:rsidDel="00000000" w:rsidP="00000000" w:rsidRDefault="00000000" w:rsidRPr="00000000" w14:paraId="00000157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</w:t>
      </w:r>
    </w:p>
    <w:p w:rsidR="00000000" w:rsidDel="00000000" w:rsidP="00000000" w:rsidRDefault="00000000" w:rsidRPr="00000000" w14:paraId="0000015B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 gauche en JS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Voter pour User et Recipe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Préparation des Erreur 403-403 template</w:t>
      </w:r>
    </w:p>
    <w:p w:rsidR="00000000" w:rsidDel="00000000" w:rsidP="00000000" w:rsidRDefault="00000000" w:rsidRPr="00000000" w14:paraId="0000015F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Mercredi 3 Juin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Manon</w:t>
      </w:r>
    </w:p>
    <w:p w:rsidR="00000000" w:rsidDel="00000000" w:rsidP="00000000" w:rsidRDefault="00000000" w:rsidRPr="00000000" w14:paraId="00000166">
      <w:pPr>
        <w:numPr>
          <w:ilvl w:val="0"/>
          <w:numId w:val="14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que visiteur, je souhaite pouvoir trier les recettes par note, difficulté</w:t>
      </w:r>
    </w:p>
    <w:p w:rsidR="00000000" w:rsidDel="00000000" w:rsidP="00000000" w:rsidRDefault="00000000" w:rsidRPr="00000000" w14:paraId="00000167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Laëtitia</w:t>
      </w:r>
    </w:p>
    <w:p w:rsidR="00000000" w:rsidDel="00000000" w:rsidP="00000000" w:rsidRDefault="00000000" w:rsidRPr="00000000" w14:paraId="00000169">
      <w:pPr>
        <w:numPr>
          <w:ilvl w:val="0"/>
          <w:numId w:val="11"/>
        </w:numPr>
        <w:spacing w:after="0" w:afterAutospacing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que admin je veux pouvoir, ajouter, modifier et supprimer des recettes</w:t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spacing w:after="28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que admin je veux pouvoir, ajouter, modifier et supprimer des utilisateurs</w:t>
      </w:r>
    </w:p>
    <w:p w:rsidR="00000000" w:rsidDel="00000000" w:rsidP="00000000" w:rsidRDefault="00000000" w:rsidRPr="00000000" w14:paraId="0000016B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Envoi de mail de confirmation 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Gérer les mots de passe oublié</w:t>
      </w:r>
    </w:p>
    <w:p w:rsidR="00000000" w:rsidDel="00000000" w:rsidP="00000000" w:rsidRDefault="00000000" w:rsidRPr="00000000" w14:paraId="0000016F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</w:t>
      </w:r>
    </w:p>
    <w:p w:rsidR="00000000" w:rsidDel="00000000" w:rsidP="00000000" w:rsidRDefault="00000000" w:rsidRPr="00000000" w14:paraId="0000017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qu'utilisateur je peux modifier ou supprimer un commentaire</w:t>
      </w:r>
    </w:p>
    <w:p w:rsidR="00000000" w:rsidDel="00000000" w:rsidP="00000000" w:rsidRDefault="00000000" w:rsidRPr="00000000" w14:paraId="0000017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</w:t>
      </w:r>
    </w:p>
    <w:p w:rsidR="00000000" w:rsidDel="00000000" w:rsidP="00000000" w:rsidRDefault="00000000" w:rsidRPr="00000000" w14:paraId="00000177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que visiteur, je souhaite pouvoir mettre des recettes en favoris</w:t>
      </w:r>
    </w:p>
    <w:p w:rsidR="00000000" w:rsidDel="00000000" w:rsidP="00000000" w:rsidRDefault="00000000" w:rsidRPr="00000000" w14:paraId="00000179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Jeudi 4 Juin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Manon</w:t>
      </w:r>
    </w:p>
    <w:p w:rsidR="00000000" w:rsidDel="00000000" w:rsidP="00000000" w:rsidRDefault="00000000" w:rsidRPr="00000000" w14:paraId="0000018B">
      <w:pPr>
        <w:numPr>
          <w:ilvl w:val="0"/>
          <w:numId w:val="14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que visiteur, je souhaite pouvoir trier les recettes par note, difficulté</w:t>
      </w:r>
    </w:p>
    <w:p w:rsidR="00000000" w:rsidDel="00000000" w:rsidP="00000000" w:rsidRDefault="00000000" w:rsidRPr="00000000" w14:paraId="0000018C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Laëtitia</w:t>
      </w:r>
    </w:p>
    <w:p w:rsidR="00000000" w:rsidDel="00000000" w:rsidP="00000000" w:rsidRDefault="00000000" w:rsidRPr="00000000" w14:paraId="0000018E">
      <w:pPr>
        <w:numPr>
          <w:ilvl w:val="0"/>
          <w:numId w:val="11"/>
        </w:numPr>
        <w:spacing w:after="0" w:afterAutospacing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que admin je veux pouvoir, ajouter, modifier et supprimer des recettes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28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que admin je veux pouvoir, ajouter, modifier et supprimer des utilisateurs</w:t>
      </w:r>
    </w:p>
    <w:p w:rsidR="00000000" w:rsidDel="00000000" w:rsidP="00000000" w:rsidRDefault="00000000" w:rsidRPr="00000000" w14:paraId="00000190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Envoi de mail de confirmation </w:t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Gérer les mots de passe oublié</w:t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remember me</w:t>
      </w:r>
    </w:p>
    <w:p w:rsidR="00000000" w:rsidDel="00000000" w:rsidP="00000000" w:rsidRDefault="00000000" w:rsidRPr="00000000" w14:paraId="00000195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</w:t>
      </w:r>
    </w:p>
    <w:p w:rsidR="00000000" w:rsidDel="00000000" w:rsidP="00000000" w:rsidRDefault="00000000" w:rsidRPr="00000000" w14:paraId="00000198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qu'utilisateur je peux modifier ou supprimer un commentaire </w:t>
      </w:r>
    </w:p>
    <w:p w:rsidR="00000000" w:rsidDel="00000000" w:rsidP="00000000" w:rsidRDefault="00000000" w:rsidRPr="00000000" w14:paraId="0000019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</w:t>
      </w:r>
    </w:p>
    <w:p w:rsidR="00000000" w:rsidDel="00000000" w:rsidP="00000000" w:rsidRDefault="00000000" w:rsidRPr="00000000" w14:paraId="0000019D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 de vidéo possible</w:t>
      </w:r>
    </w:p>
    <w:p w:rsidR="00000000" w:rsidDel="00000000" w:rsidP="00000000" w:rsidRDefault="00000000" w:rsidRPr="00000000" w14:paraId="0000019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Vendredi 5 Juin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Manon</w:t>
      </w:r>
    </w:p>
    <w:p w:rsidR="00000000" w:rsidDel="00000000" w:rsidP="00000000" w:rsidRDefault="00000000" w:rsidRPr="00000000" w14:paraId="000001B1">
      <w:pPr>
        <w:numPr>
          <w:ilvl w:val="0"/>
          <w:numId w:val="14"/>
        </w:numPr>
        <w:spacing w:after="0" w:afterAutospacing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Formulaires : astérisques roses pour les questions obligatoires + messages help + placeholder</w:t>
      </w:r>
    </w:p>
    <w:p w:rsidR="00000000" w:rsidDel="00000000" w:rsidP="00000000" w:rsidRDefault="00000000" w:rsidRPr="00000000" w14:paraId="000001B2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Formulaire Recette : Temps de préparation minimum 0</w:t>
      </w:r>
    </w:p>
    <w:p w:rsidR="00000000" w:rsidDel="00000000" w:rsidP="00000000" w:rsidRDefault="00000000" w:rsidRPr="00000000" w14:paraId="000001B3">
      <w:pPr>
        <w:numPr>
          <w:ilvl w:val="0"/>
          <w:numId w:val="14"/>
        </w:numPr>
        <w:spacing w:after="28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Autoriser titre recette + long + adapter card</w:t>
      </w:r>
    </w:p>
    <w:p w:rsidR="00000000" w:rsidDel="00000000" w:rsidP="00000000" w:rsidRDefault="00000000" w:rsidRPr="00000000" w14:paraId="000001B4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Laëtitia</w:t>
      </w:r>
    </w:p>
    <w:p w:rsidR="00000000" w:rsidDel="00000000" w:rsidP="00000000" w:rsidRDefault="00000000" w:rsidRPr="00000000" w14:paraId="000001B6">
      <w:pPr>
        <w:numPr>
          <w:ilvl w:val="0"/>
          <w:numId w:val="11"/>
        </w:numPr>
        <w:spacing w:after="0" w:afterAutospacing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admin photo dans les tables</w:t>
      </w:r>
    </w:p>
    <w:p w:rsidR="00000000" w:rsidDel="00000000" w:rsidP="00000000" w:rsidRDefault="00000000" w:rsidRPr="00000000" w14:paraId="000001B7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messages erreurs sur les formulaires</w:t>
      </w:r>
    </w:p>
    <w:p w:rsidR="00000000" w:rsidDel="00000000" w:rsidP="00000000" w:rsidRDefault="00000000" w:rsidRPr="00000000" w14:paraId="000001B8">
      <w:pPr>
        <w:numPr>
          <w:ilvl w:val="0"/>
          <w:numId w:val="11"/>
        </w:numPr>
        <w:spacing w:after="28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</w:t>
      </w:r>
    </w:p>
    <w:p w:rsidR="00000000" w:rsidDel="00000000" w:rsidP="00000000" w:rsidRDefault="00000000" w:rsidRPr="00000000" w14:paraId="000001B9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</w:t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formulaire contact</w:t>
      </w:r>
    </w:p>
    <w:p w:rsidR="00000000" w:rsidDel="00000000" w:rsidP="00000000" w:rsidRDefault="00000000" w:rsidRPr="00000000" w14:paraId="000001BC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</w:t>
      </w:r>
    </w:p>
    <w:p w:rsidR="00000000" w:rsidDel="00000000" w:rsidP="00000000" w:rsidRDefault="00000000" w:rsidRPr="00000000" w14:paraId="000001B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qu'utilisateur je peux modifier ou supprimer un commentaire </w:t>
      </w:r>
    </w:p>
    <w:p w:rsidR="00000000" w:rsidDel="00000000" w:rsidP="00000000" w:rsidRDefault="00000000" w:rsidRPr="00000000" w14:paraId="000001C1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</w:t>
      </w:r>
    </w:p>
    <w:p w:rsidR="00000000" w:rsidDel="00000000" w:rsidP="00000000" w:rsidRDefault="00000000" w:rsidRPr="00000000" w14:paraId="000001C4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CGU modale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petit coeur sur la recette à côté du titre</w:t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proposée et pas proposé sur show</w:t>
      </w:r>
    </w:p>
    <w:p w:rsidR="00000000" w:rsidDel="00000000" w:rsidP="00000000" w:rsidRDefault="00000000" w:rsidRPr="00000000" w14:paraId="000001C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Lundi 8 juin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Manon</w:t>
      </w:r>
    </w:p>
    <w:p w:rsidR="00000000" w:rsidDel="00000000" w:rsidP="00000000" w:rsidRDefault="00000000" w:rsidRPr="00000000" w14:paraId="000001CB">
      <w:pPr>
        <w:numPr>
          <w:ilvl w:val="0"/>
          <w:numId w:val="14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 sur les photos de modif ou add</w:t>
      </w:r>
    </w:p>
    <w:p w:rsidR="00000000" w:rsidDel="00000000" w:rsidP="00000000" w:rsidRDefault="00000000" w:rsidRPr="00000000" w14:paraId="000001CC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Laëtitia</w:t>
      </w:r>
    </w:p>
    <w:p w:rsidR="00000000" w:rsidDel="00000000" w:rsidP="00000000" w:rsidRDefault="00000000" w:rsidRPr="00000000" w14:paraId="000001CE">
      <w:pPr>
        <w:numPr>
          <w:ilvl w:val="0"/>
          <w:numId w:val="11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</w:t>
      </w:r>
    </w:p>
    <w:p w:rsidR="00000000" w:rsidDel="00000000" w:rsidP="00000000" w:rsidRDefault="00000000" w:rsidRPr="00000000" w14:paraId="000001CF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me</w:t>
      </w:r>
    </w:p>
    <w:p w:rsidR="00000000" w:rsidDel="00000000" w:rsidP="00000000" w:rsidRDefault="00000000" w:rsidRPr="00000000" w14:paraId="000001D2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</w:t>
      </w:r>
    </w:p>
    <w:p w:rsidR="00000000" w:rsidDel="00000000" w:rsidP="00000000" w:rsidRDefault="00000000" w:rsidRPr="00000000" w14:paraId="000001D5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qu'utilisateur je peux modifier ou supprimer un commentaire </w:t>
      </w:r>
    </w:p>
    <w:p w:rsidR="00000000" w:rsidDel="00000000" w:rsidP="00000000" w:rsidRDefault="00000000" w:rsidRPr="00000000" w14:paraId="000001D7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</w:t>
      </w:r>
    </w:p>
    <w:p w:rsidR="00000000" w:rsidDel="00000000" w:rsidP="00000000" w:rsidRDefault="00000000" w:rsidRPr="00000000" w14:paraId="000001DA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fixer l’erreur de edit d’un user</w:t>
      </w:r>
    </w:p>
    <w:p w:rsidR="00000000" w:rsidDel="00000000" w:rsidP="00000000" w:rsidRDefault="00000000" w:rsidRPr="00000000" w14:paraId="000001D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Mardi 9 juin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Manon</w:t>
      </w:r>
    </w:p>
    <w:p w:rsidR="00000000" w:rsidDel="00000000" w:rsidP="00000000" w:rsidRDefault="00000000" w:rsidRPr="00000000" w14:paraId="000001DF">
      <w:pPr>
        <w:numPr>
          <w:ilvl w:val="0"/>
          <w:numId w:val="14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Demande de confirmation lorsque l’on supprime</w:t>
      </w:r>
    </w:p>
    <w:p w:rsidR="00000000" w:rsidDel="00000000" w:rsidP="00000000" w:rsidRDefault="00000000" w:rsidRPr="00000000" w14:paraId="000001E0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Laëtitia</w:t>
      </w:r>
    </w:p>
    <w:p w:rsidR="00000000" w:rsidDel="00000000" w:rsidP="00000000" w:rsidRDefault="00000000" w:rsidRPr="00000000" w14:paraId="000001E2">
      <w:pPr>
        <w:numPr>
          <w:ilvl w:val="0"/>
          <w:numId w:val="11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Mentions légales</w:t>
      </w:r>
    </w:p>
    <w:p w:rsidR="00000000" w:rsidDel="00000000" w:rsidP="00000000" w:rsidRDefault="00000000" w:rsidRPr="00000000" w14:paraId="000001E3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</w:t>
      </w:r>
    </w:p>
    <w:p w:rsidR="00000000" w:rsidDel="00000000" w:rsidP="00000000" w:rsidRDefault="00000000" w:rsidRPr="00000000" w14:paraId="000001E5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Modale de connexion</w:t>
      </w:r>
    </w:p>
    <w:p w:rsidR="00000000" w:rsidDel="00000000" w:rsidP="00000000" w:rsidRDefault="00000000" w:rsidRPr="00000000" w14:paraId="000001E6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</w:t>
      </w:r>
    </w:p>
    <w:p w:rsidR="00000000" w:rsidDel="00000000" w:rsidP="00000000" w:rsidRDefault="00000000" w:rsidRPr="00000000" w14:paraId="000001E9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tant qu'utilisateur je peux modifier ou supprimer un commentaire </w:t>
      </w:r>
    </w:p>
    <w:p w:rsidR="00000000" w:rsidDel="00000000" w:rsidP="00000000" w:rsidRDefault="00000000" w:rsidRPr="00000000" w14:paraId="000001E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</w:t>
      </w:r>
    </w:p>
    <w:p w:rsidR="00000000" w:rsidDel="00000000" w:rsidP="00000000" w:rsidRDefault="00000000" w:rsidRPr="00000000" w14:paraId="000001EE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fixer l’erreur de edit d’un user</w:t>
      </w:r>
    </w:p>
    <w:p w:rsidR="00000000" w:rsidDel="00000000" w:rsidP="00000000" w:rsidRDefault="00000000" w:rsidRPr="00000000" w14:paraId="000001F0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Jeudi 11 juin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Manon et Laëtitia</w:t>
      </w:r>
    </w:p>
    <w:p w:rsidR="00000000" w:rsidDel="00000000" w:rsidP="00000000" w:rsidRDefault="00000000" w:rsidRPr="00000000" w14:paraId="000001F6">
      <w:pPr>
        <w:numPr>
          <w:ilvl w:val="0"/>
          <w:numId w:val="14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Faire en sorte que la méthode utilisé en front pour les photos, le soit aussi en back</w:t>
      </w:r>
    </w:p>
    <w:p w:rsidR="00000000" w:rsidDel="00000000" w:rsidP="00000000" w:rsidRDefault="00000000" w:rsidRPr="00000000" w14:paraId="000001F7">
      <w:pPr>
        <w:spacing w:after="280" w:before="28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</w:t>
      </w:r>
    </w:p>
    <w:p w:rsidR="00000000" w:rsidDel="00000000" w:rsidP="00000000" w:rsidRDefault="00000000" w:rsidRPr="00000000" w14:paraId="000001F9">
      <w:pPr>
        <w:numPr>
          <w:ilvl w:val="0"/>
          <w:numId w:val="4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Envoi de mail + captcha</w:t>
      </w:r>
    </w:p>
    <w:p w:rsidR="00000000" w:rsidDel="00000000" w:rsidP="00000000" w:rsidRDefault="00000000" w:rsidRPr="00000000" w14:paraId="000001FA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et Steven</w:t>
      </w:r>
    </w:p>
    <w:p w:rsidR="00000000" w:rsidDel="00000000" w:rsidP="00000000" w:rsidRDefault="00000000" w:rsidRPr="00000000" w14:paraId="000001F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5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Remise à jour des wireframe</w:t>
      </w:r>
    </w:p>
    <w:p w:rsidR="00000000" w:rsidDel="00000000" w:rsidP="00000000" w:rsidRDefault="00000000" w:rsidRPr="00000000" w14:paraId="000001F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708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4A0477"/>
  </w:style>
  <w:style w:type="paragraph" w:styleId="Titre1">
    <w:name w:val="heading 1"/>
    <w:basedOn w:val="normal0"/>
    <w:next w:val="normal0"/>
    <w:rsid w:val="003B292E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0"/>
    <w:next w:val="normal0"/>
    <w:rsid w:val="003B292E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link w:val="Titre3Car"/>
    <w:uiPriority w:val="9"/>
    <w:qFormat w:val="1"/>
    <w:rsid w:val="003B214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itre4">
    <w:name w:val="heading 4"/>
    <w:basedOn w:val="normal0"/>
    <w:next w:val="normal0"/>
    <w:rsid w:val="003B292E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0"/>
    <w:next w:val="normal0"/>
    <w:rsid w:val="003B292E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0"/>
    <w:next w:val="normal0"/>
    <w:rsid w:val="003B292E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normal0" w:customStyle="1">
    <w:name w:val="normal"/>
    <w:rsid w:val="003B292E"/>
  </w:style>
  <w:style w:type="table" w:styleId="TableNormal" w:customStyle="1">
    <w:name w:val="Table Normal"/>
    <w:rsid w:val="003B292E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0"/>
    <w:next w:val="normal0"/>
    <w:rsid w:val="003B292E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itre3Car" w:customStyle="1">
    <w:name w:val="Titre 3 Car"/>
    <w:basedOn w:val="Policepardfaut"/>
    <w:link w:val="Titre3"/>
    <w:uiPriority w:val="9"/>
    <w:rsid w:val="003B2148"/>
    <w:rPr>
      <w:rFonts w:ascii="Times New Roman" w:cs="Times New Roman" w:eastAsia="Times New Roman" w:hAnsi="Times New Roman"/>
      <w:b w:val="1"/>
      <w:bCs w:val="1"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 w:val="1"/>
    <w:unhideWhenUsed w:val="1"/>
    <w:rsid w:val="003B214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 w:val="1"/>
    <w:rsid w:val="003C2AF0"/>
    <w:pPr>
      <w:ind w:left="720"/>
      <w:contextualSpacing w:val="1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862B8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862B8B"/>
    <w:rPr>
      <w:rFonts w:ascii="Tahoma" w:cs="Tahoma" w:hAnsi="Tahoma"/>
      <w:sz w:val="16"/>
      <w:szCs w:val="16"/>
    </w:rPr>
  </w:style>
  <w:style w:type="paragraph" w:styleId="Sous-titre">
    <w:name w:val="Subtitle"/>
    <w:basedOn w:val="Normal"/>
    <w:next w:val="Normal"/>
    <w:rsid w:val="003B292E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Lienhypertexte">
    <w:name w:val="Hyperlink"/>
    <w:basedOn w:val="Policepardfaut"/>
    <w:uiPriority w:val="99"/>
    <w:unhideWhenUsed w:val="1"/>
    <w:rsid w:val="00D01D3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classrooms.com/fr/courses/3619856-developpez-votre-site-web-avec-le-framework-symfony/3620885-le-routeur-de-symfony#/id/r-3620763" TargetMode="External"/><Relationship Id="rId10" Type="http://schemas.openxmlformats.org/officeDocument/2006/relationships/image" Target="media/image3.png"/><Relationship Id="rId9" Type="http://schemas.openxmlformats.org/officeDocument/2006/relationships/hyperlink" Target="https://github.com/O-clock-Alumni/fiches-recap/blob/master/bdd/conception-03-mcd.md#association-r%C3%A9flexive-r%C3%A9flexivit%C3%A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g3FCH+VHQZSMpKSX1PbBY11F3w==">AMUW2mUrglt/U9upkvcWLqJPwXZ5zRC4UKfYvDKE9LalUSxAYdWMsN0iL1CTcel3HDzCanQ2q7TwSuQFrMA0dst2chrl71uqZdPsy/Jum8CoiARXSPcRuA4=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2020-05-19T13:53:00Z</dcterms:created>
  <dc:creator>Steven RENAUX</dc:creator>
</cp:coreProperties>
</file>