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c0392b"/>
          <w:sz w:val="52"/>
          <w:szCs w:val="52"/>
        </w:rPr>
        <w:t xml:space="preserve">ELECTION DAY</w:t>
      </w:r>
    </w:p>
    <w:p>
      <w:pPr>
        <w:spacing w:before="0" w:after="60"/>
      </w:pPr>
      <w:r>
        <w:rPr>
          <w:rFonts w:ascii="Georgia" w:cs="Georgia" w:eastAsia="Georgia" w:hAnsi="Georgia"/>
          <w:i/>
          <w:iCs/>
          <w:color w:val="1a1a2e"/>
          <w:sz w:val="28"/>
          <w:szCs w:val="28"/>
        </w:rPr>
        <w:t xml:space="preserve">A dispatch from the balcony</w:t>
      </w:r>
    </w:p>
    <w:p>
      <w:pPr>
        <w:spacing w:before="0" w:after="500"/>
      </w:pPr>
      <w:r>
        <w:rPr>
          <w:rFonts w:ascii="Arial" w:cs="Arial" w:eastAsia="Arial" w:hAnsi="Arial"/>
          <w:color w:val="777777"/>
          <w:sz w:val="19"/>
          <w:szCs w:val="19"/>
        </w:rPr>
        <w:t xml:space="preserve">March 15, 2026  •  An Hai, Da Nang</w:t>
      </w:r>
    </w:p>
    <w:p>
      <w:pPr>
        <w:spacing w:before="80" w:after="200"/>
      </w:pPr>
      <w:r>
        <w:rPr>
          <w:rFonts w:ascii="Georgia" w:cs="Georgia" w:eastAsia="Georgia" w:hAnsi="Georgia"/>
          <w:b/>
          <w:bCs/>
          <w:i w:val="false"/>
          <w:iCs w:val="false"/>
          <w:color w:val="2c2c2c"/>
          <w:sz w:val="26"/>
          <w:szCs w:val="26"/>
        </w:rPr>
        <w:t xml:space="preserve">The music starts at 5:45 a.m.</w:t>
      </w:r>
    </w:p>
    <w:p>
      <w:pPr>
        <w:spacing w:before="80" w:after="180"/>
      </w:pPr>
      <w:r>
        <w:rPr>
          <w:rFonts w:ascii="Georgia" w:cs="Georgia" w:eastAsia="Georgia" w:hAnsi="Georgia"/>
          <w:b w:val="false"/>
          <w:bCs w:val="false"/>
          <w:i w:val="false"/>
          <w:iCs w:val="false"/>
          <w:color w:val="2c2c2c"/>
          <w:sz w:val="23"/>
          <w:szCs w:val="23"/>
        </w:rPr>
        <w:t xml:space="preserve">Not an alarm. Not a motorbike. Not the construction crew that usually kicks things off around seven. This is a loudspeaker, mounted somewhere below my balcony, blasting a Vietnamese track — upbeat, marching-band energy, unmistakably official. Then a woman’s voice, fast and certain, repeating something I can’t understand. I lie there for a while hoping it’ll stop. It doesn’t.</w:t>
      </w:r>
    </w:p>
    <w:p>
      <w:pPr>
        <w:spacing w:before="80" w:after="180"/>
      </w:pPr>
      <w:r>
        <w:rPr>
          <w:rFonts w:ascii="Georgia" w:cs="Georgia" w:eastAsia="Georgia" w:hAnsi="Georgia"/>
          <w:b w:val="false"/>
          <w:bCs w:val="false"/>
          <w:i w:val="false"/>
          <w:iCs w:val="false"/>
          <w:color w:val="2c2c2c"/>
          <w:sz w:val="23"/>
          <w:szCs w:val="23"/>
        </w:rPr>
        <w:t xml:space="preserve">I pick up my phone and message my landlord on WhatsApp: “Hey man, what’s going on? Why is there music at 6 in the morning?”</w:t>
      </w:r>
    </w:p>
    <w:p>
      <w:pPr>
        <w:spacing w:before="80" w:after="180"/>
      </w:pPr>
      <w:r>
        <w:rPr>
          <w:rFonts w:ascii="Georgia" w:cs="Georgia" w:eastAsia="Georgia" w:hAnsi="Georgia"/>
          <w:b w:val="false"/>
          <w:bCs w:val="false"/>
          <w:i w:val="false"/>
          <w:iCs w:val="false"/>
          <w:color w:val="2c2c2c"/>
          <w:sz w:val="23"/>
          <w:szCs w:val="23"/>
        </w:rPr>
        <w:t xml:space="preserve">He replies: </w:t>
      </w:r>
      <w:r>
        <w:rPr>
          <w:rFonts w:ascii="Georgia" w:cs="Georgia" w:eastAsia="Georgia" w:hAnsi="Georgia"/>
          <w:b w:val="false"/>
          <w:bCs w:val="false"/>
          <w:i/>
          <w:iCs/>
          <w:color w:val="2c2c2c"/>
          <w:sz w:val="23"/>
          <w:szCs w:val="23"/>
        </w:rPr>
        <w:t xml:space="preserve">“Oh, today is election day. It will stop by evening.”</w:t>
      </w:r>
    </w:p>
    <w:p>
      <w:pPr>
        <w:spacing w:before="80" w:after="180"/>
      </w:pPr>
      <w:r>
        <w:rPr>
          <w:rFonts w:ascii="Georgia" w:cs="Georgia" w:eastAsia="Georgia" w:hAnsi="Georgia"/>
          <w:b w:val="false"/>
          <w:bCs w:val="false"/>
          <w:i w:val="false"/>
          <w:iCs w:val="false"/>
          <w:color w:val="2c2c2c"/>
          <w:sz w:val="23"/>
          <w:szCs w:val="23"/>
        </w:rPr>
        <w:t xml:space="preserve">That’s how I find out.</w:t>
      </w:r>
    </w:p>
    <w:p>
      <w:pPr>
        <w:pBdr>
          <w:bottom w:val="single" w:color="e0e0e0" w:sz="2" w:space="1"/>
        </w:pBdr>
        <w:spacing w:before="260" w:after="260"/>
      </w:pPr>
      <w:r>
        <w:t xml:space="preserve"/>
      </w:r>
    </w:p>
    <w:p>
      <w:pPr>
        <w:pStyle w:val="Heading2"/>
        <w:spacing w:before="420" w:after="140"/>
      </w:pPr>
      <w:r>
        <w:rPr>
          <w:rFonts w:ascii="Arial" w:cs="Arial" w:eastAsia="Arial" w:hAnsi="Arial"/>
          <w:b/>
          <w:bCs/>
          <w:color w:val="16213e"/>
          <w:sz w:val="26"/>
          <w:szCs w:val="26"/>
        </w:rPr>
        <w:t xml:space="preserve">The View from Above</w:t>
      </w:r>
    </w:p>
    <w:p>
      <w:pPr>
        <w:spacing w:before="80" w:after="180"/>
      </w:pPr>
      <w:r>
        <w:rPr>
          <w:rFonts w:ascii="Georgia" w:cs="Georgia" w:eastAsia="Georgia" w:hAnsi="Georgia"/>
          <w:b w:val="false"/>
          <w:bCs w:val="false"/>
          <w:i w:val="false"/>
          <w:iCs w:val="false"/>
          <w:color w:val="2c2c2c"/>
          <w:sz w:val="23"/>
          <w:szCs w:val="23"/>
        </w:rPr>
        <w:t xml:space="preserve">Later, around noon, I step out onto the balcony with a coffee. Below, in the community square that I walk past every day on my way to the cafe, they have built a polling station.</w:t>
      </w:r>
    </w:p>
    <w:p>
      <w:pPr>
        <w:spacing w:before="80" w:after="180"/>
      </w:pPr>
      <w:r>
        <w:rPr>
          <w:rFonts w:ascii="Georgia" w:cs="Georgia" w:eastAsia="Georgia" w:hAnsi="Georgia"/>
          <w:b w:val="false"/>
          <w:bCs w:val="false"/>
          <w:i w:val="false"/>
          <w:iCs w:val="false"/>
          <w:color w:val="2c2c2c"/>
          <w:sz w:val="23"/>
          <w:szCs w:val="23"/>
        </w:rPr>
        <w:t xml:space="preserve">It’s actually kind of beautiful in a strange way. A white tent, big enough to cover maybe thirty people. Red panels on either side of the entrance, yellow stars — the Vietnamese flag, blown up and hung like a theatre backdrop. Strings of colorful plastic triangles zigzag across the square. Festive. The sign above the entrance reads: BẦU CỬ. Just: Election. No candidate names. No party slogans. Just the word itself, like a category on a bureaucratic form.</w:t>
      </w:r>
    </w:p>
    <w:p>
      <w:pPr>
        <w:spacing w:before="80" w:after="180"/>
      </w:pPr>
      <w:r>
        <w:rPr>
          <w:rFonts w:ascii="Georgia" w:cs="Georgia" w:eastAsia="Georgia" w:hAnsi="Georgia"/>
          <w:b w:val="false"/>
          <w:bCs w:val="false"/>
          <w:i w:val="false"/>
          <w:iCs w:val="false"/>
          <w:color w:val="2c2c2c"/>
          <w:sz w:val="23"/>
          <w:szCs w:val="23"/>
        </w:rPr>
        <w:t xml:space="preserve">To the right of the entrance, three police officers sit at a wooden table. Green uniforms, the classic Vietnamese kind, slightly faded. They’re not doing much. One is on his phone. Another leans back and looks at the sky. They’re young and thin and look exactly like people who drew the short straw for a Sunday shift.</w:t>
      </w:r>
    </w:p>
    <w:p>
      <w:pPr>
        <w:spacing w:before="80" w:after="180"/>
      </w:pPr>
      <w:r>
        <w:rPr>
          <w:rFonts w:ascii="Georgia" w:cs="Georgia" w:eastAsia="Georgia" w:hAnsi="Georgia"/>
          <w:b w:val="false"/>
          <w:bCs w:val="false"/>
          <w:i w:val="false"/>
          <w:iCs w:val="false"/>
          <w:color w:val="2c2c2c"/>
          <w:sz w:val="23"/>
          <w:szCs w:val="23"/>
        </w:rPr>
        <w:t xml:space="preserve">In the middle of the square, alone, a woman in a red áo dài stands waiting. Traditional Vietnamese dress, formal, immaculate. She’s the only person in the open space. I watch her for a moment, then look to the left: a large red poster with the face of Ho Chi Minh, and text beneath it that I can’t read. He’s been dead for fifty-seven years. He’s still watching.</w:t>
      </w:r>
    </w:p>
    <w:p>
      <w:pPr>
        <w:spacing w:before="80" w:after="180"/>
      </w:pPr>
      <w:r>
        <w:rPr>
          <w:rFonts w:ascii="Georgia" w:cs="Georgia" w:eastAsia="Georgia" w:hAnsi="Georgia"/>
          <w:b w:val="false"/>
          <w:bCs w:val="false"/>
          <w:i w:val="false"/>
          <w:iCs w:val="false"/>
          <w:color w:val="2c2c2c"/>
          <w:sz w:val="23"/>
          <w:szCs w:val="23"/>
        </w:rPr>
        <w:t xml:space="preserve">I take a photo. The whole scene fits in one frame.
Then I look left. At the edge of the square there's a metal box, roughly the size of a large fridge, wrapped on every side in election graphics. On one face: a heroic worker with his fist raised, holding a ballot, crowd behind him. Text at the bottom: "Election Day — a festival of faith, solidarity and Vietnam's aspirations!" Next to the box: a trash can.</w:t>
      </w:r>
    </w:p>
    <w:p>
      <w:pPr>
        <w:pBdr>
          <w:bottom w:val="single" w:color="e0e0e0" w:sz="2" w:space="1"/>
        </w:pBdr>
        <w:spacing w:before="260" w:after="260"/>
      </w:pPr>
      <w:r>
        <w:t xml:space="preserve"/>
      </w:r>
    </w:p>
    <w:p>
      <w:pPr>
        <w:pStyle w:val="Heading2"/>
        <w:spacing w:before="420" w:after="140"/>
      </w:pPr>
      <w:r>
        <w:rPr>
          <w:rFonts w:ascii="Arial" w:cs="Arial" w:eastAsia="Arial" w:hAnsi="Arial"/>
          <w:b/>
          <w:bCs/>
          <w:color w:val="16213e"/>
          <w:sz w:val="26"/>
          <w:szCs w:val="26"/>
        </w:rPr>
        <w:t xml:space="preserve">The Placards</w:t>
      </w:r>
    </w:p>
    <w:p>
      <w:pPr>
        <w:spacing w:before="80" w:after="180"/>
      </w:pPr>
      <w:r>
        <w:rPr>
          <w:rFonts w:ascii="Georgia" w:cs="Georgia" w:eastAsia="Georgia" w:hAnsi="Georgia"/>
          <w:b w:val="false"/>
          <w:bCs w:val="false"/>
          <w:i w:val="false"/>
          <w:iCs w:val="false"/>
          <w:color w:val="2c2c2c"/>
          <w:sz w:val="23"/>
          <w:szCs w:val="23"/>
        </w:rPr>
        <w:t xml:space="preserve">There’s another poster leaning against a pole near the entrance. This one shows people: a male worker, broad-shouldered, fist slightly raised. A female farmer in a conical hat. A musician in ethnic minority clothing, holding what looks like a traditional string instrument. Everyone is smiling with absolute conviction.</w:t>
      </w:r>
    </w:p>
    <w:p>
      <w:pPr>
        <w:spacing w:before="80" w:after="180"/>
      </w:pPr>
      <w:r>
        <w:rPr>
          <w:rFonts w:ascii="Georgia" w:cs="Georgia" w:eastAsia="Georgia" w:hAnsi="Georgia"/>
          <w:b w:val="false"/>
          <w:bCs w:val="false"/>
          <w:i w:val="false"/>
          <w:iCs w:val="false"/>
          <w:color w:val="2c2c2c"/>
          <w:sz w:val="23"/>
          <w:szCs w:val="23"/>
        </w:rPr>
        <w:t xml:space="preserve">I stare at it for a while.</w:t>
      </w:r>
    </w:p>
    <w:p>
      <w:pPr>
        <w:spacing w:before="80" w:after="180"/>
      </w:pPr>
      <w:r>
        <w:rPr>
          <w:rFonts w:ascii="Georgia" w:cs="Georgia" w:eastAsia="Georgia" w:hAnsi="Georgia"/>
          <w:b w:val="false"/>
          <w:bCs w:val="false"/>
          <w:i w:val="false"/>
          <w:iCs w:val="false"/>
          <w:color w:val="2c2c2c"/>
          <w:sz w:val="23"/>
          <w:szCs w:val="23"/>
        </w:rPr>
        <w:t xml:space="preserve">It’s the standard socialist-realist vocabulary — the people, the nation, the collective will. Workers and farmers and artists, all in it together. The visual grammar of it is weirdly familiar, like something preserved in amber since roughly 1965.</w:t>
      </w:r>
    </w:p>
    <w:p>
      <w:pPr>
        <w:spacing w:before="80" w:after="180"/>
      </w:pPr>
      <w:r>
        <w:rPr>
          <w:rFonts w:ascii="Georgia" w:cs="Georgia" w:eastAsia="Georgia" w:hAnsi="Georgia"/>
          <w:b w:val="false"/>
          <w:bCs w:val="false"/>
          <w:i w:val="false"/>
          <w:iCs w:val="false"/>
          <w:color w:val="2c2c2c"/>
          <w:sz w:val="23"/>
          <w:szCs w:val="23"/>
        </w:rPr>
        <w:t xml:space="preserve">What strikes me is the gap. The poster is saying: this is yours, this is for you, the people are the power. But the people on the poster — the farmer, the musician, the worker — have nothing to do with how this country is actually run. The real decisions were made in January, at a party congress in Hanoi. 180 committee members, closed session, unanimous result. The farmer wasn’t there.
I keep walking. Every pole on the street has a banner. One shows a woman in an áo dài dropping a ballot into a box, text below: "The sacred right and duty of every citizen." Next pole: "Democracy, openness, transparency." A woman with grocery bags passes underneath it without looking up. For her the banners are just part of the street.</w:t>
      </w:r>
    </w:p>
    <w:p>
      <w:pPr>
        <w:spacing w:before="80" w:after="180"/>
      </w:pPr>
      <w:r>
        <w:rPr>
          <w:rFonts w:ascii="Georgia" w:cs="Georgia" w:eastAsia="Georgia" w:hAnsi="Georgia"/>
          <w:b w:val="false"/>
          <w:bCs w:val="false"/>
          <w:i w:val="false"/>
          <w:iCs w:val="false"/>
          <w:color w:val="2c2c2c"/>
          <w:sz w:val="23"/>
          <w:szCs w:val="23"/>
        </w:rPr>
        <w:t xml:space="preserve">This is not cynicism. It’s just the architecture of the thing. Vietnam has always been honest about it, in its way. One party. One direction. The elections are real — people vote, results matter at the margins, 364 out of 864 candidates will actually lose today — but the top of the pyramid was settled months ago. The poster exists to remind people that the system is, in theory, for them. Maybe it even works. Trust in the Vietnamese state, by most regional measures, is genuinely high.</w:t>
      </w:r>
    </w:p>
    <w:p>
      <w:pPr>
        <w:spacing w:before="80" w:after="180"/>
      </w:pPr>
      <w:r>
        <w:rPr>
          <w:rFonts w:ascii="Georgia" w:cs="Georgia" w:eastAsia="Georgia" w:hAnsi="Georgia"/>
          <w:b w:val="false"/>
          <w:bCs w:val="false"/>
          <w:i w:val="false"/>
          <w:iCs w:val="false"/>
          <w:color w:val="2c2c2c"/>
          <w:sz w:val="23"/>
          <w:szCs w:val="23"/>
        </w:rPr>
        <w:t xml:space="preserve">I go downstairs and walk to the cafe.
On the street: the candidate board. A large freestanding display on metal legs, three rows of official headshots with half-page biographies beside each one. Red background, blue stripe at the bottom, very tidy. Nobody is standing in front of it reading. This is the entire campaign: one board, one street, a couple of weeks before polling day.</w:t>
      </w:r>
    </w:p>
    <w:p>
      <w:pPr>
        <w:pBdr>
          <w:bottom w:val="single" w:color="e0e0e0" w:sz="2" w:space="1"/>
        </w:pBdr>
        <w:spacing w:before="260" w:after="260"/>
      </w:pPr>
      <w:r>
        <w:t xml:space="preserve"/>
      </w:r>
    </w:p>
    <w:p>
      <w:pPr>
        <w:pStyle w:val="Heading2"/>
        <w:spacing w:before="420" w:after="140"/>
      </w:pPr>
      <w:r>
        <w:rPr>
          <w:rFonts w:ascii="Arial" w:cs="Arial" w:eastAsia="Arial" w:hAnsi="Arial"/>
          <w:b/>
          <w:bCs/>
          <w:color w:val="16213e"/>
          <w:sz w:val="26"/>
          <w:szCs w:val="26"/>
        </w:rPr>
        <w:t xml:space="preserve">What Happened in January</w:t>
      </w:r>
    </w:p>
    <w:p>
      <w:pPr>
        <w:spacing w:before="80" w:after="180"/>
      </w:pPr>
      <w:r>
        <w:rPr>
          <w:rFonts w:ascii="Georgia" w:cs="Georgia" w:eastAsia="Georgia" w:hAnsi="Georgia"/>
          <w:b w:val="false"/>
          <w:bCs w:val="false"/>
          <w:i w:val="false"/>
          <w:iCs w:val="false"/>
          <w:color w:val="2c2c2c"/>
          <w:sz w:val="23"/>
          <w:szCs w:val="23"/>
        </w:rPr>
        <w:t xml:space="preserve">Oslow is quiet for a Sunday morning. I order a Vietnamese coffee — the thick kind, with condensed milk — and open my laptop.</w:t>
      </w:r>
    </w:p>
    <w:p>
      <w:pPr>
        <w:spacing w:before="80" w:after="180"/>
      </w:pPr>
      <w:r>
        <w:rPr>
          <w:rFonts w:ascii="Georgia" w:cs="Georgia" w:eastAsia="Georgia" w:hAnsi="Georgia"/>
          <w:b w:val="false"/>
          <w:bCs w:val="false"/>
          <w:i w:val="false"/>
          <w:iCs w:val="false"/>
          <w:color w:val="2c2c2c"/>
          <w:sz w:val="23"/>
          <w:szCs w:val="23"/>
        </w:rPr>
        <w:t xml:space="preserve">The man at the top of all this is To Lam. Career police officer, minister of public security for years, now general secretary of the Communist Party and almost certainly about to become president as well — the first person to hold both positions simultaneously since the reform era began in the late 1980s. He was re-elected at the January congress, unanimously, 180 votes out of 180. His main project over the past eighteen months has been restructuring the state at a speed that genuinely shocked people: eight ministries dissolved, 150,000 government jobs cut, provinces redrawn. He calls it making the machine leaner. Critics call it consolidation. Both things can be true.</w:t>
      </w:r>
    </w:p>
    <w:p>
      <w:pPr>
        <w:spacing w:before="80" w:after="180"/>
      </w:pPr>
      <w:r>
        <w:rPr>
          <w:rFonts w:ascii="Georgia" w:cs="Georgia" w:eastAsia="Georgia" w:hAnsi="Georgia"/>
          <w:b w:val="false"/>
          <w:bCs w:val="false"/>
          <w:i w:val="false"/>
          <w:iCs w:val="false"/>
          <w:color w:val="2c2c2c"/>
          <w:sz w:val="23"/>
          <w:szCs w:val="23"/>
        </w:rPr>
        <w:t xml:space="preserve">What’s interesting about Lam is where he came from. Security, not economics. His instinct is control, not market. And the ministry he used to run has been on a remarkable expansion: in September 2025 it published a draft decree requiring investors in energy, telecoms and construction to get police approval before proceeding. Industrial parks. Golf courses. Satellite infrastructure. All of it requiring a nod from the Ministry of Public Security. In December, the National Assembly passed a new cybersecurity law giving the same ministry oversight over content on Facebook, YouTube and TikTok, and the power to compel journalists to name their sources.</w:t>
      </w:r>
    </w:p>
    <w:p>
      <w:pPr>
        <w:spacing w:before="80" w:after="180"/>
      </w:pPr>
      <w:r>
        <w:rPr>
          <w:rFonts w:ascii="Georgia" w:cs="Georgia" w:eastAsia="Georgia" w:hAnsi="Georgia"/>
          <w:b w:val="false"/>
          <w:bCs w:val="false"/>
          <w:i w:val="false"/>
          <w:iCs w:val="false"/>
          <w:color w:val="2c2c2c"/>
          <w:sz w:val="23"/>
          <w:szCs w:val="23"/>
        </w:rPr>
        <w:t xml:space="preserve">The technocratic faction — the people who built this country into a manufacturing hub, who dragged GDP from near-nothing to $514 billion — pushed back. Quietly, through the right channels. The laws passed anyway.</w:t>
      </w:r>
    </w:p>
    <w:p>
      <w:pPr>
        <w:spacing w:before="80" w:after="180"/>
      </w:pPr>
      <w:r>
        <w:rPr>
          <w:rFonts w:ascii="Georgia" w:cs="Georgia" w:eastAsia="Georgia" w:hAnsi="Georgia"/>
          <w:b w:val="false"/>
          <w:bCs w:val="false"/>
          <w:i w:val="false"/>
          <w:iCs w:val="false"/>
          <w:color w:val="2c2c2c"/>
          <w:sz w:val="23"/>
          <w:szCs w:val="23"/>
        </w:rPr>
        <w:t xml:space="preserve">I think about the police officers at the table outside my building. Bored, scrolling their phones. Their ministry is now writing the laws of the internet.</w:t>
      </w:r>
    </w:p>
    <w:p>
      <w:pPr>
        <w:pBdr>
          <w:bottom w:val="single" w:color="e0e0e0" w:sz="2" w:space="1"/>
        </w:pBdr>
        <w:spacing w:before="260" w:after="260"/>
      </w:pPr>
      <w:r>
        <w:t xml:space="preserve"/>
      </w:r>
    </w:p>
    <w:p>
      <w:pPr>
        <w:pStyle w:val="Heading2"/>
        <w:spacing w:before="420" w:after="140"/>
      </w:pPr>
      <w:r>
        <w:rPr>
          <w:rFonts w:ascii="Arial" w:cs="Arial" w:eastAsia="Arial" w:hAnsi="Arial"/>
          <w:b/>
          <w:bCs/>
          <w:color w:val="16213e"/>
          <w:sz w:val="26"/>
          <w:szCs w:val="26"/>
        </w:rPr>
        <w:t xml:space="preserve">The Numbers and the Tightrope</w:t>
      </w:r>
    </w:p>
    <w:p>
      <w:pPr>
        <w:spacing w:before="80" w:after="180"/>
      </w:pPr>
      <w:r>
        <w:rPr>
          <w:rFonts w:ascii="Georgia" w:cs="Georgia" w:eastAsia="Georgia" w:hAnsi="Georgia"/>
          <w:b w:val="false"/>
          <w:bCs w:val="false"/>
          <w:i w:val="false"/>
          <w:iCs w:val="false"/>
          <w:color w:val="2c2c2c"/>
          <w:sz w:val="23"/>
          <w:szCs w:val="23"/>
        </w:rPr>
        <w:t xml:space="preserve">The economy is, by any reasonable measure, doing well. GDP grew 8 percent last year. Exports up 17 percent, total trade over $930 billion. Samsung has factories here, Intel has factories here, the whole global tech supply chain runs through this country to a degree that would have seemed absurd thirty years ago.</w:t>
      </w:r>
    </w:p>
    <w:p>
      <w:pPr>
        <w:spacing w:before="80" w:after="180"/>
      </w:pPr>
      <w:r>
        <w:rPr>
          <w:rFonts w:ascii="Georgia" w:cs="Georgia" w:eastAsia="Georgia" w:hAnsi="Georgia"/>
          <w:b w:val="false"/>
          <w:bCs w:val="false"/>
          <w:i w:val="false"/>
          <w:iCs w:val="false"/>
          <w:color w:val="2c2c2c"/>
          <w:sz w:val="23"/>
          <w:szCs w:val="23"/>
        </w:rPr>
        <w:t xml:space="preserve">The target for the next five years is 10 percent annual growth. To become a high-income economy by 2045. These are not small ambitions.</w:t>
      </w:r>
    </w:p>
    <w:p>
      <w:pPr>
        <w:spacing w:before="80" w:after="180"/>
      </w:pPr>
      <w:r>
        <w:rPr>
          <w:rFonts w:ascii="Georgia" w:cs="Georgia" w:eastAsia="Georgia" w:hAnsi="Georgia"/>
          <w:b w:val="false"/>
          <w:bCs w:val="false"/>
          <w:i w:val="false"/>
          <w:iCs w:val="false"/>
          <w:color w:val="2c2c2c"/>
          <w:sz w:val="23"/>
          <w:szCs w:val="23"/>
        </w:rPr>
        <w:t xml:space="preserve">They also require a functional private sector. And a functional private sector requires something like predictability — that the rules you invest under today will be the rules you operate under next year. Police approval for investment projects is the opposite of predictability. Foreign capital is already watching. The investment-climate chill isn’t theoretical; it’s being factored into boardroom decisions about where to put the next factory.</w:t>
      </w:r>
    </w:p>
    <w:p>
      <w:pPr>
        <w:spacing w:before="80" w:after="180"/>
      </w:pPr>
      <w:r>
        <w:rPr>
          <w:rFonts w:ascii="Georgia" w:cs="Georgia" w:eastAsia="Georgia" w:hAnsi="Georgia"/>
          <w:b w:val="false"/>
          <w:bCs w:val="false"/>
          <w:i w:val="false"/>
          <w:iCs w:val="false"/>
          <w:color w:val="2c2c2c"/>
          <w:sz w:val="23"/>
          <w:szCs w:val="23"/>
        </w:rPr>
        <w:t xml:space="preserve">Vietnam’s edge, for thirty years, has been a very specific combination: cheap labor, political stability, and a government smart enough to stay out of the way of foreign capital. The stability is still there. The cheap labor is starting to erode. And the “stay out of the way” part is now in question.</w:t>
      </w:r>
    </w:p>
    <w:p>
      <w:pPr>
        <w:spacing w:before="80" w:after="180"/>
      </w:pPr>
      <w:r>
        <w:rPr>
          <w:rFonts w:ascii="Georgia" w:cs="Georgia" w:eastAsia="Georgia" w:hAnsi="Georgia"/>
          <w:b w:val="false"/>
          <w:bCs w:val="false"/>
          <w:i w:val="false"/>
          <w:iCs w:val="false"/>
          <w:color w:val="2c2c2c"/>
          <w:sz w:val="23"/>
          <w:szCs w:val="23"/>
        </w:rPr>
        <w:t xml:space="preserve">There’s also the tightrope. China is Vietnam’s largest trading partner and the country it has a territorial dispute with in the South China Sea — real disputes, vessel confrontations in contested waters, the kind of thing that could turn serious. The US absorbs 30 percent of Vietnamese exports. When Trump announced 46 percent tariffs on Vietnamese goods last April, Hanoi negotiated it down to 20 by August. China got 145 percent. To Lam flew to Washington in January and joined Trump’s Board of Peace. Pragmatism, not ideology. The bamboo bends.</w:t>
      </w:r>
    </w:p>
    <w:p>
      <w:pPr>
        <w:spacing w:before="80" w:after="180"/>
      </w:pPr>
      <w:r>
        <w:rPr>
          <w:rFonts w:ascii="Georgia" w:cs="Georgia" w:eastAsia="Georgia" w:hAnsi="Georgia"/>
          <w:b w:val="false"/>
          <w:bCs w:val="false"/>
          <w:i w:val="false"/>
          <w:iCs w:val="false"/>
          <w:color w:val="2c2c2c"/>
          <w:sz w:val="23"/>
          <w:szCs w:val="23"/>
        </w:rPr>
        <w:t xml:space="preserve">But bamboo breaks if you push it hard enough. Any serious escalation in the South China Sea puts Hanoi in an impossible position between its two largest partners. The tightrope works until it doesn’t.</w:t>
      </w:r>
    </w:p>
    <w:p>
      <w:pPr>
        <w:pBdr>
          <w:bottom w:val="single" w:color="e0e0e0" w:sz="2" w:space="1"/>
        </w:pBdr>
        <w:spacing w:before="260" w:after="260"/>
      </w:pPr>
      <w:r>
        <w:t xml:space="preserve"/>
      </w:r>
    </w:p>
    <w:p>
      <w:pPr>
        <w:pStyle w:val="Heading2"/>
        <w:spacing w:before="420" w:after="140"/>
      </w:pPr>
      <w:r>
        <w:rPr>
          <w:rFonts w:ascii="Arial" w:cs="Arial" w:eastAsia="Arial" w:hAnsi="Arial"/>
          <w:b/>
          <w:bCs/>
          <w:color w:val="16213e"/>
          <w:sz w:val="26"/>
          <w:szCs w:val="26"/>
        </w:rPr>
        <w:t xml:space="preserve">By Evening</w:t>
      </w:r>
    </w:p>
    <w:p>
      <w:pPr>
        <w:spacing w:before="80" w:after="180"/>
      </w:pPr>
      <w:r>
        <w:rPr>
          <w:rFonts w:ascii="Georgia" w:cs="Georgia" w:eastAsia="Georgia" w:hAnsi="Georgia"/>
          <w:b w:val="false"/>
          <w:bCs w:val="false"/>
          <w:i w:val="false"/>
          <w:iCs w:val="false"/>
          <w:color w:val="2c2c2c"/>
          <w:sz w:val="23"/>
          <w:szCs w:val="23"/>
        </w:rPr>
        <w:t xml:space="preserve">I walk back past the polling station around four. The woman in the áo dài is gone. A handful of people move in and out of the tent, unhurried. The police officers are still at the table. One of them is asleep, chin on his chest.</w:t>
      </w:r>
    </w:p>
    <w:p>
      <w:pPr>
        <w:spacing w:before="80" w:after="180"/>
      </w:pPr>
      <w:r>
        <w:rPr>
          <w:rFonts w:ascii="Georgia" w:cs="Georgia" w:eastAsia="Georgia" w:hAnsi="Georgia"/>
          <w:b w:val="false"/>
          <w:bCs w:val="false"/>
          <w:i w:val="false"/>
          <w:iCs w:val="false"/>
          <w:color w:val="2c2c2c"/>
          <w:sz w:val="23"/>
          <w:szCs w:val="23"/>
        </w:rPr>
        <w:t xml:space="preserve">The real question of this election cycle will be answered on April 6, when the new National Assembly holds its first session. That’s when deputies will formally confirm the president. If To Lam takes the presidency alongside the general secretary role, Vietnam will have completed a transition that its political system hasn’t seen since Doi Moi: one man, both chairs, no precedent.</w:t>
      </w:r>
    </w:p>
    <w:p>
      <w:pPr>
        <w:spacing w:before="80" w:after="180"/>
      </w:pPr>
      <w:r>
        <w:rPr>
          <w:rFonts w:ascii="Georgia" w:cs="Georgia" w:eastAsia="Georgia" w:hAnsi="Georgia"/>
          <w:b w:val="false"/>
          <w:bCs w:val="false"/>
          <w:i w:val="false"/>
          <w:iCs w:val="false"/>
          <w:color w:val="2c2c2c"/>
          <w:sz w:val="23"/>
          <w:szCs w:val="23"/>
        </w:rPr>
        <w:t xml:space="preserve">People who want to see this as good news frame it as efficiency. Faster decisions. Fewer veto players blocking reform. Maybe. The counter-argument is structural: a system built around one person loses its self-correction mechanisms. If growth slows, if the security-state overreach actually does chill investment, if there’s no successor in place when the time comes — the concentration of power that looks like strength on the way up becomes a liability on the way down. Vietnam has managed political transitions smoothly for forty years by distributing power across a collective. Breaking that pattern is a bet.</w:t>
      </w:r>
    </w:p>
    <w:p>
      <w:pPr>
        <w:spacing w:before="80" w:after="180"/>
      </w:pPr>
      <w:r>
        <w:rPr>
          <w:rFonts w:ascii="Georgia" w:cs="Georgia" w:eastAsia="Georgia" w:hAnsi="Georgia"/>
          <w:b w:val="false"/>
          <w:bCs w:val="false"/>
          <w:i w:val="false"/>
          <w:iCs w:val="false"/>
          <w:color w:val="2c2c2c"/>
          <w:sz w:val="23"/>
          <w:szCs w:val="23"/>
        </w:rPr>
        <w:t xml:space="preserve">By evening, the loudspeaker is quiet. They’ve taken down the tent poles and started folding the red banners. The Ho Chi Minh poster leans against the wall at an angle, waiting to be carried somewhere.</w:t>
      </w:r>
    </w:p>
    <w:p>
      <w:pPr>
        <w:spacing w:before="80" w:after="180"/>
      </w:pPr>
      <w:r>
        <w:rPr>
          <w:rFonts w:ascii="Georgia" w:cs="Georgia" w:eastAsia="Georgia" w:hAnsi="Georgia"/>
          <w:b w:val="false"/>
          <w:bCs w:val="false"/>
          <w:i w:val="false"/>
          <w:iCs w:val="false"/>
          <w:color w:val="2c2c2c"/>
          <w:sz w:val="23"/>
          <w:szCs w:val="23"/>
        </w:rPr>
        <w:t xml:space="preserve">Tomorrow the square will just be a square again. Motorbikes, a few plastic chairs, someone selling banh mi from a cart. The election will have happened. Nothing will look different.</w:t>
      </w:r>
    </w:p>
    <w:p>
      <w:pPr>
        <w:spacing w:before="80" w:after="180"/>
      </w:pPr>
      <w:r>
        <w:rPr>
          <w:rFonts w:ascii="Georgia" w:cs="Georgia" w:eastAsia="Georgia" w:hAnsi="Georgia"/>
          <w:b/>
          <w:bCs/>
          <w:i w:val="false"/>
          <w:iCs w:val="false"/>
          <w:color w:val="2c2c2c"/>
          <w:sz w:val="23"/>
          <w:szCs w:val="23"/>
        </w:rPr>
        <w:t xml:space="preserve">That’s the thing about this system. </w:t>
      </w:r>
      <w:r>
        <w:rPr>
          <w:rFonts w:ascii="Georgia" w:cs="Georgia" w:eastAsia="Georgia" w:hAnsi="Georgia"/>
          <w:b w:val="false"/>
          <w:bCs w:val="false"/>
          <w:i w:val="false"/>
          <w:iCs w:val="false"/>
          <w:color w:val="2c2c2c"/>
          <w:sz w:val="23"/>
          <w:szCs w:val="23"/>
        </w:rPr>
        <w:t xml:space="preserve">It doesn’t need you to feel it. It just needs you to show up.</w:t>
      </w:r>
    </w:p>
    <w:p>
      <w:pPr>
        <w:spacing w:before="360" w:after="80"/>
      </w:pPr>
      <w:r>
        <w:rPr>
          <w:rFonts w:ascii="Georgia" w:cs="Georgia" w:eastAsia="Georgia" w:hAnsi="Georgia"/>
          <w:i/>
          <w:iCs/>
          <w:color w:val="777777"/>
          <w:sz w:val="20"/>
          <w:szCs w:val="20"/>
        </w:rPr>
        <w:t xml:space="preserve">The author writes from Da Nang, Vietnam</w:t>
      </w:r>
    </w:p>
    <w:p>
      <w:pPr>
        <w:pBdr>
          <w:bottom w:val="single" w:color="e0e0e0" w:sz="2" w:space="1"/>
        </w:pBdr>
        <w:spacing w:before="260" w:after="260"/>
      </w:pPr>
      <w:r>
        <w:t xml:space="preserve"/>
      </w:r>
    </w:p>
    <w:p>
      <w:pPr>
        <w:pStyle w:val="Heading2"/>
        <w:spacing w:before="380" w:after="160"/>
      </w:pPr>
      <w:r>
        <w:rPr>
          <w:rFonts w:ascii="Arial" w:cs="Arial" w:eastAsia="Arial" w:hAnsi="Arial"/>
          <w:b/>
          <w:bCs/>
          <w:color w:val="16213e"/>
          <w:sz w:val="26"/>
          <w:szCs w:val="26"/>
        </w:rPr>
        <w:t xml:space="preserve">Sources</w:t>
      </w:r>
    </w:p>
    <w:p>
      <w:pPr>
        <w:spacing w:before="100" w:after="80"/>
      </w:pPr>
      <w:r>
        <w:rPr>
          <w:rFonts w:ascii="Arial" w:cs="Arial" w:eastAsia="Arial" w:hAnsi="Arial"/>
          <w:b/>
          <w:bCs/>
          <w:color w:val="1a1a2e"/>
          <w:sz w:val="22"/>
          <w:szCs w:val="22"/>
        </w:rPr>
        <w:t xml:space="preserve">News</w:t>
      </w:r>
    </w:p>
    <w:p>
      <w:pPr>
        <w:spacing w:before="70" w:after="70"/>
        <w:ind w:left="720" w:hanging="360"/>
      </w:pPr>
      <w:r>
        <w:rPr>
          <w:rFonts w:ascii="Arial" w:cs="Arial" w:eastAsia="Arial" w:hAnsi="Arial"/>
          <w:color w:val="2c2c2c"/>
          <w:sz w:val="19"/>
          <w:szCs w:val="19"/>
        </w:rPr>
        <w:t xml:space="preserve">Al Jazeera. (2026, Mar 15). Vietnam holds general election, 93% candidates from ruling Communist Party.</w:t>
      </w:r>
    </w:p>
    <w:p>
      <w:pPr>
        <w:spacing w:before="70" w:after="70"/>
        <w:ind w:left="720" w:hanging="360"/>
      </w:pPr>
      <w:r>
        <w:rPr>
          <w:rFonts w:ascii="Arial" w:cs="Arial" w:eastAsia="Arial" w:hAnsi="Arial"/>
          <w:color w:val="2c2c2c"/>
          <w:sz w:val="19"/>
          <w:szCs w:val="19"/>
        </w:rPr>
        <w:t xml:space="preserve">Associated Press. (2026, Jan 23). Vietnam Leader To Lam Consolidates Power With Reelection as Country Targets 10% Growth.</w:t>
      </w:r>
    </w:p>
    <w:p>
      <w:pPr>
        <w:spacing w:before="70" w:after="70"/>
        <w:ind w:left="720" w:hanging="360"/>
      </w:pPr>
      <w:r>
        <w:rPr>
          <w:rFonts w:ascii="Arial" w:cs="Arial" w:eastAsia="Arial" w:hAnsi="Arial"/>
          <w:color w:val="2c2c2c"/>
          <w:sz w:val="19"/>
          <w:szCs w:val="19"/>
        </w:rPr>
        <w:t xml:space="preserve">NPR. (2026, Jan 19–23). Vietnam’s communist party congress is consolidating former cop To Lam’s power.</w:t>
      </w:r>
    </w:p>
    <w:p>
      <w:pPr>
        <w:spacing w:before="70" w:after="70"/>
        <w:ind w:left="720" w:hanging="360"/>
      </w:pPr>
      <w:r>
        <w:rPr>
          <w:rFonts w:ascii="Arial" w:cs="Arial" w:eastAsia="Arial" w:hAnsi="Arial"/>
          <w:color w:val="2c2c2c"/>
          <w:sz w:val="19"/>
          <w:szCs w:val="19"/>
        </w:rPr>
        <w:t xml:space="preserve">Reuters. (2025, Sep). Investors in Vietnam to face strict police screening under planned reform.</w:t>
      </w:r>
    </w:p>
    <w:p>
      <w:pPr>
        <w:spacing w:before="70" w:after="70"/>
        <w:ind w:left="720" w:hanging="360"/>
      </w:pPr>
      <w:r>
        <w:rPr>
          <w:rFonts w:ascii="Arial" w:cs="Arial" w:eastAsia="Arial" w:hAnsi="Arial"/>
          <w:color w:val="2c2c2c"/>
          <w:sz w:val="19"/>
          <w:szCs w:val="19"/>
        </w:rPr>
        <w:t xml:space="preserve">Tuoi Tre News. (2026, Mar 15). Nearly 79 million Vietnamese vote in parliamentary, local elections.</w:t>
      </w:r>
    </w:p>
    <w:p>
      <w:pPr>
        <w:spacing w:before="140" w:after="80"/>
      </w:pPr>
      <w:r>
        <w:rPr>
          <w:rFonts w:ascii="Arial" w:cs="Arial" w:eastAsia="Arial" w:hAnsi="Arial"/>
          <w:b/>
          <w:bCs/>
          <w:color w:val="1a1a2e"/>
          <w:sz w:val="22"/>
          <w:szCs w:val="22"/>
        </w:rPr>
        <w:t xml:space="preserve">Analysis</w:t>
      </w:r>
    </w:p>
    <w:p>
      <w:pPr>
        <w:spacing w:before="70" w:after="70"/>
        <w:ind w:left="720" w:hanging="360"/>
      </w:pPr>
      <w:r>
        <w:rPr>
          <w:rFonts w:ascii="Arial" w:cs="Arial" w:eastAsia="Arial" w:hAnsi="Arial"/>
          <w:color w:val="2c2c2c"/>
          <w:sz w:val="19"/>
          <w:szCs w:val="19"/>
        </w:rPr>
        <w:t xml:space="preserve">Dapice, D. (2025, Dec 20). Vietnam confronts the limits of its double-digit growth ambitions. East Asia Forum.</w:t>
      </w:r>
    </w:p>
    <w:p>
      <w:pPr>
        <w:spacing w:before="70" w:after="70"/>
        <w:ind w:left="720" w:hanging="360"/>
      </w:pPr>
      <w:r>
        <w:rPr>
          <w:rFonts w:ascii="Arial" w:cs="Arial" w:eastAsia="Arial" w:hAnsi="Arial"/>
          <w:color w:val="2c2c2c"/>
          <w:sz w:val="19"/>
          <w:szCs w:val="19"/>
        </w:rPr>
        <w:t xml:space="preserve">Foreign Policy. (2026, Jan 27). Vietnam’s To Lam Consolidates Power and Boosts Growth.</w:t>
      </w:r>
    </w:p>
    <w:p>
      <w:pPr>
        <w:spacing w:before="70" w:after="70"/>
        <w:ind w:left="720" w:hanging="360"/>
      </w:pPr>
      <w:r>
        <w:rPr>
          <w:rFonts w:ascii="Arial" w:cs="Arial" w:eastAsia="Arial" w:hAnsi="Arial"/>
          <w:color w:val="2c2c2c"/>
          <w:sz w:val="19"/>
          <w:szCs w:val="19"/>
        </w:rPr>
        <w:t xml:space="preserve">Nguyen Ngoc Nhu Quynh. (2025, Dec 23). Police power rising in Vietnam’s securocrat economy. Asia Times.</w:t>
      </w:r>
    </w:p>
    <w:p>
      <w:pPr>
        <w:spacing w:before="70" w:after="70"/>
        <w:ind w:left="720" w:hanging="360"/>
      </w:pPr>
      <w:r>
        <w:rPr>
          <w:rFonts w:ascii="Arial" w:cs="Arial" w:eastAsia="Arial" w:hAnsi="Arial"/>
          <w:color w:val="2c2c2c"/>
          <w:sz w:val="19"/>
          <w:szCs w:val="19"/>
        </w:rPr>
        <w:t xml:space="preserve">Radio Free Asia. Political reporting on Vietnam, 2025–2026. rfa.org/vietnamese</w:t>
      </w:r>
    </w:p>
    <w:p>
      <w:pPr>
        <w:spacing w:before="70" w:after="70"/>
        <w:ind w:left="720" w:hanging="360"/>
      </w:pPr>
      <w:r>
        <w:rPr>
          <w:rFonts w:ascii="Arial" w:cs="Arial" w:eastAsia="Arial" w:hAnsi="Arial"/>
          <w:color w:val="2c2c2c"/>
          <w:sz w:val="19"/>
          <w:szCs w:val="19"/>
        </w:rPr>
        <w:t xml:space="preserve">The Vietnamese Magazine. (2026, Jan). Viet Nam 2025: The Power Expansion of the Ministry of Public Security.</w:t>
      </w:r>
    </w:p>
    <w:p>
      <w:pPr>
        <w:spacing w:before="70" w:after="70"/>
        <w:ind w:left="720" w:hanging="360"/>
      </w:pPr>
      <w:r>
        <w:rPr>
          <w:rFonts w:ascii="Arial" w:cs="Arial" w:eastAsia="Arial" w:hAnsi="Arial"/>
          <w:color w:val="2c2c2c"/>
          <w:sz w:val="19"/>
          <w:szCs w:val="19"/>
        </w:rPr>
        <w:t xml:space="preserve">ISEAS–Yusof Ishak Institute. Commentary on the 14th CPV National Congress, January 2026.</w:t>
      </w:r>
    </w:p>
    <w:p>
      <w:pPr>
        <w:spacing w:before="140" w:after="80"/>
      </w:pPr>
      <w:r>
        <w:rPr>
          <w:rFonts w:ascii="Arial" w:cs="Arial" w:eastAsia="Arial" w:hAnsi="Arial"/>
          <w:b/>
          <w:bCs/>
          <w:color w:val="1a1a2e"/>
          <w:sz w:val="22"/>
          <w:szCs w:val="22"/>
        </w:rPr>
        <w:t xml:space="preserve">Official &amp; Statistical</w:t>
      </w:r>
    </w:p>
    <w:p>
      <w:pPr>
        <w:spacing w:before="70" w:after="70"/>
        <w:ind w:left="720" w:hanging="360"/>
      </w:pPr>
      <w:r>
        <w:rPr>
          <w:rFonts w:ascii="Arial" w:cs="Arial" w:eastAsia="Arial" w:hAnsi="Arial"/>
          <w:color w:val="2c2c2c"/>
          <w:sz w:val="19"/>
          <w:szCs w:val="19"/>
        </w:rPr>
        <w:t xml:space="preserve">General Statistics Office of Vietnam (GSO). (2026, Jan). Full year 2025 socio-economic data.</w:t>
      </w:r>
    </w:p>
    <w:p>
      <w:pPr>
        <w:spacing w:before="70" w:after="70"/>
        <w:ind w:left="720" w:hanging="360"/>
      </w:pPr>
      <w:r>
        <w:rPr>
          <w:rFonts w:ascii="Arial" w:cs="Arial" w:eastAsia="Arial" w:hAnsi="Arial"/>
          <w:color w:val="2c2c2c"/>
          <w:sz w:val="19"/>
          <w:szCs w:val="19"/>
        </w:rPr>
        <w:t xml:space="preserve">U.S. Trade Representative (USTR). (2025, Oct). US–Vietnam Framework Agreement on Trade.</w:t>
      </w:r>
    </w:p>
    <w:p>
      <w:pPr>
        <w:spacing w:before="70" w:after="70"/>
        <w:ind w:left="720" w:hanging="360"/>
      </w:pPr>
      <w:r>
        <w:rPr>
          <w:rFonts w:ascii="Arial" w:cs="Arial" w:eastAsia="Arial" w:hAnsi="Arial"/>
          <w:color w:val="2c2c2c"/>
          <w:sz w:val="19"/>
          <w:szCs w:val="19"/>
        </w:rPr>
        <w:t xml:space="preserve">Vietnam.vn. (2026, Mar). First session of the 16th National Assembly: April 6–25.</w:t>
      </w:r>
    </w:p>
    <w:p>
      <w:pPr>
        <w:spacing w:before="70" w:after="70"/>
        <w:ind w:left="720" w:hanging="360"/>
      </w:pPr>
      <w:r>
        <w:rPr>
          <w:rFonts w:ascii="Arial" w:cs="Arial" w:eastAsia="Arial" w:hAnsi="Arial"/>
          <w:color w:val="2c2c2c"/>
          <w:sz w:val="19"/>
          <w:szCs w:val="19"/>
        </w:rPr>
        <w:t xml:space="preserve">Vietnam News. (2026). How the 2026 general election system works.</w:t>
      </w:r>
    </w:p>
    <w:p>
      <w:pPr>
        <w:spacing w:before="140" w:after="80"/>
      </w:pPr>
      <w:r>
        <w:rPr>
          <w:rFonts w:ascii="Arial" w:cs="Arial" w:eastAsia="Arial" w:hAnsi="Arial"/>
          <w:b/>
          <w:bCs/>
          <w:color w:val="1a1a2e"/>
          <w:sz w:val="22"/>
          <w:szCs w:val="22"/>
        </w:rPr>
        <w:t xml:space="preserve">Academic</w:t>
      </w:r>
    </w:p>
    <w:p>
      <w:pPr>
        <w:spacing w:before="70" w:after="70"/>
        <w:ind w:left="720" w:hanging="360"/>
      </w:pPr>
      <w:r>
        <w:rPr>
          <w:rFonts w:ascii="Arial" w:cs="Arial" w:eastAsia="Arial" w:hAnsi="Arial"/>
          <w:color w:val="2c2c2c"/>
          <w:sz w:val="19"/>
          <w:szCs w:val="19"/>
        </w:rPr>
        <w:t xml:space="preserve">Malesky, E., &amp; Schuler, P. (2011). The single-party dictator’s dilemma. Legislative Studies Quarterly, 36(4), 491–530.</w:t>
      </w:r>
    </w:p>
    <w:p>
      <w:pPr>
        <w:spacing w:before="70" w:after="70"/>
        <w:ind w:left="720" w:hanging="360"/>
      </w:pPr>
      <w:r>
        <w:rPr>
          <w:rFonts w:ascii="Arial" w:cs="Arial" w:eastAsia="Arial" w:hAnsi="Arial"/>
          <w:color w:val="2c2c2c"/>
          <w:sz w:val="19"/>
          <w:szCs w:val="19"/>
        </w:rPr>
        <w:t xml:space="preserve">Asian Barometer Survey. Public opinion data, Vietnam.</w:t>
      </w:r>
    </w:p>
    <w:sectPr>
      <w:pgSz w:w="12240" w:h="15840" w:orient="portrait"/>
      <w:pgMar w:top="1440" w:right="1548" w:bottom="1440" w:left="15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20" w:after="1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2026-03-16T06:29:24.260Z</dcterms:created>
  <dcterms:modified xsi:type="dcterms:W3CDTF">2026-03-16T06:29:24.262Z</dcterms:modified>
</cp:coreProperties>
</file>

<file path=docProps/custom.xml><?xml version="1.0" encoding="utf-8"?>
<Properties xmlns="http://schemas.openxmlformats.org/officeDocument/2006/custom-properties" xmlns:vt="http://schemas.openxmlformats.org/officeDocument/2006/docPropsVTypes"/>
</file>