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706B" w14:textId="57CD4A15" w:rsidR="00456D50" w:rsidRPr="00047C4B" w:rsidRDefault="00456D50" w:rsidP="00456D50">
      <w:pPr>
        <w:ind w:left="708" w:firstLine="708"/>
        <w:jc w:val="center"/>
        <w:rPr>
          <w:b/>
          <w:bCs/>
          <w:sz w:val="32"/>
          <w:szCs w:val="32"/>
        </w:rPr>
      </w:pPr>
      <w:r w:rsidRPr="00456D50">
        <w:rPr>
          <w:b/>
          <w:bCs/>
          <w:sz w:val="32"/>
          <w:szCs w:val="32"/>
        </w:rPr>
        <w:t>Лабораторная</w:t>
      </w:r>
      <w:r w:rsidRPr="00047C4B">
        <w:rPr>
          <w:b/>
          <w:bCs/>
          <w:sz w:val="32"/>
          <w:szCs w:val="32"/>
        </w:rPr>
        <w:t xml:space="preserve"> </w:t>
      </w:r>
      <w:r w:rsidRPr="00456D50">
        <w:rPr>
          <w:b/>
          <w:bCs/>
          <w:sz w:val="32"/>
          <w:szCs w:val="32"/>
        </w:rPr>
        <w:t>работа</w:t>
      </w:r>
      <w:r w:rsidRPr="00047C4B">
        <w:rPr>
          <w:b/>
          <w:bCs/>
          <w:sz w:val="32"/>
          <w:szCs w:val="32"/>
        </w:rPr>
        <w:t xml:space="preserve"> №13</w:t>
      </w:r>
    </w:p>
    <w:p w14:paraId="0F806C96" w14:textId="7D304968" w:rsidR="00456D50" w:rsidRPr="00456D50" w:rsidRDefault="00456D50" w:rsidP="00456D50">
      <w:pPr>
        <w:ind w:left="708" w:firstLine="708"/>
        <w:jc w:val="center"/>
        <w:rPr>
          <w:sz w:val="32"/>
          <w:szCs w:val="32"/>
        </w:rPr>
      </w:pPr>
      <w:r w:rsidRPr="00456D50">
        <w:rPr>
          <w:sz w:val="32"/>
          <w:szCs w:val="32"/>
        </w:rPr>
        <w:t>Вариант 2</w:t>
      </w:r>
    </w:p>
    <w:p w14:paraId="407D166A" w14:textId="45D86F20" w:rsidR="00456D50" w:rsidRPr="00047C4B" w:rsidRDefault="00456D50" w:rsidP="00456D50">
      <w:pPr>
        <w:rPr>
          <w:sz w:val="36"/>
          <w:szCs w:val="36"/>
        </w:rPr>
      </w:pPr>
      <w:r>
        <w:t>Быков Павел Алексеевич</w:t>
      </w:r>
    </w:p>
    <w:p w14:paraId="1461F8F1" w14:textId="15C3B195" w:rsidR="002E16F6" w:rsidRPr="00456D50" w:rsidRDefault="002E16F6" w:rsidP="0079465C">
      <w:pPr>
        <w:ind w:left="708" w:firstLine="708"/>
        <w:rPr>
          <w:szCs w:val="28"/>
          <w:lang w:val="en-US"/>
        </w:rPr>
      </w:pPr>
      <w:r w:rsidRPr="00456D50">
        <w:rPr>
          <w:sz w:val="36"/>
          <w:szCs w:val="36"/>
          <w:lang w:val="en-US"/>
        </w:rPr>
        <w:t>open(□)+ ((write+read+seek);)+□ + close</w:t>
      </w:r>
    </w:p>
    <w:p w14:paraId="674481D5" w14:textId="5CDC5469" w:rsidR="002E16F6" w:rsidRDefault="002E16F6" w:rsidP="00A07012">
      <w:pPr>
        <w:ind w:left="708"/>
        <w:rPr>
          <w:szCs w:val="28"/>
          <w:lang w:val="en-US"/>
        </w:rPr>
      </w:pP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295"/>
        <w:gridCol w:w="4342"/>
      </w:tblGrid>
      <w:tr w:rsidR="00456D50" w14:paraId="288681C9" w14:textId="77777777" w:rsidTr="00456D50">
        <w:tc>
          <w:tcPr>
            <w:tcW w:w="4672" w:type="dxa"/>
          </w:tcPr>
          <w:p w14:paraId="0B9F2680" w14:textId="77777777" w:rsidR="00456D50" w:rsidRPr="00456D50" w:rsidRDefault="00456D50" w:rsidP="00456D50">
            <w:pPr>
              <w:rPr>
                <w:b/>
                <w:bCs/>
                <w:szCs w:val="28"/>
                <w:lang w:val="en-US"/>
              </w:rPr>
            </w:pPr>
            <w:r w:rsidRPr="00456D50">
              <w:rPr>
                <w:b/>
                <w:bCs/>
                <w:szCs w:val="28"/>
              </w:rPr>
              <w:t>Пусть</w:t>
            </w:r>
          </w:p>
          <w:p w14:paraId="7394B49E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open = a</w:t>
            </w:r>
          </w:p>
          <w:p w14:paraId="2AE2137A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□ = b</w:t>
            </w:r>
          </w:p>
          <w:p w14:paraId="3E11EF62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write = c</w:t>
            </w:r>
          </w:p>
          <w:p w14:paraId="5119680E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read = d</w:t>
            </w:r>
          </w:p>
          <w:p w14:paraId="56B9B8AD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seek = e</w:t>
            </w:r>
          </w:p>
          <w:p w14:paraId="78D59067" w14:textId="24E5262B" w:rsidR="00456D50" w:rsidRDefault="00456D50" w:rsidP="00456D50">
            <w:pPr>
              <w:rPr>
                <w:szCs w:val="28"/>
                <w:lang w:val="en-US"/>
              </w:rPr>
            </w:pPr>
            <w:r w:rsidRPr="00047C4B">
              <w:rPr>
                <w:szCs w:val="28"/>
                <w:lang w:val="en-US"/>
              </w:rPr>
              <w:t xml:space="preserve">          </w:t>
            </w:r>
            <w:r w:rsidRPr="00456D50">
              <w:rPr>
                <w:szCs w:val="28"/>
                <w:lang w:val="en-US"/>
              </w:rPr>
              <w:t>close = f</w:t>
            </w:r>
          </w:p>
        </w:tc>
        <w:tc>
          <w:tcPr>
            <w:tcW w:w="4673" w:type="dxa"/>
          </w:tcPr>
          <w:p w14:paraId="4B2DC5E6" w14:textId="77777777" w:rsidR="00456D50" w:rsidRPr="00456D50" w:rsidRDefault="00456D50" w:rsidP="00456D50">
            <w:pPr>
              <w:rPr>
                <w:b/>
                <w:bCs/>
                <w:szCs w:val="28"/>
                <w:lang w:val="en-US"/>
              </w:rPr>
            </w:pPr>
            <w:r w:rsidRPr="00456D50">
              <w:rPr>
                <w:b/>
                <w:bCs/>
                <w:szCs w:val="28"/>
              </w:rPr>
              <w:t>Цепочки</w:t>
            </w:r>
          </w:p>
          <w:p w14:paraId="360DE624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Abbf</w:t>
            </w:r>
          </w:p>
          <w:p w14:paraId="4E42C7E5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Abcde</w:t>
            </w:r>
          </w:p>
          <w:p w14:paraId="72FB8DB4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Abcdeb</w:t>
            </w:r>
          </w:p>
          <w:p w14:paraId="377839B6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Abcdebf</w:t>
            </w:r>
          </w:p>
          <w:p w14:paraId="1A4AD6C2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Abb</w:t>
            </w:r>
          </w:p>
          <w:p w14:paraId="441D8992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Abcd</w:t>
            </w:r>
          </w:p>
          <w:p w14:paraId="3C338F9D" w14:textId="77777777" w:rsidR="00456D50" w:rsidRPr="00456D50" w:rsidRDefault="00456D50" w:rsidP="00456D50">
            <w:pPr>
              <w:ind w:left="708"/>
              <w:rPr>
                <w:szCs w:val="28"/>
                <w:lang w:val="en-US"/>
              </w:rPr>
            </w:pPr>
            <w:r w:rsidRPr="00456D50">
              <w:rPr>
                <w:szCs w:val="28"/>
                <w:lang w:val="en-US"/>
              </w:rPr>
              <w:t>Abc</w:t>
            </w:r>
          </w:p>
          <w:p w14:paraId="3411C385" w14:textId="77777777" w:rsidR="00456D50" w:rsidRDefault="00456D50" w:rsidP="00A07012">
            <w:pPr>
              <w:rPr>
                <w:szCs w:val="28"/>
                <w:lang w:val="en-US"/>
              </w:rPr>
            </w:pPr>
          </w:p>
        </w:tc>
      </w:tr>
    </w:tbl>
    <w:p w14:paraId="555E3432" w14:textId="68A9D0FA" w:rsidR="002E16F6" w:rsidRPr="00456D50" w:rsidRDefault="002E16F6" w:rsidP="00456D50">
      <w:pPr>
        <w:ind w:firstLine="708"/>
        <w:rPr>
          <w:b/>
          <w:bCs/>
          <w:szCs w:val="28"/>
        </w:rPr>
      </w:pPr>
      <w:r w:rsidRPr="00456D50">
        <w:rPr>
          <w:b/>
          <w:bCs/>
          <w:szCs w:val="28"/>
        </w:rPr>
        <w:t>Тогда</w:t>
      </w:r>
    </w:p>
    <w:p w14:paraId="55C2F111" w14:textId="371D7EF6" w:rsidR="002E16F6" w:rsidRPr="00224AA8" w:rsidRDefault="002E16F6" w:rsidP="00A07012">
      <w:pPr>
        <w:ind w:firstLine="708"/>
        <w:rPr>
          <w:sz w:val="32"/>
          <w:szCs w:val="32"/>
        </w:rPr>
      </w:pPr>
      <w:r w:rsidRPr="00456D50">
        <w:rPr>
          <w:sz w:val="32"/>
          <w:szCs w:val="32"/>
          <w:lang w:val="en-US"/>
        </w:rPr>
        <w:t>a</w:t>
      </w:r>
      <w:r w:rsidRPr="00224AA8">
        <w:rPr>
          <w:sz w:val="32"/>
          <w:szCs w:val="32"/>
        </w:rPr>
        <w:t>(</w:t>
      </w:r>
      <w:r w:rsidRPr="00456D50">
        <w:rPr>
          <w:sz w:val="32"/>
          <w:szCs w:val="32"/>
          <w:lang w:val="en-US"/>
        </w:rPr>
        <w:t>b</w:t>
      </w:r>
      <w:r w:rsidRPr="00224AA8">
        <w:rPr>
          <w:sz w:val="32"/>
          <w:szCs w:val="32"/>
        </w:rPr>
        <w:t>) + ( (</w:t>
      </w:r>
      <w:r w:rsidRPr="00456D50">
        <w:rPr>
          <w:sz w:val="32"/>
          <w:szCs w:val="32"/>
          <w:lang w:val="en-US"/>
        </w:rPr>
        <w:t>c</w:t>
      </w:r>
      <w:r w:rsidRPr="00224AA8">
        <w:rPr>
          <w:sz w:val="32"/>
          <w:szCs w:val="32"/>
        </w:rPr>
        <w:t>+</w:t>
      </w:r>
      <w:r w:rsidRPr="00456D50">
        <w:rPr>
          <w:sz w:val="32"/>
          <w:szCs w:val="32"/>
          <w:lang w:val="en-US"/>
        </w:rPr>
        <w:t>d</w:t>
      </w:r>
      <w:r w:rsidRPr="00224AA8">
        <w:rPr>
          <w:sz w:val="32"/>
          <w:szCs w:val="32"/>
        </w:rPr>
        <w:t>+</w:t>
      </w:r>
      <w:r w:rsidRPr="00456D50">
        <w:rPr>
          <w:sz w:val="32"/>
          <w:szCs w:val="32"/>
          <w:lang w:val="en-US"/>
        </w:rPr>
        <w:t>e</w:t>
      </w:r>
      <w:r w:rsidRPr="00224AA8">
        <w:rPr>
          <w:sz w:val="32"/>
          <w:szCs w:val="32"/>
        </w:rPr>
        <w:t xml:space="preserve">); ) + </w:t>
      </w:r>
      <w:r w:rsidRPr="00456D50">
        <w:rPr>
          <w:sz w:val="32"/>
          <w:szCs w:val="32"/>
          <w:lang w:val="en-US"/>
        </w:rPr>
        <w:t>b</w:t>
      </w:r>
      <w:r w:rsidRPr="00224AA8">
        <w:rPr>
          <w:sz w:val="32"/>
          <w:szCs w:val="32"/>
        </w:rPr>
        <w:t xml:space="preserve"> + </w:t>
      </w:r>
      <w:r w:rsidRPr="00456D50">
        <w:rPr>
          <w:sz w:val="32"/>
          <w:szCs w:val="32"/>
          <w:lang w:val="en-US"/>
        </w:rPr>
        <w:t>f</w:t>
      </w:r>
    </w:p>
    <w:p w14:paraId="019C74F8" w14:textId="3444DD39" w:rsidR="00456D50" w:rsidRPr="00224AA8" w:rsidRDefault="00456D50" w:rsidP="00456D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Диаграмма состояний</w:t>
      </w:r>
    </w:p>
    <w:p w14:paraId="48702CC3" w14:textId="448ED8BC" w:rsidR="00456D50" w:rsidRPr="00224AA8" w:rsidRDefault="00456D50" w:rsidP="00456D50">
      <w:pPr>
        <w:rPr>
          <w:sz w:val="40"/>
          <w:szCs w:val="32"/>
        </w:rPr>
      </w:pPr>
      <w:r>
        <w:rPr>
          <w:rFonts w:cs="Times New Roman"/>
          <w:szCs w:val="28"/>
          <w:lang w:val="en-US"/>
        </w:rPr>
        <w:t>a</w:t>
      </w:r>
      <w:r w:rsidRPr="00617166">
        <w:rPr>
          <w:rFonts w:cs="Times New Roman"/>
          <w:szCs w:val="28"/>
          <w:lang w:val="en-US"/>
        </w:rPr>
        <w:t>bcdeb</w:t>
      </w:r>
      <w:r>
        <w:rPr>
          <w:rFonts w:cs="Times New Roman"/>
          <w:szCs w:val="28"/>
          <w:lang w:val="en-US"/>
        </w:rPr>
        <w:t>f</w:t>
      </w:r>
      <w:r w:rsidRPr="00224AA8">
        <w:rPr>
          <w:rFonts w:cs="Times New Roman"/>
          <w:szCs w:val="28"/>
        </w:rPr>
        <w:t>-&gt;</w:t>
      </w:r>
      <w:r w:rsidRPr="00617166">
        <w:rPr>
          <w:rFonts w:cs="Times New Roman"/>
          <w:szCs w:val="28"/>
          <w:lang w:val="en-US"/>
        </w:rPr>
        <w:t>bcdeb</w:t>
      </w:r>
      <w:r>
        <w:rPr>
          <w:rFonts w:cs="Times New Roman"/>
          <w:szCs w:val="28"/>
          <w:lang w:val="en-US"/>
        </w:rPr>
        <w:t>f</w:t>
      </w:r>
      <w:r w:rsidRPr="00224AA8">
        <w:rPr>
          <w:rFonts w:cs="Times New Roman"/>
          <w:szCs w:val="28"/>
        </w:rPr>
        <w:t>-&gt;</w:t>
      </w:r>
      <w:r w:rsidRPr="00617166">
        <w:rPr>
          <w:rFonts w:cs="Times New Roman"/>
          <w:szCs w:val="28"/>
          <w:lang w:val="en-US"/>
        </w:rPr>
        <w:t>cdeb</w:t>
      </w:r>
      <w:r>
        <w:rPr>
          <w:rFonts w:cs="Times New Roman"/>
          <w:szCs w:val="28"/>
          <w:lang w:val="en-US"/>
        </w:rPr>
        <w:t>f</w:t>
      </w:r>
      <w:r w:rsidRPr="00224AA8">
        <w:rPr>
          <w:rFonts w:cs="Times New Roman"/>
          <w:szCs w:val="28"/>
        </w:rPr>
        <w:t>-&gt;</w:t>
      </w:r>
      <w:r>
        <w:rPr>
          <w:rFonts w:cs="Times New Roman"/>
          <w:szCs w:val="28"/>
          <w:lang w:val="en-US"/>
        </w:rPr>
        <w:t>debf</w:t>
      </w:r>
      <w:r w:rsidRPr="00224AA8">
        <w:rPr>
          <w:rFonts w:cs="Times New Roman"/>
          <w:szCs w:val="28"/>
        </w:rPr>
        <w:t>-&gt;</w:t>
      </w:r>
      <w:r>
        <w:rPr>
          <w:rFonts w:cs="Times New Roman"/>
          <w:szCs w:val="28"/>
          <w:lang w:val="en-US"/>
        </w:rPr>
        <w:t>ebf</w:t>
      </w:r>
      <w:r w:rsidRPr="00224AA8">
        <w:rPr>
          <w:rFonts w:cs="Times New Roman"/>
          <w:szCs w:val="28"/>
        </w:rPr>
        <w:t>-&gt;</w:t>
      </w:r>
      <w:r>
        <w:rPr>
          <w:rFonts w:cs="Times New Roman"/>
          <w:szCs w:val="28"/>
          <w:lang w:val="en-US"/>
        </w:rPr>
        <w:t>bf</w:t>
      </w:r>
      <w:r w:rsidRPr="00224AA8">
        <w:rPr>
          <w:rFonts w:cs="Times New Roman"/>
          <w:szCs w:val="28"/>
        </w:rPr>
        <w:t>-&gt;</w:t>
      </w:r>
      <w:r>
        <w:rPr>
          <w:rFonts w:cs="Times New Roman"/>
          <w:szCs w:val="28"/>
          <w:lang w:val="en-US"/>
        </w:rPr>
        <w:t>f</w:t>
      </w:r>
      <w:r w:rsidRPr="00224AA8">
        <w:rPr>
          <w:rFonts w:cs="Times New Roman"/>
          <w:szCs w:val="28"/>
        </w:rPr>
        <w:t>-&gt;</w:t>
      </w:r>
      <w:r>
        <w:rPr>
          <w:rFonts w:cs="Times New Roman"/>
          <w:szCs w:val="28"/>
        </w:rPr>
        <w:t>λ</w:t>
      </w:r>
    </w:p>
    <w:p w14:paraId="1533F042" w14:textId="349CCFC0" w:rsidR="002D476F" w:rsidRPr="00456D50" w:rsidRDefault="002D476F" w:rsidP="002D476F">
      <w:pPr>
        <w:rPr>
          <w:b/>
          <w:bCs/>
          <w:szCs w:val="28"/>
        </w:rPr>
      </w:pPr>
      <w:r w:rsidRPr="00456D50">
        <w:rPr>
          <w:b/>
          <w:bCs/>
          <w:szCs w:val="28"/>
        </w:rPr>
        <w:t>Граф конечного автомата</w:t>
      </w:r>
    </w:p>
    <w:p w14:paraId="4D4FFCFA" w14:textId="7913D5F0" w:rsidR="002D476F" w:rsidRPr="00456D50" w:rsidRDefault="002D476F" w:rsidP="00617166">
      <w:pPr>
        <w:jc w:val="both"/>
        <w:rPr>
          <w:b/>
          <w:bCs/>
          <w:szCs w:val="28"/>
          <w:lang w:val="en-US"/>
        </w:rPr>
      </w:pPr>
    </w:p>
    <w:p w14:paraId="5E14AFBC" w14:textId="6EDBC052" w:rsidR="00617166" w:rsidRDefault="0079465C" w:rsidP="00617166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16DFF647" wp14:editId="3A2F1EB9">
            <wp:extent cx="6136274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52" cy="257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F35C" w14:textId="381E0E14" w:rsidR="00047C4B" w:rsidRDefault="00047C4B" w:rsidP="00617166">
      <w:pPr>
        <w:rPr>
          <w:rFonts w:cs="Times New Roman"/>
          <w:szCs w:val="28"/>
          <w:lang w:val="en-US"/>
        </w:rPr>
      </w:pPr>
    </w:p>
    <w:p w14:paraId="740EE044" w14:textId="79BE8A15" w:rsidR="00047C4B" w:rsidRDefault="00047C4B" w:rsidP="00617166">
      <w:pPr>
        <w:rPr>
          <w:rFonts w:cs="Times New Roman"/>
          <w:szCs w:val="28"/>
          <w:lang w:val="en-US"/>
        </w:rPr>
      </w:pPr>
    </w:p>
    <w:p w14:paraId="1DC451B9" w14:textId="0F7FF70F" w:rsidR="00047C4B" w:rsidRDefault="00047C4B" w:rsidP="00617166">
      <w:pPr>
        <w:rPr>
          <w:rFonts w:cs="Times New Roman"/>
          <w:szCs w:val="28"/>
          <w:lang w:val="en-US"/>
        </w:rPr>
      </w:pPr>
    </w:p>
    <w:p w14:paraId="3B35AD8D" w14:textId="3A35343B" w:rsidR="00047C4B" w:rsidRDefault="00047C4B" w:rsidP="00047C4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Ответы</w:t>
      </w:r>
    </w:p>
    <w:p w14:paraId="68E0439A" w14:textId="389C8CF3" w:rsidR="00047C4B" w:rsidRDefault="00047C4B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Он определяет набор символов, из которых состоят допустимые строки или цепочки языка.</w:t>
      </w:r>
    </w:p>
    <w:p w14:paraId="2874EA3A" w14:textId="5324B9AB" w:rsidR="00224AA8" w:rsidRDefault="00224AA8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224AA8">
        <w:rPr>
          <w:rFonts w:cs="Times New Roman"/>
          <w:szCs w:val="28"/>
          <w:lang w:val="en-US"/>
        </w:rPr>
        <w:t>I</w:t>
      </w:r>
      <w:r w:rsidRPr="00224AA8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все цепочки, которые можно образовать используя символы </w:t>
      </w:r>
      <w:r>
        <w:rPr>
          <w:rFonts w:cs="Times New Roman"/>
          <w:szCs w:val="28"/>
          <w:lang w:val="en-US"/>
        </w:rPr>
        <w:t>I</w:t>
      </w:r>
    </w:p>
    <w:p w14:paraId="5937641A" w14:textId="79CE3EED" w:rsidR="00224AA8" w:rsidRPr="00224AA8" w:rsidRDefault="00224AA8" w:rsidP="00224AA8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224AA8">
        <w:rPr>
          <w:rFonts w:cs="Times New Roman"/>
          <w:szCs w:val="28"/>
        </w:rPr>
        <w:t xml:space="preserve">+ </w:t>
      </w:r>
      <w:r>
        <w:rPr>
          <w:rFonts w:cs="Times New Roman"/>
          <w:szCs w:val="28"/>
        </w:rPr>
        <w:t xml:space="preserve">все НЕПУСТЫЕ цепочки, которые можно образовать используя </w:t>
      </w:r>
      <w:r>
        <w:rPr>
          <w:rFonts w:cs="Times New Roman"/>
          <w:szCs w:val="28"/>
          <w:lang w:val="en-US"/>
        </w:rPr>
        <w:t>I</w:t>
      </w:r>
    </w:p>
    <w:p w14:paraId="23A5B570" w14:textId="6A06F86A" w:rsidR="00047C4B" w:rsidRPr="00047C4B" w:rsidRDefault="00047C4B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Язык L(I) над алфавитом I представляет собой множество всех возможных цепочек или слов, которые могут быть образованы из символов алфавита I.</w:t>
      </w:r>
    </w:p>
    <w:p w14:paraId="6B1749E9" w14:textId="29796FF8" w:rsidR="00047C4B" w:rsidRDefault="00047C4B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Формальная грамматика G представляет собой набор правил, которые определяют структуру формального языка.</w:t>
      </w:r>
    </w:p>
    <w:p w14:paraId="32C93F8E" w14:textId="1191C7EC" w:rsidR="00047C4B" w:rsidRDefault="00047C4B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описывают процесс замены одной цепочки символов на другую в грамматике.</w:t>
      </w:r>
    </w:p>
    <w:p w14:paraId="20AF62A8" w14:textId="3F6421B6" w:rsidR="00047C4B" w:rsidRDefault="00047C4B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047C4B">
        <w:rPr>
          <w:rFonts w:cs="Times New Roman"/>
          <w:szCs w:val="28"/>
        </w:rPr>
        <w:t>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14:paraId="7F6E1E9A" w14:textId="2E70FA4C" w:rsidR="00A31708" w:rsidRDefault="00F37229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для описания синтаксических категорий через последовательное описание других синтаксических категорий</w:t>
      </w:r>
    </w:p>
    <w:p w14:paraId="3F3F0974" w14:textId="7937F58B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F1706C">
        <w:rPr>
          <w:rFonts w:cs="Times New Roman"/>
          <w:szCs w:val="28"/>
        </w:rPr>
        <w:t>Регулярная грамматика является формальной грамматикой, определяющей регулярный язык. Она состоит из четырех компонентов: алфавита (терминальные символы), нетерминальных символов, стартового символа и правил продукции.</w:t>
      </w:r>
    </w:p>
    <w:p w14:paraId="7A1F9765" w14:textId="77777777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F1706C">
        <w:rPr>
          <w:rFonts w:cs="Times New Roman"/>
          <w:szCs w:val="28"/>
        </w:rPr>
        <w:t>Регулярное множество представляет собой множество строк или цепочек символов, которые могут быть порождены или распознаны с использованием регулярного выражения или конечного автомата.</w:t>
      </w:r>
    </w:p>
    <w:p w14:paraId="12808397" w14:textId="28FFF641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F1706C">
        <w:rPr>
          <w:rFonts w:cs="Times New Roman"/>
          <w:szCs w:val="28"/>
        </w:rPr>
        <w:t>Регулярный язык - это язык, который может быть описан с помощью регулярного выражения, регулярной грамматики или распознан с использованием конечного автомата.</w:t>
      </w:r>
    </w:p>
    <w:p w14:paraId="7E96D920" w14:textId="5242D740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F1706C">
        <w:rPr>
          <w:rFonts w:cs="Times New Roman"/>
          <w:szCs w:val="28"/>
        </w:rPr>
        <w:t>Лексический анализ является первым этапом в компиляции или интерпретации программного кода.</w:t>
      </w:r>
      <w:r w:rsidRPr="00F1706C">
        <w:t xml:space="preserve"> </w:t>
      </w:r>
      <w:r w:rsidRPr="00F1706C">
        <w:rPr>
          <w:rFonts w:cs="Times New Roman"/>
          <w:szCs w:val="28"/>
        </w:rPr>
        <w:t>Он отвечает за разбиение исходного кода на лексемы или токены, которые являются минимальными значимыми элементами языка программирования.</w:t>
      </w:r>
    </w:p>
    <w:p w14:paraId="6948A124" w14:textId="4FE32B2B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F1706C">
        <w:rPr>
          <w:rFonts w:cs="Times New Roman"/>
          <w:szCs w:val="28"/>
        </w:rPr>
        <w:t>Лексический анализатор является компонентом компилятора или интерпретатора, отвечающим за выполнение лексического анализа.</w:t>
      </w:r>
    </w:p>
    <w:p w14:paraId="58FBEF1B" w14:textId="2BCD6A33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Вход – программный код, выход – токены</w:t>
      </w:r>
    </w:p>
    <w:p w14:paraId="564AB308" w14:textId="77777777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Параллельный – многопоточный, последовательный – однопоточный</w:t>
      </w:r>
    </w:p>
    <w:p w14:paraId="1822FA97" w14:textId="0AC32BE0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F1706C">
        <w:rPr>
          <w:rFonts w:cs="Times New Roman"/>
          <w:szCs w:val="28"/>
        </w:rPr>
        <w:t>Регулярное выражение над алфавитом I - это формальное выражение, используемое для описания и поиска шаблонов в строках, составленных из символов алфавита I.</w:t>
      </w:r>
    </w:p>
    <w:p w14:paraId="6B79A68B" w14:textId="4C54B58A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S</w:t>
      </w:r>
      <w:r w:rsidRPr="00F1706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множество состояний, </w:t>
      </w:r>
      <w:r>
        <w:rPr>
          <w:rFonts w:cs="Times New Roman"/>
          <w:szCs w:val="28"/>
          <w:lang w:val="en-US"/>
        </w:rPr>
        <w:t>I</w:t>
      </w:r>
      <w:r w:rsidRPr="00F1706C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множество входных символов, </w:t>
      </w:r>
      <w:r w:rsidRPr="00F1706C">
        <w:rPr>
          <w:rFonts w:cs="Times New Roman"/>
          <w:szCs w:val="28"/>
        </w:rPr>
        <w:t>Σ</w:t>
      </w:r>
      <w:r>
        <w:rPr>
          <w:rFonts w:cs="Times New Roman"/>
          <w:szCs w:val="28"/>
        </w:rPr>
        <w:t xml:space="preserve"> – множество выходных символов, </w:t>
      </w:r>
      <w:r>
        <w:rPr>
          <w:rFonts w:cs="Times New Roman"/>
          <w:szCs w:val="28"/>
          <w:lang w:val="en-US"/>
        </w:rPr>
        <w:t>s</w:t>
      </w:r>
      <w:r w:rsidRPr="00F1706C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 xml:space="preserve">– начальное состояние, </w:t>
      </w:r>
      <w:r>
        <w:rPr>
          <w:rFonts w:cs="Times New Roman"/>
          <w:szCs w:val="28"/>
          <w:lang w:val="en-US"/>
        </w:rPr>
        <w:t>F</w:t>
      </w:r>
      <w:r w:rsidRPr="00F1706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1706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множество конечных состояний.</w:t>
      </w:r>
    </w:p>
    <w:p w14:paraId="68C547C5" w14:textId="352B6F87" w:rsidR="00F1706C" w:rsidRDefault="00F1706C" w:rsidP="00F1706C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детерминированном – один переход для каждого состояния</w:t>
      </w:r>
    </w:p>
    <w:p w14:paraId="61B7351F" w14:textId="46EDF88F" w:rsidR="001C5288" w:rsidRDefault="001C5288" w:rsidP="001C5288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1C5288">
        <w:rPr>
          <w:rFonts w:cs="Times New Roman"/>
          <w:szCs w:val="28"/>
        </w:rPr>
        <w:t>Мгновенное состояние конечного автомата - это комбинация текущего состояния автомата, входного символа и оставшейся части входной цепочки символов, на основе которой происходит переход в новое состояние.</w:t>
      </w:r>
    </w:p>
    <w:p w14:paraId="0ECAF45B" w14:textId="75F6DF36" w:rsidR="001C5288" w:rsidRDefault="00EB1CCA" w:rsidP="001C5288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EB1CCA">
        <w:rPr>
          <w:rFonts w:cs="Times New Roman"/>
          <w:szCs w:val="28"/>
        </w:rPr>
        <w:t>Это выражение описывает, как одно состояние или конфигурация переходит в другое состояние или конфигурацию.</w:t>
      </w:r>
    </w:p>
    <w:p w14:paraId="1ADE0877" w14:textId="6FE4040D" w:rsidR="00EB1CCA" w:rsidRPr="001C5288" w:rsidRDefault="00EB1CCA" w:rsidP="001C5288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Читай остальные вопросы)</w:t>
      </w:r>
      <w:bookmarkStart w:id="0" w:name="_GoBack"/>
      <w:bookmarkEnd w:id="0"/>
    </w:p>
    <w:sectPr w:rsidR="00EB1CCA" w:rsidRPr="001C528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23134" w14:textId="77777777" w:rsidR="000D450E" w:rsidRDefault="000D450E" w:rsidP="00617166">
      <w:pPr>
        <w:spacing w:after="0" w:line="240" w:lineRule="auto"/>
      </w:pPr>
      <w:r>
        <w:separator/>
      </w:r>
    </w:p>
  </w:endnote>
  <w:endnote w:type="continuationSeparator" w:id="0">
    <w:p w14:paraId="4335E05B" w14:textId="77777777" w:rsidR="000D450E" w:rsidRDefault="000D450E" w:rsidP="0061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9E043" w14:textId="77777777" w:rsidR="000D450E" w:rsidRDefault="000D450E" w:rsidP="00617166">
      <w:pPr>
        <w:spacing w:after="0" w:line="240" w:lineRule="auto"/>
      </w:pPr>
      <w:r>
        <w:separator/>
      </w:r>
    </w:p>
  </w:footnote>
  <w:footnote w:type="continuationSeparator" w:id="0">
    <w:p w14:paraId="3FB576E9" w14:textId="77777777" w:rsidR="000D450E" w:rsidRDefault="000D450E" w:rsidP="0061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1A558" w14:textId="70429844" w:rsidR="001C5288" w:rsidRPr="00617166" w:rsidRDefault="001C5288" w:rsidP="00456D50">
    <w:pPr>
      <w:pStyle w:val="a3"/>
      <w:rPr>
        <w:lang w:val="en-US"/>
      </w:rPr>
    </w:pPr>
    <w:r>
      <w:tab/>
    </w:r>
    <w:r>
      <w:rPr>
        <w:lang w:val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8F6"/>
    <w:multiLevelType w:val="hybridMultilevel"/>
    <w:tmpl w:val="B016B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5B"/>
    <w:rsid w:val="00035D33"/>
    <w:rsid w:val="00047C4B"/>
    <w:rsid w:val="00082972"/>
    <w:rsid w:val="000952E6"/>
    <w:rsid w:val="000D450E"/>
    <w:rsid w:val="00173ACB"/>
    <w:rsid w:val="001C5288"/>
    <w:rsid w:val="00224AA8"/>
    <w:rsid w:val="002D476F"/>
    <w:rsid w:val="002E16F6"/>
    <w:rsid w:val="00456D50"/>
    <w:rsid w:val="00617166"/>
    <w:rsid w:val="0079465C"/>
    <w:rsid w:val="00931A6D"/>
    <w:rsid w:val="00A07012"/>
    <w:rsid w:val="00A31708"/>
    <w:rsid w:val="00A91DF6"/>
    <w:rsid w:val="00AE6377"/>
    <w:rsid w:val="00B7125B"/>
    <w:rsid w:val="00C40256"/>
    <w:rsid w:val="00EB1CCA"/>
    <w:rsid w:val="00F1706C"/>
    <w:rsid w:val="00F3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9A5A"/>
  <w15:chartTrackingRefBased/>
  <w15:docId w15:val="{4FB3E621-3F55-46AB-B850-AB3F7169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1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716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7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7166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5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5318-C9BE-4C67-BD42-B67A7BEA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14</cp:revision>
  <dcterms:created xsi:type="dcterms:W3CDTF">2023-05-18T18:52:00Z</dcterms:created>
  <dcterms:modified xsi:type="dcterms:W3CDTF">2023-05-19T11:40:00Z</dcterms:modified>
</cp:coreProperties>
</file>