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8148" w14:textId="77777777" w:rsidR="008340E5" w:rsidRDefault="008340E5" w:rsidP="008340E5">
      <w:pPr>
        <w:spacing w:after="0" w:line="240" w:lineRule="auto"/>
        <w:ind w:right="140"/>
        <w:jc w:val="center"/>
        <w:rPr>
          <w:rFonts w:cs="Times New Roman"/>
          <w:szCs w:val="28"/>
        </w:rPr>
      </w:pPr>
      <w:bookmarkStart w:id="0" w:name="_Toc358648019"/>
      <w:bookmarkStart w:id="1" w:name="_Toc27083840"/>
      <w:r>
        <w:rPr>
          <w:rFonts w:cs="Times New Roman"/>
          <w:szCs w:val="28"/>
        </w:rPr>
        <w:t>МИНИСТЕРСТВО ОБРАЗОВАНИЯ РЕСПУБЛИКИ БЕЛАРУСЬ</w:t>
      </w:r>
    </w:p>
    <w:p w14:paraId="72DB8FAE" w14:textId="77777777" w:rsidR="008340E5" w:rsidRDefault="008340E5" w:rsidP="008340E5">
      <w:pPr>
        <w:spacing w:after="0" w:line="240" w:lineRule="auto"/>
        <w:ind w:right="140"/>
        <w:jc w:val="center"/>
        <w:rPr>
          <w:rFonts w:cs="Times New Roman"/>
          <w:szCs w:val="28"/>
        </w:rPr>
      </w:pPr>
      <w:r>
        <w:rPr>
          <w:rFonts w:cs="Times New Roman"/>
          <w:szCs w:val="28"/>
        </w:rPr>
        <w:t xml:space="preserve">Учреждения образования «БЕЛОРУССКИЙ ГОСУДАРСТВЕННЫЙ </w:t>
      </w:r>
    </w:p>
    <w:p w14:paraId="6C23EEF5" w14:textId="77777777" w:rsidR="008340E5" w:rsidRDefault="008340E5" w:rsidP="008340E5">
      <w:pPr>
        <w:spacing w:after="0" w:line="240" w:lineRule="auto"/>
        <w:ind w:right="140"/>
        <w:jc w:val="center"/>
        <w:rPr>
          <w:rFonts w:cs="Times New Roman"/>
          <w:szCs w:val="28"/>
        </w:rPr>
      </w:pPr>
      <w:r>
        <w:rPr>
          <w:rFonts w:cs="Times New Roman"/>
          <w:szCs w:val="28"/>
        </w:rPr>
        <w:t>ТЕХНОЛОГИЧЕСКИЙ УНИВЕРСИТЕТ»</w:t>
      </w:r>
    </w:p>
    <w:p w14:paraId="39932ACF" w14:textId="77777777" w:rsidR="008340E5" w:rsidRDefault="008340E5" w:rsidP="008340E5">
      <w:pPr>
        <w:spacing w:after="0" w:line="240" w:lineRule="auto"/>
        <w:ind w:right="140"/>
        <w:jc w:val="center"/>
        <w:rPr>
          <w:rFonts w:cs="Times New Roman"/>
          <w:szCs w:val="28"/>
        </w:rPr>
      </w:pPr>
    </w:p>
    <w:p w14:paraId="5DDE2023" w14:textId="77777777" w:rsidR="008340E5" w:rsidRDefault="008340E5" w:rsidP="008340E5">
      <w:pPr>
        <w:spacing w:after="0" w:line="240" w:lineRule="auto"/>
        <w:ind w:right="140"/>
        <w:jc w:val="center"/>
        <w:rPr>
          <w:rFonts w:cs="Times New Roman"/>
          <w:szCs w:val="28"/>
        </w:rPr>
      </w:pPr>
    </w:p>
    <w:p w14:paraId="2D83CFDC" w14:textId="77777777" w:rsidR="008340E5" w:rsidRDefault="008340E5" w:rsidP="008340E5">
      <w:pPr>
        <w:spacing w:after="0" w:line="240" w:lineRule="auto"/>
        <w:ind w:right="140"/>
        <w:rPr>
          <w:rFonts w:cs="Times New Roman"/>
          <w:szCs w:val="28"/>
          <w:u w:val="single"/>
        </w:rPr>
      </w:pPr>
      <w:r>
        <w:rPr>
          <w:rFonts w:cs="Times New Roman"/>
          <w:szCs w:val="28"/>
        </w:rPr>
        <w:t>Факультет</w:t>
      </w:r>
      <w:r>
        <w:rPr>
          <w:rFonts w:cs="Times New Roman"/>
          <w:szCs w:val="28"/>
          <w:u w:val="single"/>
        </w:rPr>
        <w:t xml:space="preserve">               информационных технологий</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r>
    </w:p>
    <w:p w14:paraId="34C9E90A" w14:textId="77777777" w:rsidR="008340E5" w:rsidRDefault="008340E5" w:rsidP="008340E5">
      <w:pPr>
        <w:spacing w:after="0" w:line="240" w:lineRule="auto"/>
        <w:ind w:right="140"/>
        <w:rPr>
          <w:rFonts w:cs="Times New Roman"/>
          <w:szCs w:val="28"/>
          <w:u w:val="single"/>
        </w:rPr>
      </w:pPr>
      <w:r>
        <w:rPr>
          <w:rFonts w:cs="Times New Roman"/>
          <w:szCs w:val="28"/>
        </w:rPr>
        <w:t xml:space="preserve">Кафедра </w:t>
      </w:r>
      <w:r>
        <w:rPr>
          <w:rFonts w:cs="Times New Roman"/>
          <w:szCs w:val="28"/>
          <w:u w:val="single"/>
        </w:rPr>
        <w:t xml:space="preserve">                 программной инженерии</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t xml:space="preserve"> </w:t>
      </w:r>
      <w:r>
        <w:rPr>
          <w:rFonts w:cs="Times New Roman"/>
          <w:szCs w:val="28"/>
          <w:u w:val="single"/>
        </w:rPr>
        <w:tab/>
      </w:r>
      <w:r>
        <w:rPr>
          <w:rFonts w:cs="Times New Roman"/>
          <w:szCs w:val="28"/>
          <w:u w:val="single"/>
        </w:rPr>
        <w:tab/>
      </w:r>
    </w:p>
    <w:p w14:paraId="40FDEE5D" w14:textId="77777777" w:rsidR="008340E5" w:rsidRDefault="008340E5" w:rsidP="008340E5">
      <w:pPr>
        <w:pStyle w:val="af"/>
        <w:tabs>
          <w:tab w:val="left" w:pos="2127"/>
          <w:tab w:val="left" w:pos="9639"/>
        </w:tabs>
        <w:ind w:right="140" w:firstLine="0"/>
        <w:rPr>
          <w:rFonts w:ascii="Times New Roman" w:eastAsia="Times New Roman" w:hAnsi="Times New Roman" w:cs="Times New Roman"/>
          <w:spacing w:val="-6"/>
          <w:u w:val="single"/>
          <w:lang w:eastAsia="ru-RU"/>
        </w:rPr>
      </w:pPr>
      <w:r>
        <w:rPr>
          <w:rFonts w:ascii="Times New Roman" w:eastAsia="Times New Roman" w:hAnsi="Times New Roman" w:cs="Times New Roman"/>
          <w:lang w:eastAsia="ru-RU"/>
        </w:rPr>
        <w:t xml:space="preserve">Специальность </w:t>
      </w:r>
      <w:r>
        <w:rPr>
          <w:rFonts w:ascii="Times New Roman" w:eastAsia="Times New Roman" w:hAnsi="Times New Roman" w:cs="Times New Roman"/>
          <w:spacing w:val="-6"/>
          <w:u w:val="single"/>
          <w:lang w:eastAsia="ru-RU"/>
        </w:rPr>
        <w:tab/>
        <w:t>1-40 01 01 Программное обеспечение информационных технологий</w:t>
      </w:r>
    </w:p>
    <w:p w14:paraId="68AE356F" w14:textId="77777777" w:rsidR="008340E5" w:rsidRDefault="008340E5" w:rsidP="008340E5">
      <w:pPr>
        <w:tabs>
          <w:tab w:val="left" w:pos="3544"/>
        </w:tabs>
        <w:spacing w:after="0" w:line="240" w:lineRule="auto"/>
        <w:ind w:right="140"/>
        <w:rPr>
          <w:rFonts w:cs="Times New Roman"/>
          <w:spacing w:val="-6"/>
          <w:szCs w:val="28"/>
          <w:u w:val="single"/>
        </w:rPr>
      </w:pPr>
      <w:r>
        <w:rPr>
          <w:rFonts w:cs="Times New Roman"/>
          <w:spacing w:val="-6"/>
          <w:szCs w:val="28"/>
        </w:rPr>
        <w:t>Направление специальности</w:t>
      </w:r>
      <w:r>
        <w:rPr>
          <w:rFonts w:cs="Times New Roman"/>
          <w:color w:val="FFFFFF"/>
          <w:spacing w:val="-6"/>
          <w:szCs w:val="28"/>
          <w:u w:val="single" w:color="000000"/>
        </w:rPr>
        <w:tab/>
      </w:r>
      <w:r>
        <w:rPr>
          <w:rFonts w:cs="Times New Roman"/>
          <w:spacing w:val="-6"/>
          <w:szCs w:val="28"/>
          <w:u w:val="single"/>
        </w:rPr>
        <w:t>1-40 01 01 10 Программное обеспечение информационных технологий (программирование интернет приложений)</w:t>
      </w:r>
      <w:r>
        <w:rPr>
          <w:rFonts w:cs="Times New Roman"/>
          <w:spacing w:val="-6"/>
          <w:szCs w:val="28"/>
          <w:u w:val="single"/>
        </w:rPr>
        <w:tab/>
      </w:r>
      <w:r>
        <w:rPr>
          <w:rFonts w:cs="Times New Roman"/>
          <w:spacing w:val="-6"/>
          <w:szCs w:val="28"/>
          <w:u w:val="single"/>
        </w:rPr>
        <w:tab/>
      </w:r>
    </w:p>
    <w:p w14:paraId="7E44C062" w14:textId="77777777" w:rsidR="008340E5" w:rsidRDefault="008340E5" w:rsidP="008340E5">
      <w:pPr>
        <w:spacing w:after="0" w:line="240" w:lineRule="auto"/>
        <w:ind w:right="140"/>
        <w:rPr>
          <w:rFonts w:cs="Times New Roman"/>
          <w:szCs w:val="28"/>
          <w:u w:val="single"/>
        </w:rPr>
      </w:pPr>
    </w:p>
    <w:p w14:paraId="2E95605F" w14:textId="77777777" w:rsidR="008340E5" w:rsidRDefault="008340E5" w:rsidP="008340E5">
      <w:pPr>
        <w:spacing w:after="0" w:line="240" w:lineRule="auto"/>
        <w:ind w:right="140"/>
        <w:rPr>
          <w:rFonts w:cs="Times New Roman"/>
          <w:szCs w:val="28"/>
          <w:u w:val="single"/>
        </w:rPr>
      </w:pPr>
    </w:p>
    <w:p w14:paraId="14193ABF" w14:textId="77777777" w:rsidR="008340E5" w:rsidRDefault="008340E5" w:rsidP="008340E5">
      <w:pPr>
        <w:spacing w:after="0" w:line="240" w:lineRule="auto"/>
        <w:ind w:right="140"/>
        <w:rPr>
          <w:rFonts w:cs="Times New Roman"/>
          <w:szCs w:val="28"/>
          <w:u w:val="single"/>
        </w:rPr>
      </w:pPr>
    </w:p>
    <w:p w14:paraId="26EF7A25" w14:textId="77777777" w:rsidR="008340E5" w:rsidRDefault="008340E5" w:rsidP="008340E5">
      <w:pPr>
        <w:pStyle w:val="a9"/>
        <w:ind w:right="140"/>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14:paraId="4C2D9F3A" w14:textId="77777777" w:rsidR="008340E5" w:rsidRDefault="008340E5" w:rsidP="008340E5">
      <w:pPr>
        <w:pStyle w:val="a9"/>
        <w:ind w:right="140"/>
        <w:rPr>
          <w:rFonts w:ascii="Times New Roman" w:hAnsi="Times New Roman" w:cs="Times New Roman"/>
          <w:b/>
          <w:sz w:val="28"/>
          <w:szCs w:val="28"/>
        </w:rPr>
      </w:pPr>
      <w:r>
        <w:rPr>
          <w:rFonts w:ascii="Times New Roman" w:hAnsi="Times New Roman" w:cs="Times New Roman"/>
          <w:b/>
          <w:sz w:val="28"/>
          <w:szCs w:val="28"/>
        </w:rPr>
        <w:t>КУРСОВОГО ПРОЕКТ:</w:t>
      </w:r>
    </w:p>
    <w:p w14:paraId="0D426058" w14:textId="77777777" w:rsidR="008340E5" w:rsidRDefault="008340E5" w:rsidP="008340E5">
      <w:pPr>
        <w:pStyle w:val="a9"/>
        <w:ind w:right="140"/>
        <w:rPr>
          <w:rFonts w:ascii="Times New Roman" w:hAnsi="Times New Roman" w:cs="Times New Roman"/>
          <w:b/>
          <w:sz w:val="28"/>
          <w:szCs w:val="28"/>
        </w:rPr>
      </w:pPr>
    </w:p>
    <w:p w14:paraId="4676D581" w14:textId="77777777" w:rsidR="008340E5" w:rsidRDefault="008340E5" w:rsidP="008340E5">
      <w:pPr>
        <w:pStyle w:val="a9"/>
        <w:ind w:right="140"/>
        <w:jc w:val="both"/>
        <w:rPr>
          <w:rFonts w:ascii="Times New Roman" w:hAnsi="Times New Roman" w:cs="Times New Roman"/>
          <w:sz w:val="28"/>
          <w:szCs w:val="28"/>
          <w:u w:val="single"/>
        </w:rPr>
      </w:pPr>
      <w:r>
        <w:rPr>
          <w:rFonts w:ascii="Times New Roman" w:hAnsi="Times New Roman" w:cs="Times New Roman"/>
          <w:sz w:val="28"/>
          <w:szCs w:val="28"/>
        </w:rPr>
        <w:t>по дисциплине</w:t>
      </w:r>
      <w:r>
        <w:rPr>
          <w:rFonts w:ascii="Times New Roman" w:hAnsi="Times New Roman" w:cs="Times New Roman"/>
          <w:sz w:val="28"/>
          <w:szCs w:val="28"/>
          <w:u w:val="single"/>
        </w:rPr>
        <w:t xml:space="preserve"> «Объектно-ориентированные технологии программирования и стандарты проектирования»</w:t>
      </w:r>
    </w:p>
    <w:p w14:paraId="04977CB3" w14:textId="7BAE0265" w:rsidR="008340E5" w:rsidRDefault="008340E5" w:rsidP="0033725C">
      <w:pPr>
        <w:pStyle w:val="a9"/>
        <w:ind w:right="140"/>
        <w:jc w:val="both"/>
        <w:rPr>
          <w:rFonts w:ascii="Times New Roman" w:hAnsi="Times New Roman" w:cs="Times New Roman"/>
          <w:sz w:val="28"/>
          <w:szCs w:val="28"/>
          <w:u w:val="single"/>
        </w:rPr>
      </w:pPr>
      <w:r>
        <w:rPr>
          <w:rFonts w:ascii="Times New Roman" w:hAnsi="Times New Roman" w:cs="Times New Roman"/>
          <w:sz w:val="28"/>
          <w:szCs w:val="28"/>
        </w:rPr>
        <w:t>Тема</w:t>
      </w:r>
      <w:r>
        <w:rPr>
          <w:rFonts w:ascii="Times New Roman" w:hAnsi="Times New Roman" w:cs="Times New Roman"/>
          <w:sz w:val="28"/>
          <w:szCs w:val="28"/>
          <w:u w:val="single"/>
        </w:rPr>
        <w:t xml:space="preserve"> Программное средство «Управление компьютерным клубом»</w:t>
      </w:r>
    </w:p>
    <w:p w14:paraId="429799FF" w14:textId="77777777" w:rsidR="008340E5" w:rsidRDefault="008340E5" w:rsidP="008340E5">
      <w:pPr>
        <w:spacing w:after="0" w:line="240" w:lineRule="auto"/>
        <w:ind w:right="140"/>
        <w:jc w:val="center"/>
        <w:rPr>
          <w:rFonts w:cs="Times New Roman"/>
          <w:szCs w:val="28"/>
          <w:u w:val="single"/>
        </w:rPr>
      </w:pPr>
    </w:p>
    <w:p w14:paraId="6CC02E39" w14:textId="77777777" w:rsidR="008340E5" w:rsidRDefault="008340E5" w:rsidP="0033725C">
      <w:pPr>
        <w:spacing w:after="0" w:line="240" w:lineRule="auto"/>
        <w:ind w:right="140"/>
        <w:rPr>
          <w:rFonts w:cs="Times New Roman"/>
          <w:szCs w:val="28"/>
          <w:u w:val="single"/>
        </w:rPr>
      </w:pPr>
    </w:p>
    <w:p w14:paraId="23BA3466" w14:textId="77777777" w:rsidR="008340E5" w:rsidRDefault="008340E5" w:rsidP="0033725C">
      <w:pPr>
        <w:pStyle w:val="a9"/>
        <w:spacing w:before="240"/>
        <w:ind w:right="140"/>
        <w:jc w:val="left"/>
        <w:rPr>
          <w:rFonts w:ascii="Times New Roman" w:hAnsi="Times New Roman" w:cs="Times New Roman"/>
          <w:sz w:val="28"/>
          <w:szCs w:val="28"/>
        </w:rPr>
      </w:pPr>
      <w:r>
        <w:rPr>
          <w:rFonts w:ascii="Times New Roman" w:hAnsi="Times New Roman" w:cs="Times New Roman"/>
          <w:sz w:val="28"/>
          <w:szCs w:val="28"/>
        </w:rPr>
        <w:t>Исполнитель</w:t>
      </w:r>
    </w:p>
    <w:p w14:paraId="3978F1EA" w14:textId="5EB05ACA" w:rsidR="008340E5" w:rsidRDefault="008340E5" w:rsidP="008340E5">
      <w:pPr>
        <w:spacing w:after="0" w:line="240" w:lineRule="auto"/>
        <w:ind w:right="140"/>
        <w:rPr>
          <w:rFonts w:cs="Times New Roman"/>
          <w:szCs w:val="28"/>
          <w:u w:val="single"/>
        </w:rPr>
      </w:pPr>
      <w:r>
        <w:rPr>
          <w:rFonts w:cs="Times New Roman"/>
          <w:szCs w:val="28"/>
        </w:rPr>
        <w:t xml:space="preserve">студент (ка)  2 курса группы 6 </w:t>
      </w:r>
      <w:r>
        <w:rPr>
          <w:rFonts w:cs="Times New Roman"/>
          <w:szCs w:val="28"/>
          <w:u w:val="single"/>
        </w:rPr>
        <w:tab/>
      </w:r>
      <w:r>
        <w:rPr>
          <w:rFonts w:cs="Times New Roman"/>
          <w:szCs w:val="28"/>
          <w:u w:val="single"/>
        </w:rPr>
        <w:tab/>
      </w:r>
      <w:r>
        <w:rPr>
          <w:rFonts w:cs="Times New Roman"/>
          <w:szCs w:val="28"/>
          <w:u w:val="single"/>
        </w:rPr>
        <w:tab/>
        <w:t xml:space="preserve">     </w:t>
      </w:r>
      <w:r w:rsidR="006515C3">
        <w:rPr>
          <w:rFonts w:cs="Times New Roman"/>
          <w:szCs w:val="28"/>
          <w:u w:val="single"/>
        </w:rPr>
        <w:tab/>
        <w:t xml:space="preserve"> </w:t>
      </w:r>
      <w:r>
        <w:rPr>
          <w:rFonts w:cs="Times New Roman"/>
          <w:szCs w:val="28"/>
          <w:u w:val="single"/>
        </w:rPr>
        <w:t>Быков П.А</w:t>
      </w:r>
      <w:r w:rsidR="006515C3">
        <w:rPr>
          <w:rFonts w:cs="Times New Roman"/>
          <w:szCs w:val="28"/>
          <w:u w:val="single"/>
        </w:rPr>
        <w:t xml:space="preserve">               </w:t>
      </w:r>
      <w:r w:rsidR="006515C3">
        <w:rPr>
          <w:rFonts w:cs="Times New Roman"/>
          <w:szCs w:val="28"/>
          <w:u w:val="single"/>
        </w:rPr>
        <w:tab/>
        <w:t xml:space="preserve">   </w:t>
      </w:r>
    </w:p>
    <w:p w14:paraId="6FE57512" w14:textId="1F373ABE" w:rsidR="008340E5" w:rsidRPr="00E97A0E" w:rsidRDefault="008340E5" w:rsidP="008340E5">
      <w:pPr>
        <w:spacing w:after="0" w:line="240" w:lineRule="auto"/>
        <w:ind w:right="140"/>
        <w:rPr>
          <w:rFonts w:cs="Times New Roman"/>
          <w:sz w:val="24"/>
          <w:szCs w:val="20"/>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E97A0E">
        <w:rPr>
          <w:rFonts w:cs="Times New Roman"/>
          <w:szCs w:val="28"/>
        </w:rPr>
        <w:tab/>
      </w:r>
      <w:r w:rsidR="006515C3">
        <w:rPr>
          <w:rFonts w:cs="Times New Roman"/>
          <w:szCs w:val="28"/>
        </w:rPr>
        <w:tab/>
      </w:r>
      <w:r w:rsidRPr="00E97A0E">
        <w:rPr>
          <w:rFonts w:cs="Times New Roman"/>
          <w:sz w:val="24"/>
          <w:szCs w:val="20"/>
        </w:rPr>
        <w:t>(Ф.И.О.)</w:t>
      </w:r>
    </w:p>
    <w:p w14:paraId="50C9364A" w14:textId="77777777" w:rsidR="008340E5" w:rsidRDefault="008340E5" w:rsidP="008340E5">
      <w:pPr>
        <w:spacing w:after="0" w:line="240" w:lineRule="auto"/>
        <w:ind w:right="140"/>
        <w:rPr>
          <w:rFonts w:cs="Times New Roman"/>
          <w:szCs w:val="28"/>
        </w:rPr>
      </w:pPr>
    </w:p>
    <w:p w14:paraId="52348D5F" w14:textId="77777777" w:rsidR="008340E5" w:rsidRDefault="008340E5" w:rsidP="008340E5">
      <w:pPr>
        <w:spacing w:after="0" w:line="240" w:lineRule="auto"/>
        <w:ind w:right="140"/>
        <w:rPr>
          <w:rFonts w:cs="Times New Roman"/>
          <w:szCs w:val="28"/>
          <w:u w:val="single"/>
        </w:rPr>
      </w:pPr>
      <w:r>
        <w:rPr>
          <w:rFonts w:cs="Times New Roman"/>
          <w:szCs w:val="28"/>
        </w:rPr>
        <w:t xml:space="preserve">Руководитель работы </w:t>
      </w:r>
      <w:r>
        <w:rPr>
          <w:rFonts w:cs="Times New Roman"/>
          <w:szCs w:val="28"/>
          <w:u w:val="single"/>
        </w:rPr>
        <w:tab/>
      </w:r>
      <w:r>
        <w:rPr>
          <w:rFonts w:cs="Times New Roman"/>
          <w:szCs w:val="28"/>
          <w:u w:val="single"/>
        </w:rPr>
        <w:tab/>
      </w:r>
      <w:r>
        <w:rPr>
          <w:rFonts w:cs="Times New Roman"/>
          <w:szCs w:val="28"/>
          <w:u w:val="single"/>
        </w:rPr>
        <w:tab/>
      </w:r>
      <w:r>
        <w:rPr>
          <w:rFonts w:cs="Times New Roman"/>
          <w:szCs w:val="28"/>
          <w:u w:val="single"/>
        </w:rPr>
        <w:tab/>
        <w:t>ст. препод.  Сухорукова И.Г.</w:t>
      </w:r>
      <w:r>
        <w:rPr>
          <w:rFonts w:cs="Times New Roman"/>
          <w:szCs w:val="28"/>
          <w:u w:val="single"/>
        </w:rPr>
        <w:tab/>
      </w:r>
      <w:r>
        <w:rPr>
          <w:rFonts w:cs="Times New Roman"/>
          <w:szCs w:val="28"/>
          <w:u w:val="single"/>
        </w:rPr>
        <w:tab/>
      </w:r>
    </w:p>
    <w:p w14:paraId="45206335" w14:textId="567EF27C" w:rsidR="008340E5" w:rsidRDefault="008340E5" w:rsidP="008340E5">
      <w:pPr>
        <w:spacing w:after="0" w:line="240" w:lineRule="auto"/>
        <w:ind w:right="140"/>
        <w:rPr>
          <w:rFonts w:cs="Times New Roman"/>
        </w:rPr>
      </w:pPr>
      <w:r>
        <w:rPr>
          <w:rFonts w:cs="Times New Roman"/>
          <w:szCs w:val="28"/>
        </w:rPr>
        <w:tab/>
      </w:r>
      <w:r>
        <w:rPr>
          <w:rFonts w:cs="Times New Roman"/>
          <w:szCs w:val="28"/>
        </w:rPr>
        <w:tab/>
      </w:r>
      <w:r>
        <w:rPr>
          <w:rFonts w:cs="Times New Roman"/>
          <w:szCs w:val="28"/>
        </w:rPr>
        <w:tab/>
      </w:r>
      <w:r>
        <w:rPr>
          <w:rFonts w:cs="Times New Roman"/>
          <w:szCs w:val="28"/>
        </w:rPr>
        <w:tab/>
      </w:r>
      <w:r w:rsidR="00E97A0E">
        <w:rPr>
          <w:rFonts w:cs="Times New Roman"/>
          <w:szCs w:val="28"/>
        </w:rPr>
        <w:tab/>
      </w:r>
      <w:r w:rsidRPr="00E97A0E">
        <w:rPr>
          <w:rFonts w:cs="Times New Roman"/>
          <w:sz w:val="24"/>
          <w:szCs w:val="20"/>
        </w:rPr>
        <w:t>(учен. степень, звание, должность</w:t>
      </w:r>
      <w:r w:rsidR="00E97A0E" w:rsidRPr="00E97A0E">
        <w:rPr>
          <w:rFonts w:cs="Times New Roman"/>
          <w:sz w:val="24"/>
          <w:szCs w:val="20"/>
        </w:rPr>
        <w:t>,</w:t>
      </w:r>
      <w:r w:rsidRPr="00E97A0E">
        <w:rPr>
          <w:rFonts w:cs="Times New Roman"/>
          <w:sz w:val="24"/>
          <w:szCs w:val="20"/>
        </w:rPr>
        <w:t xml:space="preserve"> подпись, Ф.И.О.)</w:t>
      </w:r>
    </w:p>
    <w:p w14:paraId="068ABF1A" w14:textId="77777777" w:rsidR="008340E5" w:rsidRDefault="008340E5" w:rsidP="008340E5">
      <w:pPr>
        <w:spacing w:after="0" w:line="240" w:lineRule="auto"/>
        <w:ind w:right="140"/>
        <w:rPr>
          <w:rFonts w:cs="Times New Roman"/>
          <w:szCs w:val="28"/>
        </w:rPr>
      </w:pPr>
    </w:p>
    <w:p w14:paraId="13D1E991" w14:textId="77777777" w:rsidR="008340E5" w:rsidRDefault="008340E5" w:rsidP="008340E5">
      <w:pPr>
        <w:spacing w:after="0" w:line="240" w:lineRule="auto"/>
        <w:ind w:right="140"/>
        <w:rPr>
          <w:rFonts w:cs="Times New Roman"/>
          <w:szCs w:val="28"/>
        </w:rPr>
      </w:pPr>
    </w:p>
    <w:p w14:paraId="76FA1E17" w14:textId="77777777" w:rsidR="008340E5" w:rsidRDefault="008340E5" w:rsidP="008340E5">
      <w:pPr>
        <w:pStyle w:val="a9"/>
        <w:spacing w:before="240"/>
        <w:ind w:right="140"/>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74613DF5" w14:textId="1E66E3F8" w:rsidR="008340E5" w:rsidRDefault="008340E5" w:rsidP="0033725C">
      <w:pPr>
        <w:pStyle w:val="a9"/>
        <w:ind w:right="140"/>
        <w:jc w:val="left"/>
        <w:rPr>
          <w:rFonts w:ascii="Times New Roman" w:hAnsi="Times New Roman" w:cs="Times New Roman"/>
          <w:sz w:val="28"/>
          <w:szCs w:val="28"/>
          <w:u w:val="single"/>
        </w:rPr>
      </w:pPr>
      <w:r>
        <w:rPr>
          <w:rFonts w:ascii="Times New Roman" w:hAnsi="Times New Roman" w:cs="Times New Roman"/>
          <w:sz w:val="28"/>
          <w:szCs w:val="28"/>
        </w:rPr>
        <w:t>Председатель</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ACADF09" w14:textId="77777777" w:rsidR="0033725C" w:rsidRDefault="008340E5" w:rsidP="0033725C">
      <w:pPr>
        <w:pStyle w:val="a9"/>
        <w:ind w:left="2124" w:right="140" w:firstLine="708"/>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(подпись)</w:t>
      </w:r>
    </w:p>
    <w:p w14:paraId="36337DCF" w14:textId="28E8E273" w:rsidR="008340E5" w:rsidRPr="0033725C" w:rsidRDefault="008340E5" w:rsidP="0033725C">
      <w:pPr>
        <w:pStyle w:val="a9"/>
        <w:ind w:right="140"/>
        <w:rPr>
          <w:rFonts w:ascii="Times New Roman" w:hAnsi="Times New Roman" w:cs="Times New Roman"/>
          <w:sz w:val="28"/>
          <w:szCs w:val="28"/>
        </w:rPr>
      </w:pPr>
      <w:r>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heme="minorHAnsi" w:eastAsiaTheme="minorHAnsi" w:hAnsiTheme="minorHAnsi" w:cstheme="minorBidi"/>
          <w:color w:val="auto"/>
          <w:sz w:val="22"/>
          <w:szCs w:val="22"/>
        </w:rPr>
        <w:id w:val="-876004465"/>
        <w:docPartObj>
          <w:docPartGallery w:val="Table of Contents"/>
          <w:docPartUnique/>
        </w:docPartObj>
      </w:sdtPr>
      <w:sdtEndPr>
        <w:rPr>
          <w:rFonts w:ascii="Times New Roman" w:hAnsi="Times New Roman"/>
          <w:sz w:val="28"/>
        </w:rPr>
      </w:sdtEndPr>
      <w:sdtContent>
        <w:p w14:paraId="706E3EBF" w14:textId="77777777" w:rsidR="008340E5" w:rsidRDefault="008340E5" w:rsidP="008340E5">
          <w:pPr>
            <w:pStyle w:val="ab"/>
            <w:spacing w:after="120" w:line="240" w:lineRule="auto"/>
            <w:jc w:val="center"/>
            <w:rPr>
              <w:rFonts w:ascii="Times New Roman" w:hAnsi="Times New Roman" w:cs="Times New Roman"/>
              <w:b/>
              <w:bCs/>
              <w:color w:val="000000" w:themeColor="text1"/>
              <w:sz w:val="28"/>
              <w:szCs w:val="28"/>
            </w:rPr>
          </w:pPr>
          <w:r>
            <w:rPr>
              <w:rFonts w:ascii="Times New Roman" w:eastAsiaTheme="minorHAnsi" w:hAnsi="Times New Roman" w:cs="Times New Roman"/>
              <w:b/>
              <w:bCs/>
              <w:color w:val="auto"/>
              <w:sz w:val="28"/>
              <w:szCs w:val="28"/>
            </w:rPr>
            <w:t>Содержание</w:t>
          </w:r>
        </w:p>
        <w:p w14:paraId="22335718" w14:textId="31F9AA85" w:rsidR="006C60DC" w:rsidRDefault="008340E5">
          <w:pPr>
            <w:pStyle w:val="21"/>
            <w:rPr>
              <w:rFonts w:asciiTheme="minorHAnsi" w:eastAsiaTheme="minorEastAsia" w:hAnsiTheme="minorHAnsi"/>
              <w:noProof/>
              <w:sz w:val="22"/>
              <w:lang w:eastAsia="ru-RU"/>
            </w:rPr>
          </w:pPr>
          <w:r>
            <w:fldChar w:fldCharType="begin"/>
          </w:r>
          <w:r>
            <w:rPr>
              <w:rFonts w:cs="Times New Roman"/>
              <w:color w:val="000000" w:themeColor="text1"/>
              <w:szCs w:val="28"/>
            </w:rPr>
            <w:instrText xml:space="preserve"> TOC \o "1-3" \h \z \u </w:instrText>
          </w:r>
          <w:r>
            <w:fldChar w:fldCharType="separate"/>
          </w:r>
          <w:hyperlink w:anchor="_Toc162021410" w:history="1">
            <w:r w:rsidR="006C60DC" w:rsidRPr="00F25DD1">
              <w:rPr>
                <w:rStyle w:val="a3"/>
                <w:rFonts w:eastAsia="Times New Roman" w:cs="Times New Roman"/>
                <w:b/>
                <w:bCs/>
                <w:noProof/>
                <w:snapToGrid w:val="0"/>
                <w:lang w:eastAsia="ru-RU"/>
              </w:rPr>
              <w:t>ВВЕДЕНИЕ</w:t>
            </w:r>
            <w:r w:rsidR="006C60DC">
              <w:rPr>
                <w:noProof/>
                <w:webHidden/>
              </w:rPr>
              <w:tab/>
            </w:r>
            <w:r w:rsidR="006C60DC">
              <w:rPr>
                <w:noProof/>
                <w:webHidden/>
              </w:rPr>
              <w:fldChar w:fldCharType="begin"/>
            </w:r>
            <w:r w:rsidR="006C60DC">
              <w:rPr>
                <w:noProof/>
                <w:webHidden/>
              </w:rPr>
              <w:instrText xml:space="preserve"> PAGEREF _Toc162021410 \h </w:instrText>
            </w:r>
            <w:r w:rsidR="006C60DC">
              <w:rPr>
                <w:noProof/>
                <w:webHidden/>
              </w:rPr>
            </w:r>
            <w:r w:rsidR="006C60DC">
              <w:rPr>
                <w:noProof/>
                <w:webHidden/>
              </w:rPr>
              <w:fldChar w:fldCharType="separate"/>
            </w:r>
            <w:r w:rsidR="006C60DC">
              <w:rPr>
                <w:noProof/>
                <w:webHidden/>
              </w:rPr>
              <w:t>3</w:t>
            </w:r>
            <w:r w:rsidR="006C60DC">
              <w:rPr>
                <w:noProof/>
                <w:webHidden/>
              </w:rPr>
              <w:fldChar w:fldCharType="end"/>
            </w:r>
          </w:hyperlink>
        </w:p>
        <w:p w14:paraId="26A1017F" w14:textId="35BD073E" w:rsidR="006C60DC" w:rsidRDefault="000D6F6B">
          <w:pPr>
            <w:pStyle w:val="21"/>
            <w:rPr>
              <w:rFonts w:asciiTheme="minorHAnsi" w:eastAsiaTheme="minorEastAsia" w:hAnsiTheme="minorHAnsi"/>
              <w:noProof/>
              <w:sz w:val="22"/>
              <w:lang w:eastAsia="ru-RU"/>
            </w:rPr>
          </w:pPr>
          <w:hyperlink w:anchor="_Toc162021411" w:history="1">
            <w:r w:rsidR="006C60DC" w:rsidRPr="00F25DD1">
              <w:rPr>
                <w:rStyle w:val="a3"/>
                <w:rFonts w:cs="Times New Roman"/>
                <w:b/>
                <w:bCs/>
                <w:noProof/>
              </w:rPr>
              <w:t>1.1. Анализ прототипов</w:t>
            </w:r>
            <w:r w:rsidR="006C60DC">
              <w:rPr>
                <w:noProof/>
                <w:webHidden/>
              </w:rPr>
              <w:tab/>
            </w:r>
            <w:r w:rsidR="006C60DC">
              <w:rPr>
                <w:noProof/>
                <w:webHidden/>
              </w:rPr>
              <w:fldChar w:fldCharType="begin"/>
            </w:r>
            <w:r w:rsidR="006C60DC">
              <w:rPr>
                <w:noProof/>
                <w:webHidden/>
              </w:rPr>
              <w:instrText xml:space="preserve"> PAGEREF _Toc162021411 \h </w:instrText>
            </w:r>
            <w:r w:rsidR="006C60DC">
              <w:rPr>
                <w:noProof/>
                <w:webHidden/>
              </w:rPr>
            </w:r>
            <w:r w:rsidR="006C60DC">
              <w:rPr>
                <w:noProof/>
                <w:webHidden/>
              </w:rPr>
              <w:fldChar w:fldCharType="separate"/>
            </w:r>
            <w:r w:rsidR="006C60DC">
              <w:rPr>
                <w:noProof/>
                <w:webHidden/>
              </w:rPr>
              <w:t>4</w:t>
            </w:r>
            <w:r w:rsidR="006C60DC">
              <w:rPr>
                <w:noProof/>
                <w:webHidden/>
              </w:rPr>
              <w:fldChar w:fldCharType="end"/>
            </w:r>
          </w:hyperlink>
        </w:p>
        <w:p w14:paraId="09C32D72" w14:textId="2E0619B7" w:rsidR="006C60DC" w:rsidRDefault="000D6F6B">
          <w:pPr>
            <w:pStyle w:val="21"/>
            <w:rPr>
              <w:rFonts w:asciiTheme="minorHAnsi" w:eastAsiaTheme="minorEastAsia" w:hAnsiTheme="minorHAnsi"/>
              <w:noProof/>
              <w:sz w:val="22"/>
              <w:lang w:eastAsia="ru-RU"/>
            </w:rPr>
          </w:pPr>
          <w:hyperlink w:anchor="_Toc162021412" w:history="1">
            <w:r w:rsidR="006C60DC" w:rsidRPr="00F25DD1">
              <w:rPr>
                <w:rStyle w:val="a3"/>
                <w:rFonts w:cs="Times New Roman"/>
                <w:b/>
                <w:bCs/>
                <w:noProof/>
              </w:rPr>
              <w:t>1.2. Требования к проекту</w:t>
            </w:r>
            <w:r w:rsidR="006C60DC">
              <w:rPr>
                <w:noProof/>
                <w:webHidden/>
              </w:rPr>
              <w:tab/>
            </w:r>
            <w:r w:rsidR="006C60DC">
              <w:rPr>
                <w:noProof/>
                <w:webHidden/>
              </w:rPr>
              <w:fldChar w:fldCharType="begin"/>
            </w:r>
            <w:r w:rsidR="006C60DC">
              <w:rPr>
                <w:noProof/>
                <w:webHidden/>
              </w:rPr>
              <w:instrText xml:space="preserve"> PAGEREF _Toc162021412 \h </w:instrText>
            </w:r>
            <w:r w:rsidR="006C60DC">
              <w:rPr>
                <w:noProof/>
                <w:webHidden/>
              </w:rPr>
            </w:r>
            <w:r w:rsidR="006C60DC">
              <w:rPr>
                <w:noProof/>
                <w:webHidden/>
              </w:rPr>
              <w:fldChar w:fldCharType="separate"/>
            </w:r>
            <w:r w:rsidR="006C60DC">
              <w:rPr>
                <w:noProof/>
                <w:webHidden/>
              </w:rPr>
              <w:t>7</w:t>
            </w:r>
            <w:r w:rsidR="006C60DC">
              <w:rPr>
                <w:noProof/>
                <w:webHidden/>
              </w:rPr>
              <w:fldChar w:fldCharType="end"/>
            </w:r>
          </w:hyperlink>
        </w:p>
        <w:p w14:paraId="3976EF85" w14:textId="1FB32CC2" w:rsidR="008340E5" w:rsidRDefault="008340E5" w:rsidP="008340E5">
          <w:pPr>
            <w:spacing w:line="240" w:lineRule="auto"/>
          </w:pPr>
          <w:r>
            <w:fldChar w:fldCharType="end"/>
          </w:r>
        </w:p>
      </w:sdtContent>
    </w:sdt>
    <w:p w14:paraId="4EC31AC7" w14:textId="50C6F110" w:rsidR="008340E5" w:rsidRPr="008340E5" w:rsidRDefault="008340E5" w:rsidP="008340E5">
      <w:pPr>
        <w:pStyle w:val="2"/>
        <w:spacing w:before="13320" w:after="360" w:line="240" w:lineRule="auto"/>
        <w:jc w:val="center"/>
        <w:rPr>
          <w:rFonts w:ascii="Times New Roman" w:eastAsia="Times New Roman" w:hAnsi="Times New Roman" w:cs="Times New Roman"/>
          <w:b/>
          <w:bCs/>
          <w:snapToGrid w:val="0"/>
          <w:color w:val="auto"/>
          <w:sz w:val="28"/>
          <w:szCs w:val="28"/>
          <w:lang w:eastAsia="ru-RU"/>
        </w:rPr>
      </w:pPr>
      <w:bookmarkStart w:id="2" w:name="_Toc162021410"/>
      <w:bookmarkEnd w:id="1"/>
      <w:r>
        <w:rPr>
          <w:rFonts w:ascii="Times New Roman" w:eastAsia="Times New Roman" w:hAnsi="Times New Roman" w:cs="Times New Roman"/>
          <w:b/>
          <w:bCs/>
          <w:snapToGrid w:val="0"/>
          <w:color w:val="auto"/>
          <w:sz w:val="28"/>
          <w:szCs w:val="28"/>
          <w:lang w:eastAsia="ru-RU"/>
        </w:rPr>
        <w:lastRenderedPageBreak/>
        <w:t>ВВЕДЕНИЕ</w:t>
      </w:r>
      <w:bookmarkEnd w:id="2"/>
    </w:p>
    <w:p w14:paraId="16FD2A35" w14:textId="0688CC58" w:rsidR="008340E5" w:rsidRPr="008340E5" w:rsidRDefault="008340E5" w:rsidP="008340E5">
      <w:pPr>
        <w:widowControl w:val="0"/>
        <w:spacing w:after="0" w:line="240" w:lineRule="auto"/>
        <w:ind w:firstLine="851"/>
        <w:rPr>
          <w:rFonts w:eastAsia="Times New Roman" w:cs="Times New Roman"/>
          <w:snapToGrid w:val="0"/>
          <w:szCs w:val="20"/>
          <w:lang w:eastAsia="ru-RU"/>
        </w:rPr>
      </w:pPr>
      <w:r w:rsidRPr="008340E5">
        <w:rPr>
          <w:rFonts w:eastAsia="Times New Roman" w:cs="Times New Roman"/>
          <w:snapToGrid w:val="0"/>
          <w:szCs w:val="20"/>
          <w:lang w:eastAsia="ru-RU"/>
        </w:rPr>
        <w:t>В современном мире компьютерные клубы являются популярным местом среди любителей видеоигр, профессиональных геймеров, студентов и профессионалов в области информационных технологий. Управление такими заведениями требует эффективной системы контроля доступа, учета времени использования оборудования, а также мониторинга работы компьютеров и активности пользователей.</w:t>
      </w:r>
    </w:p>
    <w:p w14:paraId="4DAB7B63" w14:textId="64720DD0" w:rsidR="008340E5" w:rsidRPr="008340E5" w:rsidRDefault="008340E5" w:rsidP="008340E5">
      <w:pPr>
        <w:widowControl w:val="0"/>
        <w:spacing w:after="0" w:line="240" w:lineRule="auto"/>
        <w:ind w:firstLine="851"/>
        <w:rPr>
          <w:rFonts w:eastAsia="Times New Roman" w:cs="Times New Roman"/>
          <w:snapToGrid w:val="0"/>
          <w:szCs w:val="20"/>
          <w:lang w:eastAsia="ru-RU"/>
        </w:rPr>
      </w:pPr>
      <w:r w:rsidRPr="008340E5">
        <w:rPr>
          <w:rFonts w:eastAsia="Times New Roman" w:cs="Times New Roman"/>
          <w:snapToGrid w:val="0"/>
          <w:szCs w:val="20"/>
          <w:lang w:eastAsia="ru-RU"/>
        </w:rPr>
        <w:t>В рамках данного курсового проекта предлагается разработка программного средства для управления компьютерным клубом с использованием языка программирования C# и технологии Windows Presentation Foundation (WPF). Данное программное обеспечение будет предоставлять администратору клуба инструменты для эффективного контроля и управления всеми аспектами его работы.</w:t>
      </w:r>
    </w:p>
    <w:p w14:paraId="6D899545" w14:textId="09E655B1" w:rsidR="008340E5" w:rsidRPr="008340E5" w:rsidRDefault="008340E5" w:rsidP="008340E5">
      <w:pPr>
        <w:widowControl w:val="0"/>
        <w:spacing w:after="0" w:line="240" w:lineRule="auto"/>
        <w:ind w:firstLine="851"/>
        <w:rPr>
          <w:rFonts w:eastAsia="Times New Roman" w:cs="Times New Roman"/>
          <w:snapToGrid w:val="0"/>
          <w:szCs w:val="20"/>
          <w:lang w:eastAsia="ru-RU"/>
        </w:rPr>
      </w:pPr>
      <w:r w:rsidRPr="008340E5">
        <w:rPr>
          <w:rFonts w:eastAsia="Times New Roman" w:cs="Times New Roman"/>
          <w:snapToGrid w:val="0"/>
          <w:szCs w:val="20"/>
          <w:lang w:eastAsia="ru-RU"/>
        </w:rPr>
        <w:t>Целью данного проекта является создание интуитивно понятного и функционального приложения, способного упростить рутинные задачи администрирования компьютерного клуба, повысить эффективность работы персонала и обеспечить удобство для посетителей.</w:t>
      </w:r>
    </w:p>
    <w:p w14:paraId="24F389E3" w14:textId="404A9FEE" w:rsidR="008340E5" w:rsidRPr="008340E5" w:rsidRDefault="008340E5" w:rsidP="008340E5">
      <w:pPr>
        <w:widowControl w:val="0"/>
        <w:spacing w:after="0" w:line="240" w:lineRule="auto"/>
        <w:ind w:firstLine="851"/>
        <w:rPr>
          <w:rFonts w:eastAsia="Times New Roman" w:cs="Times New Roman"/>
          <w:snapToGrid w:val="0"/>
          <w:szCs w:val="20"/>
          <w:lang w:eastAsia="ru-RU"/>
        </w:rPr>
      </w:pPr>
      <w:r w:rsidRPr="008340E5">
        <w:rPr>
          <w:rFonts w:eastAsia="Times New Roman" w:cs="Times New Roman"/>
          <w:snapToGrid w:val="0"/>
          <w:szCs w:val="20"/>
          <w:lang w:eastAsia="ru-RU"/>
        </w:rPr>
        <w:t>В ходе разработки будут рассмотрены основные аспекты проектирования и реализации программного средства, включая архитектуру приложения, пользовательский интерфейс, механизмы управления доступом, а также интеграцию с базой данных для хранения информации о пользователях, времени использования и других важных параметров.</w:t>
      </w:r>
    </w:p>
    <w:p w14:paraId="73020073" w14:textId="5FA7B7FF" w:rsidR="008340E5" w:rsidRPr="008340E5" w:rsidRDefault="008340E5" w:rsidP="008340E5">
      <w:pPr>
        <w:widowControl w:val="0"/>
        <w:spacing w:after="0" w:line="240" w:lineRule="auto"/>
        <w:ind w:firstLine="851"/>
        <w:rPr>
          <w:rFonts w:eastAsia="Times New Roman" w:cs="Times New Roman"/>
          <w:snapToGrid w:val="0"/>
          <w:szCs w:val="20"/>
          <w:lang w:eastAsia="ru-RU"/>
        </w:rPr>
      </w:pPr>
      <w:r w:rsidRPr="008340E5">
        <w:rPr>
          <w:rFonts w:eastAsia="Times New Roman" w:cs="Times New Roman"/>
          <w:snapToGrid w:val="0"/>
          <w:szCs w:val="20"/>
          <w:lang w:eastAsia="ru-RU"/>
        </w:rPr>
        <w:t>Кроме того, будут рассмотрены возможности расширения функционала программного средства, включая интеграцию с системами онлайн-платежей, создание отчетности о работе клуба и многое другое.</w:t>
      </w:r>
    </w:p>
    <w:p w14:paraId="0DC88025" w14:textId="7FD144F4" w:rsidR="008340E5" w:rsidRDefault="008340E5" w:rsidP="008340E5">
      <w:pPr>
        <w:widowControl w:val="0"/>
        <w:spacing w:after="0" w:line="240" w:lineRule="auto"/>
        <w:ind w:firstLine="851"/>
        <w:rPr>
          <w:rFonts w:eastAsia="Times New Roman" w:cs="Times New Roman"/>
          <w:snapToGrid w:val="0"/>
          <w:szCs w:val="20"/>
          <w:lang w:eastAsia="ru-RU"/>
        </w:rPr>
      </w:pPr>
      <w:r w:rsidRPr="008340E5">
        <w:rPr>
          <w:rFonts w:eastAsia="Times New Roman" w:cs="Times New Roman"/>
          <w:snapToGrid w:val="0"/>
          <w:szCs w:val="20"/>
          <w:lang w:eastAsia="ru-RU"/>
        </w:rPr>
        <w:t>В результате успешной реализации данного проекта ожидается создание удобного и мощного инструмента для управления компьютерным клубом, способного повысить качество обслуживания клиентов и оптимизировать рабочие процессы администрации</w:t>
      </w:r>
    </w:p>
    <w:p w14:paraId="1A4F35DC" w14:textId="6BD1FE14" w:rsidR="008340E5" w:rsidRDefault="008340E5" w:rsidP="008340E5">
      <w:pPr>
        <w:widowControl w:val="0"/>
        <w:spacing w:after="0" w:line="240" w:lineRule="auto"/>
        <w:ind w:firstLine="851"/>
        <w:rPr>
          <w:rFonts w:eastAsia="Times New Roman" w:cs="Times New Roman"/>
          <w:snapToGrid w:val="0"/>
          <w:szCs w:val="20"/>
          <w:lang w:eastAsia="ru-RU"/>
        </w:rPr>
      </w:pPr>
    </w:p>
    <w:p w14:paraId="720D3834" w14:textId="0032154F" w:rsidR="008340E5" w:rsidRDefault="008340E5" w:rsidP="008340E5">
      <w:pPr>
        <w:widowControl w:val="0"/>
        <w:spacing w:after="0" w:line="240" w:lineRule="auto"/>
        <w:ind w:firstLine="851"/>
        <w:rPr>
          <w:rFonts w:eastAsia="Times New Roman" w:cs="Times New Roman"/>
          <w:snapToGrid w:val="0"/>
          <w:szCs w:val="20"/>
          <w:lang w:eastAsia="ru-RU"/>
        </w:rPr>
      </w:pPr>
    </w:p>
    <w:p w14:paraId="1C683944" w14:textId="656996B5" w:rsidR="008340E5" w:rsidRDefault="008340E5" w:rsidP="008340E5">
      <w:pPr>
        <w:widowControl w:val="0"/>
        <w:spacing w:after="0" w:line="240" w:lineRule="auto"/>
        <w:ind w:firstLine="851"/>
        <w:rPr>
          <w:rFonts w:eastAsia="Times New Roman" w:cs="Times New Roman"/>
          <w:snapToGrid w:val="0"/>
          <w:szCs w:val="20"/>
          <w:lang w:eastAsia="ru-RU"/>
        </w:rPr>
      </w:pPr>
    </w:p>
    <w:p w14:paraId="1EC77E0A" w14:textId="1F5AE8E2" w:rsidR="008340E5" w:rsidRPr="00452FFA" w:rsidRDefault="008340E5" w:rsidP="008340E5">
      <w:pPr>
        <w:widowControl w:val="0"/>
        <w:spacing w:after="0" w:line="240" w:lineRule="auto"/>
        <w:ind w:firstLine="851"/>
        <w:rPr>
          <w:rFonts w:eastAsia="Times New Roman" w:cs="Times New Roman"/>
          <w:snapToGrid w:val="0"/>
          <w:szCs w:val="20"/>
          <w:lang w:eastAsia="ru-RU"/>
        </w:rPr>
      </w:pPr>
      <w:r>
        <w:rPr>
          <w:rFonts w:eastAsia="Times New Roman" w:cs="Times New Roman"/>
          <w:snapToGrid w:val="0"/>
          <w:szCs w:val="20"/>
          <w:lang w:eastAsia="ru-RU"/>
        </w:rPr>
        <w:br/>
      </w:r>
      <w:r>
        <w:rPr>
          <w:rFonts w:eastAsia="Times New Roman" w:cs="Times New Roman"/>
          <w:snapToGrid w:val="0"/>
          <w:szCs w:val="20"/>
          <w:lang w:eastAsia="ru-RU"/>
        </w:rPr>
        <w:br/>
      </w:r>
      <w:r>
        <w:rPr>
          <w:rFonts w:eastAsia="Times New Roman" w:cs="Times New Roman"/>
          <w:snapToGrid w:val="0"/>
          <w:szCs w:val="20"/>
          <w:lang w:eastAsia="ru-RU"/>
        </w:rPr>
        <w:br/>
      </w:r>
      <w:r>
        <w:rPr>
          <w:rFonts w:eastAsia="Times New Roman" w:cs="Times New Roman"/>
          <w:snapToGrid w:val="0"/>
          <w:szCs w:val="20"/>
          <w:lang w:eastAsia="ru-RU"/>
        </w:rPr>
        <w:br/>
      </w:r>
      <w:r>
        <w:rPr>
          <w:rFonts w:eastAsia="Times New Roman" w:cs="Times New Roman"/>
          <w:snapToGrid w:val="0"/>
          <w:szCs w:val="20"/>
          <w:lang w:eastAsia="ru-RU"/>
        </w:rPr>
        <w:br/>
      </w:r>
      <w:r>
        <w:rPr>
          <w:rFonts w:eastAsia="Times New Roman" w:cs="Times New Roman"/>
          <w:snapToGrid w:val="0"/>
          <w:szCs w:val="20"/>
          <w:lang w:eastAsia="ru-RU"/>
        </w:rPr>
        <w:br/>
      </w:r>
      <w:r>
        <w:rPr>
          <w:rFonts w:eastAsia="Times New Roman" w:cs="Times New Roman"/>
          <w:snapToGrid w:val="0"/>
          <w:szCs w:val="20"/>
          <w:lang w:eastAsia="ru-RU"/>
        </w:rPr>
        <w:br/>
      </w:r>
    </w:p>
    <w:p w14:paraId="01CC3DD2" w14:textId="136C4303" w:rsidR="008340E5" w:rsidRDefault="008340E5" w:rsidP="008340E5">
      <w:pPr>
        <w:widowControl w:val="0"/>
        <w:spacing w:after="0" w:line="240" w:lineRule="auto"/>
        <w:ind w:firstLine="851"/>
        <w:rPr>
          <w:rFonts w:eastAsia="Times New Roman" w:cs="Times New Roman"/>
          <w:snapToGrid w:val="0"/>
          <w:szCs w:val="20"/>
          <w:lang w:eastAsia="ru-RU"/>
        </w:rPr>
      </w:pPr>
    </w:p>
    <w:p w14:paraId="3B537387" w14:textId="0B83DDAF" w:rsidR="008340E5" w:rsidRDefault="008340E5" w:rsidP="008340E5">
      <w:pPr>
        <w:widowControl w:val="0"/>
        <w:spacing w:after="0" w:line="240" w:lineRule="auto"/>
        <w:ind w:firstLine="851"/>
        <w:rPr>
          <w:rFonts w:eastAsia="Times New Roman" w:cs="Times New Roman"/>
          <w:snapToGrid w:val="0"/>
          <w:szCs w:val="20"/>
          <w:lang w:eastAsia="ru-RU"/>
        </w:rPr>
      </w:pPr>
    </w:p>
    <w:p w14:paraId="5CDC3BAB" w14:textId="07E9F8B3" w:rsidR="008340E5" w:rsidRDefault="008340E5" w:rsidP="008340E5">
      <w:pPr>
        <w:widowControl w:val="0"/>
        <w:spacing w:after="0" w:line="240" w:lineRule="auto"/>
        <w:ind w:firstLine="851"/>
        <w:rPr>
          <w:rFonts w:eastAsia="Times New Roman" w:cs="Times New Roman"/>
          <w:snapToGrid w:val="0"/>
          <w:szCs w:val="20"/>
          <w:lang w:eastAsia="ru-RU"/>
        </w:rPr>
      </w:pPr>
    </w:p>
    <w:p w14:paraId="35F69BE2" w14:textId="77777777" w:rsidR="008340E5" w:rsidRDefault="008340E5" w:rsidP="008340E5">
      <w:pPr>
        <w:widowControl w:val="0"/>
        <w:spacing w:after="0" w:line="240" w:lineRule="auto"/>
        <w:ind w:firstLine="851"/>
        <w:rPr>
          <w:rFonts w:eastAsia="Times New Roman" w:cs="Times New Roman"/>
          <w:snapToGrid w:val="0"/>
          <w:szCs w:val="20"/>
          <w:lang w:eastAsia="ru-RU"/>
        </w:rPr>
      </w:pPr>
    </w:p>
    <w:p w14:paraId="1BE3EB9E" w14:textId="5FE8C4C3" w:rsidR="008340E5" w:rsidRDefault="008340E5" w:rsidP="008340E5">
      <w:pPr>
        <w:widowControl w:val="0"/>
        <w:spacing w:after="0" w:line="240" w:lineRule="auto"/>
        <w:ind w:firstLine="851"/>
        <w:rPr>
          <w:rFonts w:eastAsia="Times New Roman" w:cs="Times New Roman"/>
          <w:b/>
          <w:bCs/>
          <w:snapToGrid w:val="0"/>
          <w:szCs w:val="28"/>
          <w:lang w:eastAsia="ru-RU"/>
        </w:rPr>
      </w:pPr>
      <w:r w:rsidRPr="008340E5">
        <w:rPr>
          <w:rFonts w:eastAsia="Times New Roman" w:cs="Times New Roman"/>
          <w:b/>
          <w:bCs/>
          <w:snapToGrid w:val="0"/>
          <w:szCs w:val="20"/>
          <w:lang w:eastAsia="ru-RU"/>
        </w:rPr>
        <w:lastRenderedPageBreak/>
        <w:t>1</w:t>
      </w:r>
      <w:r w:rsidRPr="008340E5">
        <w:rPr>
          <w:rFonts w:eastAsia="Times New Roman" w:cs="Times New Roman"/>
          <w:snapToGrid w:val="0"/>
          <w:szCs w:val="20"/>
          <w:lang w:eastAsia="ru-RU"/>
        </w:rPr>
        <w:t>.</w:t>
      </w:r>
      <w:r>
        <w:rPr>
          <w:rFonts w:eastAsia="Times New Roman" w:cs="Times New Roman"/>
          <w:b/>
          <w:bCs/>
          <w:snapToGrid w:val="0"/>
          <w:szCs w:val="28"/>
          <w:lang w:eastAsia="ru-RU"/>
        </w:rPr>
        <w:t>Аналитический обзор литературы и формирование требований</w:t>
      </w:r>
    </w:p>
    <w:p w14:paraId="11D2CF9D" w14:textId="77777777" w:rsidR="008340E5" w:rsidRDefault="008340E5" w:rsidP="008340E5">
      <w:pPr>
        <w:pStyle w:val="2"/>
        <w:numPr>
          <w:ilvl w:val="0"/>
          <w:numId w:val="4"/>
        </w:numPr>
        <w:spacing w:before="0" w:after="240" w:line="240" w:lineRule="auto"/>
        <w:ind w:left="0" w:firstLine="851"/>
        <w:rPr>
          <w:rFonts w:ascii="Times New Roman" w:hAnsi="Times New Roman" w:cs="Times New Roman"/>
          <w:b/>
          <w:bCs/>
          <w:color w:val="auto"/>
          <w:sz w:val="28"/>
          <w:szCs w:val="28"/>
        </w:rPr>
      </w:pPr>
      <w:bookmarkStart w:id="3" w:name="_Toc162021411"/>
      <w:r>
        <w:rPr>
          <w:rFonts w:ascii="Times New Roman" w:hAnsi="Times New Roman" w:cs="Times New Roman"/>
          <w:b/>
          <w:bCs/>
          <w:color w:val="auto"/>
          <w:sz w:val="28"/>
          <w:szCs w:val="28"/>
        </w:rPr>
        <w:t>Анализ прототипов</w:t>
      </w:r>
      <w:bookmarkEnd w:id="3"/>
    </w:p>
    <w:p w14:paraId="21EAE7DF" w14:textId="4E6E9959" w:rsidR="001B4D4A" w:rsidRDefault="008340E5" w:rsidP="001B4D4A">
      <w:pPr>
        <w:widowControl w:val="0"/>
        <w:spacing w:after="0" w:line="240" w:lineRule="auto"/>
        <w:ind w:firstLine="851"/>
        <w:rPr>
          <w:rFonts w:eastAsia="Times New Roman" w:cs="Times New Roman"/>
          <w:snapToGrid w:val="0"/>
          <w:szCs w:val="20"/>
          <w:lang w:eastAsia="ru-RU"/>
        </w:rPr>
      </w:pPr>
      <w:r>
        <w:rPr>
          <w:rFonts w:eastAsia="Times New Roman" w:cs="Times New Roman"/>
          <w:snapToGrid w:val="0"/>
          <w:szCs w:val="20"/>
          <w:lang w:eastAsia="ru-RU"/>
        </w:rPr>
        <w:t>Были проанализированы цели и задачи, поставленные в данном курсовом проекте, а также рассмотрены аналогичные примеры их решений. На основании анализа всех достоинств и недостатков данных альтернативных решений были сформулированы требования к данному программному средству.</w:t>
      </w:r>
    </w:p>
    <w:p w14:paraId="16335135" w14:textId="77777777" w:rsidR="001B4D4A" w:rsidRDefault="001B4D4A" w:rsidP="001B4D4A">
      <w:pPr>
        <w:pStyle w:val="aa"/>
        <w:widowControl w:val="0"/>
        <w:numPr>
          <w:ilvl w:val="2"/>
          <w:numId w:val="34"/>
        </w:numPr>
        <w:spacing w:before="360" w:after="240" w:line="240" w:lineRule="auto"/>
        <w:ind w:left="1571"/>
        <w:rPr>
          <w:rFonts w:eastAsia="Times New Roman" w:cs="Times New Roman"/>
          <w:b/>
          <w:bCs/>
          <w:snapToGrid w:val="0"/>
          <w:szCs w:val="20"/>
          <w:lang w:eastAsia="ru-RU"/>
        </w:rPr>
      </w:pPr>
      <w:r>
        <w:rPr>
          <w:rFonts w:eastAsia="Times New Roman" w:cs="Times New Roman"/>
          <w:b/>
          <w:bCs/>
          <w:snapToGrid w:val="0"/>
          <w:szCs w:val="20"/>
          <w:lang w:val="en-US" w:eastAsia="ru-RU"/>
        </w:rPr>
        <w:t>Smartshell</w:t>
      </w:r>
    </w:p>
    <w:p w14:paraId="5E3B7572" w14:textId="747A08BA" w:rsidR="001B4D4A" w:rsidRPr="001B4D4A" w:rsidRDefault="001B4D4A" w:rsidP="000D6F6B">
      <w:pPr>
        <w:widowControl w:val="0"/>
        <w:spacing w:after="0" w:line="240" w:lineRule="auto"/>
        <w:ind w:firstLine="709"/>
        <w:rPr>
          <w:rFonts w:eastAsia="Times New Roman" w:cs="Times New Roman"/>
          <w:snapToGrid w:val="0"/>
          <w:szCs w:val="20"/>
          <w:lang w:eastAsia="ru-RU"/>
        </w:rPr>
      </w:pPr>
      <w:r>
        <w:rPr>
          <w:rFonts w:eastAsia="Times New Roman" w:cs="Times New Roman"/>
          <w:snapToGrid w:val="0"/>
          <w:szCs w:val="20"/>
          <w:lang w:eastAsia="ru-RU"/>
        </w:rPr>
        <w:t xml:space="preserve">  </w:t>
      </w:r>
      <w:r w:rsidRPr="001B4D4A">
        <w:rPr>
          <w:rFonts w:eastAsia="Times New Roman" w:cs="Times New Roman"/>
          <w:snapToGrid w:val="0"/>
          <w:szCs w:val="20"/>
          <w:lang w:eastAsia="ru-RU"/>
        </w:rPr>
        <w:t>Современное программное обеспечение для управления компьютерным клубом. Программный комплекс включает всё необходимое для эффективного управления клубом: удобный дашборд с виджетами, магазин и склад, мониторинг оборудования, отчёты по сменам, подробные логи событий, клубные аккаунты, акции, скидки, промокоды, кассы, уведомления в Telegram и другое.</w:t>
      </w:r>
      <w:r w:rsidR="00E92801">
        <w:rPr>
          <w:rFonts w:eastAsia="Times New Roman" w:cs="Times New Roman"/>
          <w:snapToGrid w:val="0"/>
          <w:szCs w:val="20"/>
          <w:lang w:eastAsia="ru-RU"/>
        </w:rPr>
        <w:t xml:space="preserve"> Интерфейс представлен на рисунке 1.1.</w:t>
      </w:r>
    </w:p>
    <w:p w14:paraId="41D6DF47" w14:textId="77777777" w:rsidR="000E263E" w:rsidRDefault="001B4D4A" w:rsidP="00820D54">
      <w:pPr>
        <w:pStyle w:val="a9"/>
        <w:rPr>
          <w:rFonts w:eastAsia="Times New Roman" w:cs="Times New Roman"/>
          <w:snapToGrid w:val="0"/>
          <w:szCs w:val="20"/>
          <w:lang w:eastAsia="ru-RU"/>
        </w:rPr>
      </w:pPr>
      <w:r w:rsidRPr="001B4D4A">
        <w:rPr>
          <w:rFonts w:ascii="Times New Roman" w:eastAsia="Times New Roman" w:hAnsi="Times New Roman" w:cs="Times New Roman"/>
          <w:b/>
          <w:bCs/>
          <w:snapToGrid w:val="0"/>
          <w:sz w:val="28"/>
          <w:szCs w:val="20"/>
          <w:lang w:eastAsia="ru-RU"/>
        </w:rPr>
        <w:br/>
      </w:r>
      <w:r>
        <w:rPr>
          <w:noProof/>
        </w:rPr>
        <w:drawing>
          <wp:inline distT="0" distB="0" distL="0" distR="0" wp14:anchorId="0EBFB900" wp14:editId="734CF05A">
            <wp:extent cx="4730750" cy="2659435"/>
            <wp:effectExtent l="19050" t="19050" r="12700" b="2667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5586" cy="2667775"/>
                    </a:xfrm>
                    <a:prstGeom prst="rect">
                      <a:avLst/>
                    </a:prstGeom>
                    <a:noFill/>
                    <a:ln>
                      <a:solidFill>
                        <a:schemeClr val="tx1"/>
                      </a:solidFill>
                    </a:ln>
                  </pic:spPr>
                </pic:pic>
              </a:graphicData>
            </a:graphic>
          </wp:inline>
        </w:drawing>
      </w:r>
    </w:p>
    <w:p w14:paraId="472B3E4B" w14:textId="22F88066" w:rsidR="001B4D4A" w:rsidRDefault="000E263E" w:rsidP="00820D54">
      <w:pPr>
        <w:widowControl w:val="0"/>
        <w:spacing w:after="280" w:line="240" w:lineRule="auto"/>
        <w:jc w:val="center"/>
        <w:rPr>
          <w:rFonts w:eastAsia="Times New Roman" w:cs="Times New Roman"/>
          <w:snapToGrid w:val="0"/>
          <w:szCs w:val="20"/>
          <w:lang w:eastAsia="ru-RU"/>
        </w:rPr>
      </w:pPr>
      <w:r>
        <w:rPr>
          <w:rFonts w:eastAsia="Times New Roman" w:cs="Times New Roman"/>
          <w:snapToGrid w:val="0"/>
          <w:szCs w:val="20"/>
          <w:lang w:eastAsia="ru-RU"/>
        </w:rPr>
        <w:t xml:space="preserve">Рисунок 1.1 – Интерфейс </w:t>
      </w:r>
      <w:r>
        <w:rPr>
          <w:rFonts w:eastAsia="Times New Roman" w:cs="Times New Roman"/>
          <w:snapToGrid w:val="0"/>
          <w:szCs w:val="20"/>
          <w:lang w:val="en-US" w:eastAsia="ru-RU"/>
        </w:rPr>
        <w:t>Smartshell</w:t>
      </w:r>
    </w:p>
    <w:p w14:paraId="59FAFCD0" w14:textId="223D8E3F" w:rsidR="001B4D4A" w:rsidRPr="001B4D4A" w:rsidRDefault="001B4D4A" w:rsidP="001B4D4A">
      <w:pPr>
        <w:widowControl w:val="0"/>
        <w:spacing w:after="0" w:line="240" w:lineRule="auto"/>
        <w:rPr>
          <w:rFonts w:eastAsia="Times New Roman" w:cs="Times New Roman"/>
          <w:snapToGrid w:val="0"/>
          <w:szCs w:val="20"/>
          <w:lang w:eastAsia="ru-RU"/>
        </w:rPr>
      </w:pPr>
      <w:r>
        <w:rPr>
          <w:rFonts w:eastAsia="Times New Roman" w:cs="Times New Roman"/>
          <w:snapToGrid w:val="0"/>
          <w:szCs w:val="20"/>
          <w:lang w:eastAsia="ru-RU"/>
        </w:rPr>
        <w:t>Явным недостатком является избыточность информации. Например, информация о</w:t>
      </w:r>
      <w:r w:rsidR="00C62385">
        <w:rPr>
          <w:rFonts w:eastAsia="Times New Roman" w:cs="Times New Roman"/>
          <w:snapToGrid w:val="0"/>
          <w:szCs w:val="20"/>
          <w:lang w:eastAsia="ru-RU"/>
        </w:rPr>
        <w:t xml:space="preserve"> комплектующих каждого отдельного компьютера не может быть полезна пользователю, и лишь усложняет взаимодействие с программой.</w:t>
      </w:r>
    </w:p>
    <w:p w14:paraId="7EDC361D" w14:textId="18F59BFE" w:rsidR="001B4D4A" w:rsidRPr="00C62385" w:rsidRDefault="00820D54" w:rsidP="00F650CB">
      <w:pPr>
        <w:pStyle w:val="af1"/>
        <w:numPr>
          <w:ilvl w:val="2"/>
          <w:numId w:val="34"/>
        </w:numPr>
        <w:rPr>
          <w:rFonts w:eastAsia="Times New Roman"/>
          <w:snapToGrid w:val="0"/>
          <w:lang w:eastAsia="ru-RU"/>
        </w:rPr>
      </w:pPr>
      <w:r w:rsidRPr="006C60DC">
        <w:rPr>
          <w:rFonts w:eastAsia="Times New Roman"/>
          <w:snapToGrid w:val="0"/>
          <w:lang w:eastAsia="ru-RU"/>
        </w:rPr>
        <w:t xml:space="preserve"> </w:t>
      </w:r>
      <w:r w:rsidR="00C62385">
        <w:rPr>
          <w:rFonts w:eastAsia="Times New Roman"/>
          <w:snapToGrid w:val="0"/>
          <w:lang w:val="en-US" w:eastAsia="ru-RU"/>
        </w:rPr>
        <w:t>AstrumSoft</w:t>
      </w:r>
    </w:p>
    <w:p w14:paraId="113C6F45" w14:textId="64224064" w:rsidR="00F650CB" w:rsidRDefault="00C62385" w:rsidP="000D6F6B">
      <w:pPr>
        <w:widowControl w:val="0"/>
        <w:spacing w:after="0" w:line="240" w:lineRule="auto"/>
        <w:ind w:firstLine="708"/>
        <w:rPr>
          <w:rFonts w:eastAsia="Times New Roman" w:cs="Times New Roman"/>
          <w:snapToGrid w:val="0"/>
          <w:szCs w:val="20"/>
          <w:lang w:eastAsia="ru-RU"/>
        </w:rPr>
      </w:pPr>
      <w:r>
        <w:rPr>
          <w:rFonts w:eastAsia="Times New Roman" w:cs="Times New Roman"/>
          <w:snapToGrid w:val="0"/>
          <w:szCs w:val="20"/>
          <w:lang w:eastAsia="ru-RU"/>
        </w:rPr>
        <w:t xml:space="preserve">  </w:t>
      </w:r>
      <w:r w:rsidRPr="00C62385">
        <w:rPr>
          <w:rFonts w:eastAsia="Times New Roman" w:cs="Times New Roman"/>
          <w:snapToGrid w:val="0"/>
          <w:szCs w:val="20"/>
          <w:lang w:eastAsia="ru-RU"/>
        </w:rPr>
        <w:t>Программа "</w:t>
      </w:r>
      <w:r>
        <w:rPr>
          <w:rFonts w:eastAsia="Times New Roman" w:cs="Times New Roman"/>
          <w:snapToGrid w:val="0"/>
          <w:szCs w:val="20"/>
          <w:lang w:val="en-US" w:eastAsia="ru-RU"/>
        </w:rPr>
        <w:t>AstrumSoft</w:t>
      </w:r>
      <w:r w:rsidRPr="00C62385">
        <w:rPr>
          <w:rFonts w:eastAsia="Times New Roman" w:cs="Times New Roman"/>
          <w:snapToGrid w:val="0"/>
          <w:szCs w:val="20"/>
          <w:lang w:eastAsia="ru-RU"/>
        </w:rPr>
        <w:t xml:space="preserve">" предназначена для автоматизации работы компьютерных клубов, интернет кафе. Учет оплаченного времени использования компьютеров, игровых приставок или любых других устройств, продажи дополнительных услуг (кофе, бутерброды). Компьютеры за которые не заплачено или вышло время блокируются. Увеличивает доход </w:t>
      </w:r>
      <w:r w:rsidRPr="00C62385">
        <w:rPr>
          <w:rFonts w:eastAsia="Times New Roman" w:cs="Times New Roman"/>
          <w:snapToGrid w:val="0"/>
          <w:szCs w:val="20"/>
          <w:lang w:eastAsia="ru-RU"/>
        </w:rPr>
        <w:lastRenderedPageBreak/>
        <w:t xml:space="preserve">от работы клуба, следя за администраторами (предотвращает воровство). </w:t>
      </w:r>
    </w:p>
    <w:p w14:paraId="334F3899" w14:textId="110D2E39" w:rsidR="00820D54" w:rsidRDefault="00820D54" w:rsidP="000D6F6B">
      <w:pPr>
        <w:widowControl w:val="0"/>
        <w:spacing w:after="280" w:line="240" w:lineRule="auto"/>
        <w:rPr>
          <w:rFonts w:eastAsia="Times New Roman" w:cs="Times New Roman"/>
          <w:snapToGrid w:val="0"/>
          <w:szCs w:val="20"/>
          <w:lang w:eastAsia="ru-RU"/>
        </w:rPr>
      </w:pPr>
      <w:r>
        <w:rPr>
          <w:rFonts w:eastAsia="Times New Roman" w:cs="Times New Roman"/>
          <w:snapToGrid w:val="0"/>
          <w:szCs w:val="20"/>
          <w:lang w:eastAsia="ru-RU"/>
        </w:rPr>
        <w:t>Серьёзным недостатком данного программного обеспечения является устаревший, визуально перегруженный интерфейс. Кроме того доступ к функционалу осуществляется интуитивно непонятными способами.</w:t>
      </w:r>
      <w:r w:rsidRPr="00820D54">
        <w:rPr>
          <w:rFonts w:eastAsia="Times New Roman" w:cs="Times New Roman"/>
          <w:snapToGrid w:val="0"/>
          <w:szCs w:val="20"/>
          <w:lang w:eastAsia="ru-RU"/>
        </w:rPr>
        <w:t xml:space="preserve"> </w:t>
      </w:r>
      <w:r>
        <w:rPr>
          <w:rFonts w:eastAsia="Times New Roman" w:cs="Times New Roman"/>
          <w:snapToGrid w:val="0"/>
          <w:szCs w:val="20"/>
          <w:lang w:eastAsia="ru-RU"/>
        </w:rPr>
        <w:t>Это видно на рисунке 1.2.</w:t>
      </w:r>
    </w:p>
    <w:p w14:paraId="12F47744" w14:textId="77777777" w:rsidR="00820D54" w:rsidRDefault="00C62385" w:rsidP="00820D54">
      <w:pPr>
        <w:widowControl w:val="0"/>
        <w:spacing w:after="280" w:line="240" w:lineRule="auto"/>
        <w:jc w:val="center"/>
        <w:rPr>
          <w:rFonts w:eastAsia="Times New Roman" w:cs="Times New Roman"/>
          <w:snapToGrid w:val="0"/>
          <w:szCs w:val="20"/>
          <w:lang w:eastAsia="ru-RU"/>
        </w:rPr>
      </w:pPr>
      <w:r>
        <w:rPr>
          <w:rFonts w:eastAsia="Times New Roman" w:cs="Times New Roman"/>
          <w:snapToGrid w:val="0"/>
          <w:szCs w:val="20"/>
          <w:lang w:eastAsia="ru-RU"/>
        </w:rPr>
        <w:br/>
      </w:r>
      <w:r>
        <w:rPr>
          <w:noProof/>
        </w:rPr>
        <w:drawing>
          <wp:inline distT="0" distB="0" distL="0" distR="0" wp14:anchorId="2594F106" wp14:editId="56725499">
            <wp:extent cx="4064000" cy="3008794"/>
            <wp:effectExtent l="19050" t="19050" r="12700" b="2032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1986" cy="3022110"/>
                    </a:xfrm>
                    <a:prstGeom prst="rect">
                      <a:avLst/>
                    </a:prstGeom>
                    <a:noFill/>
                    <a:ln>
                      <a:solidFill>
                        <a:schemeClr val="tx1"/>
                      </a:solidFill>
                    </a:ln>
                  </pic:spPr>
                </pic:pic>
              </a:graphicData>
            </a:graphic>
          </wp:inline>
        </w:drawing>
      </w:r>
    </w:p>
    <w:p w14:paraId="47901D75" w14:textId="50E1D387" w:rsidR="00820D54" w:rsidRPr="006C60DC" w:rsidRDefault="00820D54" w:rsidP="00820D54">
      <w:pPr>
        <w:widowControl w:val="0"/>
        <w:spacing w:after="280" w:line="240" w:lineRule="auto"/>
        <w:jc w:val="center"/>
        <w:rPr>
          <w:rFonts w:eastAsia="Times New Roman" w:cs="Times New Roman"/>
          <w:snapToGrid w:val="0"/>
          <w:szCs w:val="20"/>
          <w:lang w:eastAsia="ru-RU"/>
        </w:rPr>
      </w:pPr>
      <w:r>
        <w:rPr>
          <w:rFonts w:eastAsia="Times New Roman" w:cs="Times New Roman"/>
          <w:snapToGrid w:val="0"/>
          <w:szCs w:val="20"/>
          <w:lang w:eastAsia="ru-RU"/>
        </w:rPr>
        <w:t>Рисунок 1.</w:t>
      </w:r>
      <w:r w:rsidRPr="00820D54">
        <w:rPr>
          <w:rFonts w:eastAsia="Times New Roman" w:cs="Times New Roman"/>
          <w:snapToGrid w:val="0"/>
          <w:szCs w:val="20"/>
          <w:lang w:eastAsia="ru-RU"/>
        </w:rPr>
        <w:t>2</w:t>
      </w:r>
      <w:r>
        <w:rPr>
          <w:rFonts w:eastAsia="Times New Roman" w:cs="Times New Roman"/>
          <w:snapToGrid w:val="0"/>
          <w:szCs w:val="20"/>
          <w:lang w:eastAsia="ru-RU"/>
        </w:rPr>
        <w:t xml:space="preserve"> – Интерфейс</w:t>
      </w:r>
      <w:r w:rsidRPr="00820D54">
        <w:rPr>
          <w:rFonts w:eastAsia="Times New Roman" w:cs="Times New Roman"/>
          <w:snapToGrid w:val="0"/>
          <w:szCs w:val="20"/>
          <w:lang w:eastAsia="ru-RU"/>
        </w:rPr>
        <w:t xml:space="preserve"> </w:t>
      </w:r>
      <w:r>
        <w:rPr>
          <w:rFonts w:eastAsia="Times New Roman" w:cs="Times New Roman"/>
          <w:snapToGrid w:val="0"/>
          <w:szCs w:val="20"/>
          <w:lang w:val="en-US" w:eastAsia="ru-RU"/>
        </w:rPr>
        <w:t>AstrumSoft</w:t>
      </w:r>
    </w:p>
    <w:p w14:paraId="027CC241" w14:textId="13409604" w:rsidR="00820D54" w:rsidRPr="00820D54" w:rsidRDefault="00820D54" w:rsidP="000D6F6B">
      <w:pPr>
        <w:widowControl w:val="0"/>
        <w:spacing w:after="280" w:line="240" w:lineRule="auto"/>
        <w:rPr>
          <w:rFonts w:eastAsia="Times New Roman" w:cs="Times New Roman"/>
          <w:snapToGrid w:val="0"/>
          <w:szCs w:val="20"/>
          <w:lang w:eastAsia="ru-RU"/>
        </w:rPr>
      </w:pPr>
      <w:r>
        <w:rPr>
          <w:rFonts w:eastAsia="Times New Roman" w:cs="Times New Roman"/>
          <w:snapToGrid w:val="0"/>
          <w:szCs w:val="20"/>
          <w:lang w:eastAsia="ru-RU"/>
        </w:rPr>
        <w:t>Кроме того, программное средство обеспечивает п</w:t>
      </w:r>
      <w:r w:rsidRPr="00C62385">
        <w:rPr>
          <w:rFonts w:eastAsia="Times New Roman" w:cs="Times New Roman"/>
          <w:snapToGrid w:val="0"/>
          <w:szCs w:val="20"/>
          <w:lang w:eastAsia="ru-RU"/>
        </w:rPr>
        <w:t>одробные отчеты, защищенные от изменений</w:t>
      </w:r>
      <w:r>
        <w:rPr>
          <w:rFonts w:eastAsia="Times New Roman" w:cs="Times New Roman"/>
          <w:snapToGrid w:val="0"/>
          <w:szCs w:val="20"/>
          <w:lang w:eastAsia="ru-RU"/>
        </w:rPr>
        <w:t xml:space="preserve">, полную поддержку </w:t>
      </w:r>
      <w:r>
        <w:rPr>
          <w:rFonts w:eastAsia="Times New Roman" w:cs="Times New Roman"/>
          <w:snapToGrid w:val="0"/>
          <w:szCs w:val="20"/>
          <w:lang w:val="en-US" w:eastAsia="ru-RU"/>
        </w:rPr>
        <w:t>Windows</w:t>
      </w:r>
      <w:r w:rsidRPr="00820D54">
        <w:rPr>
          <w:rFonts w:eastAsia="Times New Roman" w:cs="Times New Roman"/>
          <w:snapToGrid w:val="0"/>
          <w:szCs w:val="20"/>
          <w:lang w:eastAsia="ru-RU"/>
        </w:rPr>
        <w:t xml:space="preserve"> 11</w:t>
      </w:r>
      <w:r w:rsidRPr="00C62385">
        <w:rPr>
          <w:rFonts w:eastAsia="Times New Roman" w:cs="Times New Roman"/>
          <w:snapToGrid w:val="0"/>
          <w:szCs w:val="20"/>
          <w:lang w:eastAsia="ru-RU"/>
        </w:rPr>
        <w:t xml:space="preserve">. Компьютеры клиентов находятся под надежным контролем. </w:t>
      </w:r>
    </w:p>
    <w:p w14:paraId="53ED99EE" w14:textId="463B83D3" w:rsidR="00452FFA" w:rsidRDefault="00452FFA" w:rsidP="004D546F">
      <w:pPr>
        <w:pStyle w:val="af1"/>
        <w:numPr>
          <w:ilvl w:val="2"/>
          <w:numId w:val="34"/>
        </w:numPr>
        <w:rPr>
          <w:rFonts w:eastAsia="Times New Roman"/>
          <w:snapToGrid w:val="0"/>
          <w:lang w:val="en-US" w:eastAsia="ru-RU"/>
        </w:rPr>
      </w:pPr>
      <w:r>
        <w:rPr>
          <w:rFonts w:eastAsia="Times New Roman"/>
          <w:snapToGrid w:val="0"/>
          <w:lang w:val="en-US" w:eastAsia="ru-RU"/>
        </w:rPr>
        <w:t>Lightshell</w:t>
      </w:r>
    </w:p>
    <w:p w14:paraId="08C89A5D" w14:textId="77777777" w:rsidR="000C2062" w:rsidRDefault="00452FFA" w:rsidP="000D6F6B">
      <w:pPr>
        <w:widowControl w:val="0"/>
        <w:spacing w:after="0" w:line="240" w:lineRule="auto"/>
        <w:ind w:firstLine="708"/>
        <w:rPr>
          <w:rFonts w:eastAsia="Times New Roman" w:cs="Times New Roman"/>
          <w:snapToGrid w:val="0"/>
          <w:szCs w:val="20"/>
          <w:lang w:eastAsia="ru-RU"/>
        </w:rPr>
      </w:pPr>
      <w:r w:rsidRPr="00452FFA">
        <w:rPr>
          <w:rFonts w:eastAsia="Times New Roman" w:cs="Times New Roman"/>
          <w:snapToGrid w:val="0"/>
          <w:szCs w:val="20"/>
          <w:lang w:eastAsia="ru-RU"/>
        </w:rPr>
        <w:t xml:space="preserve">LightShell представляет собой инновационное программное обеспечение, разработанное с учетом потребностей компьютерных клубов. </w:t>
      </w:r>
      <w:r w:rsidR="0033725C">
        <w:rPr>
          <w:rFonts w:eastAsia="Times New Roman" w:cs="Times New Roman"/>
          <w:snapToGrid w:val="0"/>
          <w:szCs w:val="20"/>
          <w:lang w:eastAsia="ru-RU"/>
        </w:rPr>
        <w:t xml:space="preserve">Интерфейс </w:t>
      </w:r>
      <w:r w:rsidR="0033725C">
        <w:rPr>
          <w:rFonts w:eastAsia="Times New Roman" w:cs="Times New Roman"/>
          <w:snapToGrid w:val="0"/>
          <w:szCs w:val="20"/>
          <w:lang w:val="en-US" w:eastAsia="ru-RU"/>
        </w:rPr>
        <w:t>Lightshell</w:t>
      </w:r>
      <w:r w:rsidR="0033725C" w:rsidRPr="0033725C">
        <w:rPr>
          <w:rFonts w:eastAsia="Times New Roman" w:cs="Times New Roman"/>
          <w:snapToGrid w:val="0"/>
          <w:szCs w:val="20"/>
          <w:lang w:eastAsia="ru-RU"/>
        </w:rPr>
        <w:t xml:space="preserve"> </w:t>
      </w:r>
      <w:r w:rsidR="0033725C">
        <w:rPr>
          <w:rFonts w:eastAsia="Times New Roman" w:cs="Times New Roman"/>
          <w:snapToGrid w:val="0"/>
          <w:szCs w:val="20"/>
          <w:lang w:eastAsia="ru-RU"/>
        </w:rPr>
        <w:t>использует крайне вычурные цвета, что не является его плюсом. Это продемонстрированно на рисунке 1.</w:t>
      </w:r>
      <w:r w:rsidR="006C60DC">
        <w:rPr>
          <w:rFonts w:eastAsia="Times New Roman" w:cs="Times New Roman"/>
          <w:snapToGrid w:val="0"/>
          <w:szCs w:val="20"/>
          <w:lang w:eastAsia="ru-RU"/>
        </w:rPr>
        <w:t>3</w:t>
      </w:r>
      <w:r w:rsidR="0033725C">
        <w:rPr>
          <w:rFonts w:eastAsia="Times New Roman" w:cs="Times New Roman"/>
          <w:snapToGrid w:val="0"/>
          <w:szCs w:val="20"/>
          <w:lang w:eastAsia="ru-RU"/>
        </w:rPr>
        <w:t>.</w:t>
      </w:r>
      <w:r w:rsidR="000C2062">
        <w:rPr>
          <w:rFonts w:eastAsia="Times New Roman" w:cs="Times New Roman"/>
          <w:snapToGrid w:val="0"/>
          <w:szCs w:val="20"/>
          <w:lang w:eastAsia="ru-RU"/>
        </w:rPr>
        <w:t xml:space="preserve"> </w:t>
      </w:r>
    </w:p>
    <w:p w14:paraId="701089E7" w14:textId="4F0A41EA" w:rsidR="0033725C" w:rsidRPr="0033725C" w:rsidRDefault="000C2062" w:rsidP="000D6F6B">
      <w:pPr>
        <w:widowControl w:val="0"/>
        <w:spacing w:after="0" w:line="240" w:lineRule="auto"/>
        <w:ind w:firstLine="708"/>
        <w:rPr>
          <w:rFonts w:eastAsia="Times New Roman" w:cs="Times New Roman"/>
          <w:snapToGrid w:val="0"/>
          <w:szCs w:val="20"/>
          <w:lang w:eastAsia="ru-RU"/>
        </w:rPr>
      </w:pPr>
      <w:r w:rsidRPr="00452FFA">
        <w:rPr>
          <w:rFonts w:eastAsia="Times New Roman" w:cs="Times New Roman"/>
          <w:snapToGrid w:val="0"/>
          <w:szCs w:val="20"/>
          <w:lang w:eastAsia="ru-RU"/>
        </w:rPr>
        <w:t>В основе LightShell лежит идея управления категориями клиентов. Это позволяет вам легко классифицировать ваших клиентов и предлагать им наиболее подходящие услуги.</w:t>
      </w:r>
      <w:r>
        <w:rPr>
          <w:rFonts w:eastAsia="Times New Roman" w:cs="Times New Roman"/>
          <w:snapToGrid w:val="0"/>
          <w:szCs w:val="20"/>
          <w:lang w:eastAsia="ru-RU"/>
        </w:rPr>
        <w:t xml:space="preserve"> </w:t>
      </w:r>
      <w:r w:rsidRPr="00452FFA">
        <w:rPr>
          <w:rFonts w:eastAsia="Times New Roman" w:cs="Times New Roman"/>
          <w:snapToGrid w:val="0"/>
          <w:szCs w:val="20"/>
          <w:lang w:eastAsia="ru-RU"/>
        </w:rPr>
        <w:t>LightShell также предлагает уникальные возможности для управления пакетами услуг. Вы можете настраивать как сгораемые, так и не сгораемые пакеты услуг, чтобы удовлетворить потребности каждого клиента.</w:t>
      </w:r>
      <w:r w:rsidR="008C7981">
        <w:rPr>
          <w:rFonts w:eastAsia="Times New Roman" w:cs="Times New Roman"/>
          <w:snapToGrid w:val="0"/>
          <w:szCs w:val="20"/>
          <w:lang w:eastAsia="ru-RU"/>
        </w:rPr>
        <w:t xml:space="preserve"> </w:t>
      </w:r>
    </w:p>
    <w:p w14:paraId="4516369F" w14:textId="2B54D44C" w:rsidR="00820D54" w:rsidRDefault="00452FFA" w:rsidP="00820D54">
      <w:pPr>
        <w:pStyle w:val="a9"/>
        <w:rPr>
          <w:rFonts w:eastAsia="Times New Roman" w:cs="Times New Roman"/>
          <w:b/>
          <w:bCs/>
          <w:snapToGrid w:val="0"/>
          <w:szCs w:val="20"/>
          <w:lang w:eastAsia="ru-RU"/>
        </w:rPr>
      </w:pPr>
      <w:r>
        <w:rPr>
          <w:noProof/>
        </w:rPr>
        <w:lastRenderedPageBreak/>
        <w:drawing>
          <wp:inline distT="0" distB="0" distL="0" distR="0" wp14:anchorId="5EE3173E" wp14:editId="716AB726">
            <wp:extent cx="4151288" cy="2594610"/>
            <wp:effectExtent l="19050" t="19050" r="2095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2157" cy="2595153"/>
                    </a:xfrm>
                    <a:prstGeom prst="rect">
                      <a:avLst/>
                    </a:prstGeom>
                    <a:noFill/>
                    <a:ln>
                      <a:solidFill>
                        <a:schemeClr val="tx1"/>
                      </a:solidFill>
                    </a:ln>
                  </pic:spPr>
                </pic:pic>
              </a:graphicData>
            </a:graphic>
          </wp:inline>
        </w:drawing>
      </w:r>
    </w:p>
    <w:p w14:paraId="70612400" w14:textId="643AB572" w:rsidR="00820D54" w:rsidRPr="006C60DC" w:rsidRDefault="00820D54" w:rsidP="00820D54">
      <w:pPr>
        <w:widowControl w:val="0"/>
        <w:spacing w:after="280" w:line="240" w:lineRule="auto"/>
        <w:jc w:val="center"/>
        <w:rPr>
          <w:rFonts w:eastAsia="Times New Roman" w:cs="Times New Roman"/>
          <w:snapToGrid w:val="0"/>
          <w:szCs w:val="20"/>
          <w:lang w:eastAsia="ru-RU"/>
        </w:rPr>
      </w:pPr>
      <w:r>
        <w:rPr>
          <w:rFonts w:eastAsia="Times New Roman" w:cs="Times New Roman"/>
          <w:snapToGrid w:val="0"/>
          <w:szCs w:val="20"/>
          <w:lang w:eastAsia="ru-RU"/>
        </w:rPr>
        <w:t>Рисунок 1.</w:t>
      </w:r>
      <w:r w:rsidR="006C60DC">
        <w:rPr>
          <w:rFonts w:eastAsia="Times New Roman" w:cs="Times New Roman"/>
          <w:snapToGrid w:val="0"/>
          <w:szCs w:val="20"/>
          <w:lang w:eastAsia="ru-RU"/>
        </w:rPr>
        <w:t>3</w:t>
      </w:r>
      <w:r>
        <w:rPr>
          <w:rFonts w:eastAsia="Times New Roman" w:cs="Times New Roman"/>
          <w:snapToGrid w:val="0"/>
          <w:szCs w:val="20"/>
          <w:lang w:eastAsia="ru-RU"/>
        </w:rPr>
        <w:t xml:space="preserve"> – Интерфейс </w:t>
      </w:r>
      <w:r>
        <w:rPr>
          <w:rFonts w:eastAsia="Times New Roman" w:cs="Times New Roman"/>
          <w:snapToGrid w:val="0"/>
          <w:szCs w:val="20"/>
          <w:lang w:val="en-US" w:eastAsia="ru-RU"/>
        </w:rPr>
        <w:t>Lightshell</w:t>
      </w:r>
    </w:p>
    <w:p w14:paraId="62D9AA84" w14:textId="4A56E733" w:rsidR="00C62385" w:rsidRPr="0033725C" w:rsidRDefault="0095063B" w:rsidP="0033725C">
      <w:pPr>
        <w:widowControl w:val="0"/>
        <w:spacing w:after="0" w:line="240" w:lineRule="auto"/>
        <w:rPr>
          <w:rFonts w:eastAsia="Times New Roman" w:cs="Times New Roman"/>
          <w:snapToGrid w:val="0"/>
          <w:szCs w:val="20"/>
          <w:lang w:eastAsia="ru-RU"/>
        </w:rPr>
      </w:pPr>
      <w:r>
        <w:rPr>
          <w:rFonts w:eastAsia="Times New Roman" w:cs="Times New Roman"/>
          <w:snapToGrid w:val="0"/>
          <w:szCs w:val="20"/>
          <w:lang w:eastAsia="ru-RU"/>
        </w:rPr>
        <w:t xml:space="preserve">Основным недостатком </w:t>
      </w:r>
      <w:r>
        <w:rPr>
          <w:rFonts w:eastAsia="Times New Roman" w:cs="Times New Roman"/>
          <w:snapToGrid w:val="0"/>
          <w:szCs w:val="20"/>
          <w:lang w:val="en-US" w:eastAsia="ru-RU"/>
        </w:rPr>
        <w:t>LightShell</w:t>
      </w:r>
      <w:r w:rsidRPr="0095063B">
        <w:rPr>
          <w:rFonts w:eastAsia="Times New Roman" w:cs="Times New Roman"/>
          <w:snapToGrid w:val="0"/>
          <w:szCs w:val="20"/>
          <w:lang w:eastAsia="ru-RU"/>
        </w:rPr>
        <w:t xml:space="preserve"> </w:t>
      </w:r>
      <w:r>
        <w:rPr>
          <w:rFonts w:eastAsia="Times New Roman" w:cs="Times New Roman"/>
          <w:snapToGrid w:val="0"/>
          <w:szCs w:val="20"/>
          <w:lang w:eastAsia="ru-RU"/>
        </w:rPr>
        <w:t>является отсутствие гибкого контроля над каждым компьютером в зале.</w:t>
      </w:r>
    </w:p>
    <w:p w14:paraId="19BB8347" w14:textId="3D80767E" w:rsidR="00452FFA" w:rsidRDefault="00820D54" w:rsidP="008923C5">
      <w:pPr>
        <w:pStyle w:val="af1"/>
        <w:numPr>
          <w:ilvl w:val="2"/>
          <w:numId w:val="34"/>
        </w:numPr>
        <w:rPr>
          <w:rFonts w:eastAsia="Times New Roman"/>
          <w:snapToGrid w:val="0"/>
          <w:lang w:val="en-US" w:eastAsia="ru-RU"/>
        </w:rPr>
      </w:pPr>
      <w:r w:rsidRPr="0033725C">
        <w:rPr>
          <w:rFonts w:eastAsia="Times New Roman"/>
          <w:snapToGrid w:val="0"/>
          <w:lang w:eastAsia="ru-RU"/>
        </w:rPr>
        <w:t xml:space="preserve"> </w:t>
      </w:r>
      <w:r w:rsidR="00452FFA">
        <w:rPr>
          <w:rFonts w:eastAsia="Times New Roman"/>
          <w:snapToGrid w:val="0"/>
          <w:lang w:val="en-US" w:eastAsia="ru-RU"/>
        </w:rPr>
        <w:t>ggLeap</w:t>
      </w:r>
    </w:p>
    <w:p w14:paraId="110BC7A6" w14:textId="27E59FE2" w:rsidR="00452FFA" w:rsidRPr="00452FFA" w:rsidRDefault="00452FFA" w:rsidP="0095063B">
      <w:pPr>
        <w:ind w:firstLine="708"/>
        <w:rPr>
          <w:snapToGrid w:val="0"/>
          <w:lang w:eastAsia="ru-RU"/>
        </w:rPr>
      </w:pPr>
      <w:r w:rsidRPr="00452FFA">
        <w:rPr>
          <w:snapToGrid w:val="0"/>
          <w:lang w:eastAsia="ru-RU"/>
        </w:rPr>
        <w:t>Управляйте своим игровым центром из любого места. Наше облачное решение позволяет вам иметь полный контроль на клубом, где бы вы ни находились, даже на планшете или телефоне.</w:t>
      </w:r>
      <w:r w:rsidR="0095063B" w:rsidRPr="0095063B">
        <w:rPr>
          <w:snapToGrid w:val="0"/>
          <w:lang w:eastAsia="ru-RU"/>
        </w:rPr>
        <w:t xml:space="preserve"> </w:t>
      </w:r>
      <w:r w:rsidRPr="00452FFA">
        <w:rPr>
          <w:snapToGrid w:val="0"/>
          <w:lang w:eastAsia="ru-RU"/>
        </w:rPr>
        <w:t>Упрощение ведения вашего бизнеса. ggLeap использует передовые технологии для обеспечения наилучшего возможного опыта. Помимо наших собственных решений, ggLeap имеет интеграцию с высококачественными сторонними решениями, такими как Square.</w:t>
      </w:r>
      <w:r w:rsidR="0033725C">
        <w:rPr>
          <w:snapToGrid w:val="0"/>
          <w:lang w:eastAsia="ru-RU"/>
        </w:rPr>
        <w:t xml:space="preserve"> Интерфейс программы представлен на рисунке 1.5.</w:t>
      </w:r>
    </w:p>
    <w:p w14:paraId="7C4F38DF" w14:textId="0EF57BD2" w:rsidR="00452FFA" w:rsidRDefault="00452FFA" w:rsidP="00820D54">
      <w:pPr>
        <w:widowControl w:val="0"/>
        <w:spacing w:after="280" w:line="240" w:lineRule="auto"/>
        <w:jc w:val="center"/>
        <w:rPr>
          <w:rFonts w:eastAsia="Times New Roman" w:cs="Times New Roman"/>
          <w:b/>
          <w:bCs/>
          <w:snapToGrid w:val="0"/>
          <w:szCs w:val="20"/>
          <w:lang w:eastAsia="ru-RU"/>
        </w:rPr>
      </w:pPr>
      <w:r>
        <w:rPr>
          <w:noProof/>
        </w:rPr>
        <w:drawing>
          <wp:inline distT="0" distB="0" distL="0" distR="0" wp14:anchorId="619EE535" wp14:editId="06260C7C">
            <wp:extent cx="3684270" cy="2302718"/>
            <wp:effectExtent l="19050" t="19050" r="11430" b="215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2082" cy="2313851"/>
                    </a:xfrm>
                    <a:prstGeom prst="rect">
                      <a:avLst/>
                    </a:prstGeom>
                    <a:noFill/>
                    <a:ln>
                      <a:solidFill>
                        <a:schemeClr val="tx1"/>
                      </a:solidFill>
                    </a:ln>
                  </pic:spPr>
                </pic:pic>
              </a:graphicData>
            </a:graphic>
          </wp:inline>
        </w:drawing>
      </w:r>
    </w:p>
    <w:p w14:paraId="7A9BEE18" w14:textId="7DC46147" w:rsidR="00820D54" w:rsidRPr="00820D54" w:rsidRDefault="00820D54" w:rsidP="00820D54">
      <w:pPr>
        <w:widowControl w:val="0"/>
        <w:spacing w:after="280" w:line="240" w:lineRule="auto"/>
        <w:jc w:val="center"/>
        <w:rPr>
          <w:rFonts w:eastAsia="Times New Roman" w:cs="Times New Roman"/>
          <w:snapToGrid w:val="0"/>
          <w:szCs w:val="20"/>
          <w:lang w:eastAsia="ru-RU"/>
        </w:rPr>
      </w:pPr>
      <w:r>
        <w:rPr>
          <w:rFonts w:eastAsia="Times New Roman" w:cs="Times New Roman"/>
          <w:snapToGrid w:val="0"/>
          <w:szCs w:val="20"/>
          <w:lang w:eastAsia="ru-RU"/>
        </w:rPr>
        <w:t>Рисунок 1.</w:t>
      </w:r>
      <w:r w:rsidR="006C60DC">
        <w:rPr>
          <w:rFonts w:eastAsia="Times New Roman" w:cs="Times New Roman"/>
          <w:snapToGrid w:val="0"/>
          <w:szCs w:val="20"/>
          <w:lang w:eastAsia="ru-RU"/>
        </w:rPr>
        <w:t>4</w:t>
      </w:r>
      <w:r>
        <w:rPr>
          <w:rFonts w:eastAsia="Times New Roman" w:cs="Times New Roman"/>
          <w:snapToGrid w:val="0"/>
          <w:szCs w:val="20"/>
          <w:lang w:eastAsia="ru-RU"/>
        </w:rPr>
        <w:t xml:space="preserve"> – Интерфейс </w:t>
      </w:r>
      <w:r>
        <w:rPr>
          <w:rFonts w:eastAsia="Times New Roman" w:cs="Times New Roman"/>
          <w:snapToGrid w:val="0"/>
          <w:szCs w:val="20"/>
          <w:lang w:val="en-US" w:eastAsia="ru-RU"/>
        </w:rPr>
        <w:t>ggLeap</w:t>
      </w:r>
    </w:p>
    <w:p w14:paraId="1327F55A" w14:textId="2F335FAB" w:rsidR="00F650CB" w:rsidRPr="0033725C" w:rsidRDefault="0095063B" w:rsidP="0033725C">
      <w:pPr>
        <w:widowControl w:val="0"/>
        <w:spacing w:after="0" w:line="240" w:lineRule="auto"/>
        <w:rPr>
          <w:rFonts w:eastAsia="Times New Roman" w:cs="Times New Roman"/>
          <w:snapToGrid w:val="0"/>
          <w:szCs w:val="20"/>
          <w:lang w:eastAsia="ru-RU"/>
        </w:rPr>
      </w:pPr>
      <w:r>
        <w:rPr>
          <w:rFonts w:eastAsia="Times New Roman" w:cs="Times New Roman"/>
          <w:snapToGrid w:val="0"/>
          <w:szCs w:val="20"/>
          <w:lang w:eastAsia="ru-RU"/>
        </w:rPr>
        <w:t>Данная система является слишком нагруженной, а потому он</w:t>
      </w:r>
      <w:r w:rsidR="00FD56CA">
        <w:rPr>
          <w:rFonts w:eastAsia="Times New Roman" w:cs="Times New Roman"/>
          <w:snapToGrid w:val="0"/>
          <w:szCs w:val="20"/>
          <w:lang w:eastAsia="ru-RU"/>
        </w:rPr>
        <w:t>а не очень хорошо подходит для небольших компьютерных клубов.</w:t>
      </w:r>
    </w:p>
    <w:p w14:paraId="2CAC4E83" w14:textId="5C2FF4C6" w:rsidR="00F650CB" w:rsidRDefault="000F423D" w:rsidP="003750B2">
      <w:pPr>
        <w:pStyle w:val="af1"/>
        <w:numPr>
          <w:ilvl w:val="2"/>
          <w:numId w:val="34"/>
        </w:numPr>
        <w:rPr>
          <w:rFonts w:eastAsia="Times New Roman"/>
          <w:snapToGrid w:val="0"/>
          <w:lang w:val="en-US" w:eastAsia="ru-RU"/>
        </w:rPr>
      </w:pPr>
      <w:r w:rsidRPr="0095063B">
        <w:rPr>
          <w:rFonts w:eastAsia="Times New Roman"/>
          <w:snapToGrid w:val="0"/>
          <w:lang w:eastAsia="ru-RU"/>
        </w:rPr>
        <w:lastRenderedPageBreak/>
        <w:t xml:space="preserve"> </w:t>
      </w:r>
      <w:r w:rsidR="00F650CB">
        <w:rPr>
          <w:rFonts w:eastAsia="Times New Roman"/>
          <w:snapToGrid w:val="0"/>
          <w:lang w:val="en-US" w:eastAsia="ru-RU"/>
        </w:rPr>
        <w:t>Smartlaunch</w:t>
      </w:r>
    </w:p>
    <w:p w14:paraId="3C32360D" w14:textId="1E2CDCAF" w:rsidR="007D174E" w:rsidRDefault="007D174E" w:rsidP="000D6F6B">
      <w:pPr>
        <w:pStyle w:val="a9"/>
        <w:ind w:left="708"/>
        <w:jc w:val="both"/>
        <w:rPr>
          <w:rFonts w:ascii="Times New Roman" w:hAnsi="Times New Roman"/>
          <w:snapToGrid w:val="0"/>
          <w:sz w:val="28"/>
          <w:lang w:eastAsia="ru-RU"/>
        </w:rPr>
      </w:pPr>
      <w:r w:rsidRPr="007D174E">
        <w:rPr>
          <w:rFonts w:ascii="Times New Roman" w:hAnsi="Times New Roman"/>
          <w:snapToGrid w:val="0"/>
          <w:sz w:val="28"/>
          <w:lang w:eastAsia="ru-RU"/>
        </w:rPr>
        <w:t xml:space="preserve">Smartlaunch — передовое программное обеспечение для управления спортивными и игровыми центрами. Smartlaunch включает в себя полный функционал POS для продажи товаров и услуг, а также отслеживание времени практически всего: от использования компьютера до аренды конференц-залов. </w:t>
      </w:r>
      <w:r w:rsidR="000D6F6B">
        <w:rPr>
          <w:rFonts w:ascii="Times New Roman" w:hAnsi="Times New Roman"/>
          <w:snapToGrid w:val="0"/>
          <w:sz w:val="28"/>
          <w:lang w:eastAsia="ru-RU"/>
        </w:rPr>
        <w:t>Средство п</w:t>
      </w:r>
      <w:r w:rsidRPr="007D174E">
        <w:rPr>
          <w:rFonts w:ascii="Times New Roman" w:hAnsi="Times New Roman"/>
          <w:snapToGrid w:val="0"/>
          <w:sz w:val="28"/>
          <w:lang w:eastAsia="ru-RU"/>
        </w:rPr>
        <w:t>одходит для мониторинга и управления высококлассными компьютерами, консолями, виртуальной реальностью и большими дисплеями для потоковой передачи, для размещения и взимания платы за турниры и мероприятия, для продажи билетов с предоплатой, создания программ членства и лояльности и многого-многого другого.</w:t>
      </w:r>
    </w:p>
    <w:p w14:paraId="71FC86B3" w14:textId="40ACB1EA" w:rsidR="00F650CB" w:rsidRDefault="00F650CB" w:rsidP="007D174E">
      <w:pPr>
        <w:pStyle w:val="a9"/>
        <w:rPr>
          <w:rFonts w:eastAsia="Times New Roman" w:cs="Times New Roman"/>
          <w:snapToGrid w:val="0"/>
          <w:szCs w:val="20"/>
          <w:lang w:eastAsia="ru-RU"/>
        </w:rPr>
      </w:pPr>
      <w:r>
        <w:rPr>
          <w:noProof/>
        </w:rPr>
        <w:drawing>
          <wp:inline distT="0" distB="0" distL="0" distR="0" wp14:anchorId="4F77FED7" wp14:editId="0AFA25E3">
            <wp:extent cx="4591050" cy="2338958"/>
            <wp:effectExtent l="19050" t="19050" r="19050" b="2349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1770" cy="2344420"/>
                    </a:xfrm>
                    <a:prstGeom prst="rect">
                      <a:avLst/>
                    </a:prstGeom>
                    <a:noFill/>
                    <a:ln>
                      <a:solidFill>
                        <a:schemeClr val="tx1"/>
                      </a:solidFill>
                    </a:ln>
                  </pic:spPr>
                </pic:pic>
              </a:graphicData>
            </a:graphic>
          </wp:inline>
        </w:drawing>
      </w:r>
    </w:p>
    <w:p w14:paraId="372FD1EA" w14:textId="0F2A23FD" w:rsidR="00820D54" w:rsidRDefault="00820D54" w:rsidP="00820D54">
      <w:pPr>
        <w:widowControl w:val="0"/>
        <w:spacing w:after="280" w:line="240" w:lineRule="auto"/>
        <w:jc w:val="center"/>
        <w:rPr>
          <w:rFonts w:eastAsia="Times New Roman" w:cs="Times New Roman"/>
          <w:snapToGrid w:val="0"/>
          <w:szCs w:val="20"/>
          <w:lang w:eastAsia="ru-RU"/>
        </w:rPr>
      </w:pPr>
      <w:r>
        <w:rPr>
          <w:rFonts w:eastAsia="Times New Roman" w:cs="Times New Roman"/>
          <w:snapToGrid w:val="0"/>
          <w:szCs w:val="20"/>
          <w:lang w:eastAsia="ru-RU"/>
        </w:rPr>
        <w:t>Рисунок 1.</w:t>
      </w:r>
      <w:r w:rsidR="006C60DC">
        <w:rPr>
          <w:rFonts w:eastAsia="Times New Roman" w:cs="Times New Roman"/>
          <w:snapToGrid w:val="0"/>
          <w:szCs w:val="20"/>
          <w:lang w:eastAsia="ru-RU"/>
        </w:rPr>
        <w:t>5</w:t>
      </w:r>
      <w:r>
        <w:rPr>
          <w:rFonts w:eastAsia="Times New Roman" w:cs="Times New Roman"/>
          <w:snapToGrid w:val="0"/>
          <w:szCs w:val="20"/>
          <w:lang w:eastAsia="ru-RU"/>
        </w:rPr>
        <w:t xml:space="preserve"> – Интерфейс </w:t>
      </w:r>
      <w:r>
        <w:rPr>
          <w:rFonts w:eastAsia="Times New Roman" w:cs="Times New Roman"/>
          <w:snapToGrid w:val="0"/>
          <w:szCs w:val="20"/>
          <w:lang w:val="en-US" w:eastAsia="ru-RU"/>
        </w:rPr>
        <w:t>Smartlauch</w:t>
      </w:r>
    </w:p>
    <w:p w14:paraId="64CFE48A" w14:textId="55200F9A" w:rsidR="00FD56CA" w:rsidRPr="00FD56CA" w:rsidRDefault="00FD56CA" w:rsidP="00FD56CA">
      <w:pPr>
        <w:widowControl w:val="0"/>
        <w:spacing w:after="0" w:line="240" w:lineRule="auto"/>
        <w:rPr>
          <w:rFonts w:eastAsia="Times New Roman" w:cs="Times New Roman"/>
          <w:snapToGrid w:val="0"/>
          <w:szCs w:val="20"/>
          <w:lang w:eastAsia="ru-RU"/>
        </w:rPr>
      </w:pPr>
      <w:r>
        <w:rPr>
          <w:rFonts w:eastAsia="Times New Roman" w:cs="Times New Roman"/>
          <w:snapToGrid w:val="0"/>
          <w:szCs w:val="20"/>
          <w:lang w:eastAsia="ru-RU"/>
        </w:rPr>
        <w:t>Главным минусом данного программного средства является неразрывная связь двух частей приложения</w:t>
      </w:r>
      <w:r w:rsidRPr="00FD56CA">
        <w:rPr>
          <w:rFonts w:eastAsia="Times New Roman" w:cs="Times New Roman"/>
          <w:snapToGrid w:val="0"/>
          <w:szCs w:val="20"/>
          <w:lang w:eastAsia="ru-RU"/>
        </w:rPr>
        <w:t>:</w:t>
      </w:r>
      <w:r>
        <w:rPr>
          <w:rFonts w:eastAsia="Times New Roman" w:cs="Times New Roman"/>
          <w:snapToGrid w:val="0"/>
          <w:szCs w:val="20"/>
          <w:lang w:eastAsia="ru-RU"/>
        </w:rPr>
        <w:t xml:space="preserve"> приемника и менеджера.</w:t>
      </w:r>
    </w:p>
    <w:p w14:paraId="5398427C" w14:textId="77777777" w:rsidR="008340E5" w:rsidRDefault="008340E5" w:rsidP="008340E5">
      <w:pPr>
        <w:pStyle w:val="2"/>
        <w:numPr>
          <w:ilvl w:val="0"/>
          <w:numId w:val="4"/>
        </w:numPr>
        <w:spacing w:before="360" w:after="240" w:line="240" w:lineRule="auto"/>
        <w:ind w:left="0" w:firstLine="851"/>
        <w:rPr>
          <w:rFonts w:ascii="Times New Roman" w:hAnsi="Times New Roman" w:cs="Times New Roman"/>
          <w:b/>
          <w:bCs/>
          <w:color w:val="auto"/>
          <w:sz w:val="28"/>
          <w:szCs w:val="28"/>
        </w:rPr>
      </w:pPr>
      <w:bookmarkStart w:id="4" w:name="_Toc162021412"/>
      <w:r>
        <w:rPr>
          <w:rFonts w:ascii="Times New Roman" w:hAnsi="Times New Roman" w:cs="Times New Roman"/>
          <w:b/>
          <w:bCs/>
          <w:color w:val="auto"/>
          <w:sz w:val="28"/>
          <w:szCs w:val="28"/>
        </w:rPr>
        <w:t>Требования к проекту</w:t>
      </w:r>
      <w:bookmarkEnd w:id="4"/>
    </w:p>
    <w:p w14:paraId="0C4EFF70" w14:textId="392E2DA6" w:rsidR="008340E5" w:rsidRDefault="008340E5" w:rsidP="00880C88">
      <w:pPr>
        <w:widowControl w:val="0"/>
        <w:spacing w:after="0" w:line="240" w:lineRule="auto"/>
        <w:ind w:firstLine="851"/>
        <w:rPr>
          <w:rFonts w:eastAsia="Times New Roman" w:cs="Times New Roman"/>
          <w:snapToGrid w:val="0"/>
          <w:color w:val="000000"/>
          <w:szCs w:val="28"/>
          <w:shd w:val="clear" w:color="auto" w:fill="FFFFFF"/>
          <w:lang w:eastAsia="ru-RU"/>
        </w:rPr>
      </w:pPr>
      <w:r>
        <w:rPr>
          <w:rFonts w:eastAsia="Times New Roman" w:cs="Times New Roman"/>
          <w:snapToGrid w:val="0"/>
          <w:szCs w:val="20"/>
          <w:lang w:eastAsia="ru-RU"/>
        </w:rPr>
        <w:t xml:space="preserve">Обзор вышеперечисленных известных аналогов позволяет проанализировать все преимущества и недостатки альтернативных возможностей и позволяет сформулировать список требований, предъявляемых к программному средству, разрабатываемому в данном курсовом проекте. </w:t>
      </w:r>
      <w:r>
        <w:rPr>
          <w:rFonts w:eastAsia="Times New Roman" w:cs="Times New Roman"/>
          <w:snapToGrid w:val="0"/>
          <w:color w:val="000000"/>
          <w:szCs w:val="28"/>
          <w:shd w:val="clear" w:color="auto" w:fill="FFFFFF"/>
          <w:lang w:eastAsia="ru-RU"/>
        </w:rPr>
        <w:t>Программное средство должно обеспечивать возможность выполнения перечисленных ниже функций: </w:t>
      </w:r>
    </w:p>
    <w:p w14:paraId="3B9A04FC" w14:textId="34FDE1E3" w:rsidR="00880C88" w:rsidRDefault="007D1A5A" w:rsidP="00880C88">
      <w:pPr>
        <w:pStyle w:val="aa"/>
        <w:widowControl w:val="0"/>
        <w:numPr>
          <w:ilvl w:val="0"/>
          <w:numId w:val="35"/>
        </w:numPr>
        <w:spacing w:after="0" w:line="240" w:lineRule="auto"/>
        <w:rPr>
          <w:rFonts w:eastAsia="Times New Roman" w:cs="Times New Roman"/>
          <w:snapToGrid w:val="0"/>
          <w:color w:val="000000"/>
          <w:szCs w:val="28"/>
          <w:shd w:val="clear" w:color="auto" w:fill="FFFFFF"/>
          <w:lang w:eastAsia="ru-RU"/>
        </w:rPr>
      </w:pPr>
      <w:r>
        <w:rPr>
          <w:rFonts w:eastAsia="Times New Roman" w:cs="Times New Roman"/>
          <w:snapToGrid w:val="0"/>
          <w:color w:val="000000"/>
          <w:szCs w:val="28"/>
          <w:shd w:val="clear" w:color="auto" w:fill="FFFFFF"/>
          <w:lang w:eastAsia="ru-RU"/>
        </w:rPr>
        <w:t>п</w:t>
      </w:r>
      <w:r w:rsidR="00880C88">
        <w:rPr>
          <w:rFonts w:eastAsia="Times New Roman" w:cs="Times New Roman"/>
          <w:snapToGrid w:val="0"/>
          <w:color w:val="000000"/>
          <w:szCs w:val="28"/>
          <w:shd w:val="clear" w:color="auto" w:fill="FFFFFF"/>
          <w:lang w:eastAsia="ru-RU"/>
        </w:rPr>
        <w:t>оддержка множества компьютерных клубов одновременно</w:t>
      </w:r>
      <w:r w:rsidRPr="007D1A5A">
        <w:rPr>
          <w:rFonts w:eastAsia="Times New Roman" w:cs="Times New Roman"/>
          <w:snapToGrid w:val="0"/>
          <w:color w:val="000000"/>
          <w:szCs w:val="28"/>
          <w:shd w:val="clear" w:color="auto" w:fill="FFFFFF"/>
          <w:lang w:eastAsia="ru-RU"/>
        </w:rPr>
        <w:t>,</w:t>
      </w:r>
    </w:p>
    <w:p w14:paraId="39ECA161" w14:textId="4A4B17BF" w:rsidR="00880C88" w:rsidRDefault="007D1A5A" w:rsidP="00880C88">
      <w:pPr>
        <w:pStyle w:val="aa"/>
        <w:widowControl w:val="0"/>
        <w:numPr>
          <w:ilvl w:val="0"/>
          <w:numId w:val="35"/>
        </w:numPr>
        <w:spacing w:after="0" w:line="240" w:lineRule="auto"/>
        <w:rPr>
          <w:rFonts w:eastAsia="Times New Roman" w:cs="Times New Roman"/>
          <w:snapToGrid w:val="0"/>
          <w:color w:val="000000"/>
          <w:szCs w:val="28"/>
          <w:shd w:val="clear" w:color="auto" w:fill="FFFFFF"/>
          <w:lang w:eastAsia="ru-RU"/>
        </w:rPr>
      </w:pPr>
      <w:r>
        <w:rPr>
          <w:rFonts w:eastAsia="Times New Roman" w:cs="Times New Roman"/>
          <w:snapToGrid w:val="0"/>
          <w:color w:val="000000"/>
          <w:szCs w:val="28"/>
          <w:shd w:val="clear" w:color="auto" w:fill="FFFFFF"/>
          <w:lang w:eastAsia="ru-RU"/>
        </w:rPr>
        <w:t>в</w:t>
      </w:r>
      <w:r w:rsidR="00880C88">
        <w:rPr>
          <w:rFonts w:eastAsia="Times New Roman" w:cs="Times New Roman"/>
          <w:snapToGrid w:val="0"/>
          <w:color w:val="000000"/>
          <w:szCs w:val="28"/>
          <w:shd w:val="clear" w:color="auto" w:fill="FFFFFF"/>
          <w:lang w:eastAsia="ru-RU"/>
        </w:rPr>
        <w:t>озможность заранее создавать тарифы для ускорения обслуживания</w:t>
      </w:r>
      <w:r w:rsidRPr="007D1A5A">
        <w:rPr>
          <w:rFonts w:eastAsia="Times New Roman" w:cs="Times New Roman"/>
          <w:snapToGrid w:val="0"/>
          <w:color w:val="000000"/>
          <w:szCs w:val="28"/>
          <w:shd w:val="clear" w:color="auto" w:fill="FFFFFF"/>
          <w:lang w:eastAsia="ru-RU"/>
        </w:rPr>
        <w:t>,</w:t>
      </w:r>
    </w:p>
    <w:p w14:paraId="6D3D1DDC" w14:textId="3DDAC936" w:rsidR="00880C88" w:rsidRDefault="007D1A5A" w:rsidP="00880C88">
      <w:pPr>
        <w:pStyle w:val="aa"/>
        <w:widowControl w:val="0"/>
        <w:numPr>
          <w:ilvl w:val="0"/>
          <w:numId w:val="35"/>
        </w:numPr>
        <w:spacing w:after="0" w:line="240" w:lineRule="auto"/>
        <w:rPr>
          <w:rFonts w:eastAsia="Times New Roman" w:cs="Times New Roman"/>
          <w:snapToGrid w:val="0"/>
          <w:color w:val="000000"/>
          <w:szCs w:val="28"/>
          <w:shd w:val="clear" w:color="auto" w:fill="FFFFFF"/>
          <w:lang w:eastAsia="ru-RU"/>
        </w:rPr>
      </w:pPr>
      <w:r>
        <w:rPr>
          <w:rFonts w:eastAsia="Times New Roman" w:cs="Times New Roman"/>
          <w:snapToGrid w:val="0"/>
          <w:color w:val="000000"/>
          <w:szCs w:val="28"/>
          <w:shd w:val="clear" w:color="auto" w:fill="FFFFFF"/>
          <w:lang w:eastAsia="ru-RU"/>
        </w:rPr>
        <w:t>в</w:t>
      </w:r>
      <w:r w:rsidR="00880C88">
        <w:rPr>
          <w:rFonts w:eastAsia="Times New Roman" w:cs="Times New Roman"/>
          <w:snapToGrid w:val="0"/>
          <w:color w:val="000000"/>
          <w:szCs w:val="28"/>
          <w:shd w:val="clear" w:color="auto" w:fill="FFFFFF"/>
          <w:lang w:eastAsia="ru-RU"/>
        </w:rPr>
        <w:t>озможность регулировать состояния каждого компьютера</w:t>
      </w:r>
      <w:r w:rsidRPr="007D1A5A">
        <w:rPr>
          <w:rFonts w:eastAsia="Times New Roman" w:cs="Times New Roman"/>
          <w:snapToGrid w:val="0"/>
          <w:color w:val="000000"/>
          <w:szCs w:val="28"/>
          <w:shd w:val="clear" w:color="auto" w:fill="FFFFFF"/>
          <w:lang w:eastAsia="ru-RU"/>
        </w:rPr>
        <w:t>,</w:t>
      </w:r>
    </w:p>
    <w:p w14:paraId="16B296D6" w14:textId="0D65F9C2" w:rsidR="00880C88" w:rsidRDefault="007D1A5A" w:rsidP="00880C88">
      <w:pPr>
        <w:pStyle w:val="aa"/>
        <w:widowControl w:val="0"/>
        <w:numPr>
          <w:ilvl w:val="0"/>
          <w:numId w:val="35"/>
        </w:numPr>
        <w:spacing w:after="0" w:line="240" w:lineRule="auto"/>
        <w:rPr>
          <w:rFonts w:eastAsia="Times New Roman" w:cs="Times New Roman"/>
          <w:snapToGrid w:val="0"/>
          <w:color w:val="000000"/>
          <w:szCs w:val="28"/>
          <w:shd w:val="clear" w:color="auto" w:fill="FFFFFF"/>
          <w:lang w:eastAsia="ru-RU"/>
        </w:rPr>
      </w:pPr>
      <w:r>
        <w:rPr>
          <w:rFonts w:eastAsia="Times New Roman" w:cs="Times New Roman"/>
          <w:snapToGrid w:val="0"/>
          <w:color w:val="000000"/>
          <w:szCs w:val="28"/>
          <w:shd w:val="clear" w:color="auto" w:fill="FFFFFF"/>
          <w:lang w:eastAsia="ru-RU"/>
        </w:rPr>
        <w:t>в</w:t>
      </w:r>
      <w:r w:rsidR="00880C88">
        <w:rPr>
          <w:rFonts w:eastAsia="Times New Roman" w:cs="Times New Roman"/>
          <w:snapToGrid w:val="0"/>
          <w:color w:val="000000"/>
          <w:szCs w:val="28"/>
          <w:shd w:val="clear" w:color="auto" w:fill="FFFFFF"/>
          <w:lang w:eastAsia="ru-RU"/>
        </w:rPr>
        <w:t>озможность следит</w:t>
      </w:r>
      <w:r w:rsidR="008C7981">
        <w:rPr>
          <w:rFonts w:eastAsia="Times New Roman" w:cs="Times New Roman"/>
          <w:snapToGrid w:val="0"/>
          <w:color w:val="000000"/>
          <w:szCs w:val="28"/>
          <w:shd w:val="clear" w:color="auto" w:fill="FFFFFF"/>
          <w:lang w:eastAsia="ru-RU"/>
        </w:rPr>
        <w:t>ь</w:t>
      </w:r>
      <w:r w:rsidR="00880C88">
        <w:rPr>
          <w:rFonts w:eastAsia="Times New Roman" w:cs="Times New Roman"/>
          <w:snapToGrid w:val="0"/>
          <w:color w:val="000000"/>
          <w:szCs w:val="28"/>
          <w:shd w:val="clear" w:color="auto" w:fill="FFFFFF"/>
          <w:lang w:eastAsia="ru-RU"/>
        </w:rPr>
        <w:t xml:space="preserve"> за историей операций</w:t>
      </w:r>
      <w:r w:rsidRPr="007D1A5A">
        <w:rPr>
          <w:rFonts w:eastAsia="Times New Roman" w:cs="Times New Roman"/>
          <w:snapToGrid w:val="0"/>
          <w:color w:val="000000"/>
          <w:szCs w:val="28"/>
          <w:shd w:val="clear" w:color="auto" w:fill="FFFFFF"/>
          <w:lang w:eastAsia="ru-RU"/>
        </w:rPr>
        <w:t>,</w:t>
      </w:r>
    </w:p>
    <w:p w14:paraId="538BAEB7" w14:textId="4FD88B47" w:rsidR="00880C88" w:rsidRPr="00880C88" w:rsidRDefault="007D1A5A" w:rsidP="00880C88">
      <w:pPr>
        <w:pStyle w:val="aa"/>
        <w:widowControl w:val="0"/>
        <w:numPr>
          <w:ilvl w:val="0"/>
          <w:numId w:val="35"/>
        </w:numPr>
        <w:spacing w:after="0" w:line="240" w:lineRule="auto"/>
        <w:rPr>
          <w:rFonts w:eastAsia="Times New Roman" w:cs="Times New Roman"/>
          <w:snapToGrid w:val="0"/>
          <w:color w:val="000000"/>
          <w:szCs w:val="28"/>
          <w:shd w:val="clear" w:color="auto" w:fill="FFFFFF"/>
          <w:lang w:eastAsia="ru-RU"/>
        </w:rPr>
      </w:pPr>
      <w:r>
        <w:rPr>
          <w:rFonts w:eastAsia="Times New Roman" w:cs="Times New Roman"/>
          <w:snapToGrid w:val="0"/>
          <w:color w:val="000000"/>
          <w:szCs w:val="28"/>
          <w:shd w:val="clear" w:color="auto" w:fill="FFFFFF"/>
          <w:lang w:eastAsia="ru-RU"/>
        </w:rPr>
        <w:t>в</w:t>
      </w:r>
      <w:r w:rsidR="00880C88">
        <w:rPr>
          <w:rFonts w:eastAsia="Times New Roman" w:cs="Times New Roman"/>
          <w:snapToGrid w:val="0"/>
          <w:color w:val="000000"/>
          <w:szCs w:val="28"/>
          <w:shd w:val="clear" w:color="auto" w:fill="FFFFFF"/>
          <w:lang w:eastAsia="ru-RU"/>
        </w:rPr>
        <w:t>едение подсчета доходов основываясь на тарифах и времени</w:t>
      </w:r>
      <w:r w:rsidRPr="007D1A5A">
        <w:rPr>
          <w:rFonts w:eastAsia="Times New Roman" w:cs="Times New Roman"/>
          <w:snapToGrid w:val="0"/>
          <w:color w:val="000000"/>
          <w:szCs w:val="28"/>
          <w:shd w:val="clear" w:color="auto" w:fill="FFFFFF"/>
          <w:lang w:eastAsia="ru-RU"/>
        </w:rPr>
        <w:t>.</w:t>
      </w:r>
    </w:p>
    <w:sectPr w:rsidR="00880C88" w:rsidRPr="00880C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024"/>
    <w:multiLevelType w:val="hybridMultilevel"/>
    <w:tmpl w:val="AE20B7F8"/>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 w15:restartNumberingAfterBreak="0">
    <w:nsid w:val="03533F47"/>
    <w:multiLevelType w:val="hybridMultilevel"/>
    <w:tmpl w:val="6EAC1DC2"/>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2" w15:restartNumberingAfterBreak="0">
    <w:nsid w:val="084A275E"/>
    <w:multiLevelType w:val="multilevel"/>
    <w:tmpl w:val="0F044992"/>
    <w:lvl w:ilvl="0">
      <w:start w:val="1"/>
      <w:numFmt w:val="decimal"/>
      <w:lvlText w:val="%1."/>
      <w:lvlJc w:val="left"/>
      <w:pPr>
        <w:ind w:left="648" w:hanging="648"/>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 w15:restartNumberingAfterBreak="0">
    <w:nsid w:val="0C902ABC"/>
    <w:multiLevelType w:val="hybridMultilevel"/>
    <w:tmpl w:val="3CEA51FE"/>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4" w15:restartNumberingAfterBreak="0">
    <w:nsid w:val="14873E4B"/>
    <w:multiLevelType w:val="hybridMultilevel"/>
    <w:tmpl w:val="1A603770"/>
    <w:lvl w:ilvl="0" w:tplc="185826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5613A7C"/>
    <w:multiLevelType w:val="hybridMultilevel"/>
    <w:tmpl w:val="D618D9EA"/>
    <w:lvl w:ilvl="0" w:tplc="D0249FC6">
      <w:start w:val="1"/>
      <w:numFmt w:val="decimal"/>
      <w:suff w:val="space"/>
      <w:lvlText w:val="4.2.%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2736099F"/>
    <w:multiLevelType w:val="hybridMultilevel"/>
    <w:tmpl w:val="6D8AA9C2"/>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7" w15:restartNumberingAfterBreak="0">
    <w:nsid w:val="2F9B001A"/>
    <w:multiLevelType w:val="hybridMultilevel"/>
    <w:tmpl w:val="27CAECD8"/>
    <w:lvl w:ilvl="0" w:tplc="A4FE1216">
      <w:start w:val="1"/>
      <w:numFmt w:val="decimal"/>
      <w:suff w:val="space"/>
      <w:lvlText w:val="5.%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2FE35A30"/>
    <w:multiLevelType w:val="hybridMultilevel"/>
    <w:tmpl w:val="6AC6ABB6"/>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9" w15:restartNumberingAfterBreak="0">
    <w:nsid w:val="37E62B13"/>
    <w:multiLevelType w:val="hybridMultilevel"/>
    <w:tmpl w:val="A4A862F4"/>
    <w:lvl w:ilvl="0" w:tplc="97B47AE8">
      <w:start w:val="1"/>
      <w:numFmt w:val="decimal"/>
      <w:suff w:val="space"/>
      <w:lvlText w:val="4.%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3AC675CC"/>
    <w:multiLevelType w:val="multilevel"/>
    <w:tmpl w:val="491AC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4036A5"/>
    <w:multiLevelType w:val="hybridMultilevel"/>
    <w:tmpl w:val="36FA62A2"/>
    <w:lvl w:ilvl="0" w:tplc="E118F1DE">
      <w:start w:val="1"/>
      <w:numFmt w:val="decimal"/>
      <w:suff w:val="space"/>
      <w:lvlText w:val="1.1.%1."/>
      <w:lvlJc w:val="left"/>
      <w:pPr>
        <w:ind w:left="784"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4CF93587"/>
    <w:multiLevelType w:val="hybridMultilevel"/>
    <w:tmpl w:val="CB8668DA"/>
    <w:lvl w:ilvl="0" w:tplc="4D76160E">
      <w:start w:val="1"/>
      <w:numFmt w:val="decimal"/>
      <w:suff w:val="space"/>
      <w:lvlText w:val="2.%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529609B4"/>
    <w:multiLevelType w:val="hybridMultilevel"/>
    <w:tmpl w:val="0AF2343A"/>
    <w:lvl w:ilvl="0" w:tplc="35A2E19E">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3966661"/>
    <w:multiLevelType w:val="hybridMultilevel"/>
    <w:tmpl w:val="D6AE8E5E"/>
    <w:lvl w:ilvl="0" w:tplc="0EB46C78">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578E3AA7"/>
    <w:multiLevelType w:val="hybridMultilevel"/>
    <w:tmpl w:val="AED46796"/>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6" w15:restartNumberingAfterBreak="0">
    <w:nsid w:val="61D2702E"/>
    <w:multiLevelType w:val="hybridMultilevel"/>
    <w:tmpl w:val="6478C486"/>
    <w:lvl w:ilvl="0" w:tplc="51A21622">
      <w:start w:val="1"/>
      <w:numFmt w:val="decimal"/>
      <w:suff w:val="space"/>
      <w:lvlText w:val="1.%1."/>
      <w:lvlJc w:val="left"/>
      <w:pPr>
        <w:ind w:left="784" w:hanging="360"/>
      </w:pPr>
    </w:lvl>
    <w:lvl w:ilvl="1" w:tplc="20000019">
      <w:start w:val="1"/>
      <w:numFmt w:val="lowerLetter"/>
      <w:lvlText w:val="%2."/>
      <w:lvlJc w:val="left"/>
      <w:pPr>
        <w:ind w:left="1504" w:hanging="360"/>
      </w:pPr>
    </w:lvl>
    <w:lvl w:ilvl="2" w:tplc="2000001B">
      <w:start w:val="1"/>
      <w:numFmt w:val="lowerRoman"/>
      <w:lvlText w:val="%3."/>
      <w:lvlJc w:val="right"/>
      <w:pPr>
        <w:ind w:left="2224" w:hanging="180"/>
      </w:pPr>
    </w:lvl>
    <w:lvl w:ilvl="3" w:tplc="2000000F">
      <w:start w:val="1"/>
      <w:numFmt w:val="decimal"/>
      <w:lvlText w:val="%4."/>
      <w:lvlJc w:val="left"/>
      <w:pPr>
        <w:ind w:left="2944" w:hanging="360"/>
      </w:pPr>
    </w:lvl>
    <w:lvl w:ilvl="4" w:tplc="20000019">
      <w:start w:val="1"/>
      <w:numFmt w:val="lowerLetter"/>
      <w:lvlText w:val="%5."/>
      <w:lvlJc w:val="left"/>
      <w:pPr>
        <w:ind w:left="3664" w:hanging="360"/>
      </w:pPr>
    </w:lvl>
    <w:lvl w:ilvl="5" w:tplc="2000001B">
      <w:start w:val="1"/>
      <w:numFmt w:val="lowerRoman"/>
      <w:lvlText w:val="%6."/>
      <w:lvlJc w:val="right"/>
      <w:pPr>
        <w:ind w:left="4384" w:hanging="180"/>
      </w:pPr>
    </w:lvl>
    <w:lvl w:ilvl="6" w:tplc="2000000F">
      <w:start w:val="1"/>
      <w:numFmt w:val="decimal"/>
      <w:lvlText w:val="%7."/>
      <w:lvlJc w:val="left"/>
      <w:pPr>
        <w:ind w:left="5104" w:hanging="360"/>
      </w:pPr>
    </w:lvl>
    <w:lvl w:ilvl="7" w:tplc="20000019">
      <w:start w:val="1"/>
      <w:numFmt w:val="lowerLetter"/>
      <w:lvlText w:val="%8."/>
      <w:lvlJc w:val="left"/>
      <w:pPr>
        <w:ind w:left="5824" w:hanging="360"/>
      </w:pPr>
    </w:lvl>
    <w:lvl w:ilvl="8" w:tplc="2000001B">
      <w:start w:val="1"/>
      <w:numFmt w:val="lowerRoman"/>
      <w:lvlText w:val="%9."/>
      <w:lvlJc w:val="right"/>
      <w:pPr>
        <w:ind w:left="6544" w:hanging="180"/>
      </w:pPr>
    </w:lvl>
  </w:abstractNum>
  <w:abstractNum w:abstractNumId="17" w15:restartNumberingAfterBreak="0">
    <w:nsid w:val="629C3571"/>
    <w:multiLevelType w:val="hybridMultilevel"/>
    <w:tmpl w:val="F5B0F10C"/>
    <w:lvl w:ilvl="0" w:tplc="DD86DA08">
      <w:start w:val="1"/>
      <w:numFmt w:val="decimal"/>
      <w:suff w:val="space"/>
      <w:lvlText w:val="2.1.%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6FC35AC4"/>
    <w:multiLevelType w:val="hybridMultilevel"/>
    <w:tmpl w:val="FC8C168C"/>
    <w:lvl w:ilvl="0" w:tplc="6568B2E8">
      <w:start w:val="1"/>
      <w:numFmt w:val="decimal"/>
      <w:suff w:val="space"/>
      <w:lvlText w:val="3.%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num>
  <w:num w:numId="17">
    <w:abstractNumId w:val="3"/>
  </w:num>
  <w:num w:numId="18">
    <w:abstractNumId w:val="3"/>
  </w:num>
  <w:num w:numId="19">
    <w:abstractNumId w:val="0"/>
  </w:num>
  <w:num w:numId="20">
    <w:abstractNumId w:val="0"/>
  </w:num>
  <w:num w:numId="21">
    <w:abstractNumId w:val="18"/>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num>
  <w:num w:numId="27">
    <w:abstractNumId w:val="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F9"/>
    <w:rsid w:val="00031990"/>
    <w:rsid w:val="000C2062"/>
    <w:rsid w:val="000D6F6B"/>
    <w:rsid w:val="000E263E"/>
    <w:rsid w:val="000F423D"/>
    <w:rsid w:val="0015500C"/>
    <w:rsid w:val="00161C4C"/>
    <w:rsid w:val="001B4D4A"/>
    <w:rsid w:val="002A67DC"/>
    <w:rsid w:val="00331A64"/>
    <w:rsid w:val="0033725C"/>
    <w:rsid w:val="003750B2"/>
    <w:rsid w:val="00383C0C"/>
    <w:rsid w:val="00452FFA"/>
    <w:rsid w:val="004D546F"/>
    <w:rsid w:val="00584003"/>
    <w:rsid w:val="00594F04"/>
    <w:rsid w:val="006515C3"/>
    <w:rsid w:val="006C60DC"/>
    <w:rsid w:val="006D2AF9"/>
    <w:rsid w:val="007D174E"/>
    <w:rsid w:val="007D1A5A"/>
    <w:rsid w:val="00820D54"/>
    <w:rsid w:val="008340E5"/>
    <w:rsid w:val="00880C88"/>
    <w:rsid w:val="008923C5"/>
    <w:rsid w:val="008C7981"/>
    <w:rsid w:val="0095063B"/>
    <w:rsid w:val="00C62385"/>
    <w:rsid w:val="00D45EC0"/>
    <w:rsid w:val="00E92801"/>
    <w:rsid w:val="00E97A0E"/>
    <w:rsid w:val="00EE6A10"/>
    <w:rsid w:val="00F650CB"/>
    <w:rsid w:val="00FD5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CF9C"/>
  <w15:chartTrackingRefBased/>
  <w15:docId w15:val="{69986B2B-64F1-44A7-89E5-72F8F915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F6B"/>
    <w:pPr>
      <w:spacing w:line="257" w:lineRule="auto"/>
      <w:jc w:val="both"/>
    </w:pPr>
    <w:rPr>
      <w:rFonts w:ascii="Times New Roman" w:hAnsi="Times New Roman"/>
      <w:sz w:val="28"/>
    </w:rPr>
  </w:style>
  <w:style w:type="paragraph" w:styleId="1">
    <w:name w:val="heading 1"/>
    <w:basedOn w:val="a"/>
    <w:next w:val="a"/>
    <w:link w:val="10"/>
    <w:uiPriority w:val="9"/>
    <w:qFormat/>
    <w:rsid w:val="00834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4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34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40E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340E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340E5"/>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8340E5"/>
    <w:rPr>
      <w:color w:val="0563C1" w:themeColor="hyperlink"/>
      <w:u w:val="single"/>
    </w:rPr>
  </w:style>
  <w:style w:type="character" w:styleId="a4">
    <w:name w:val="FollowedHyperlink"/>
    <w:basedOn w:val="a0"/>
    <w:uiPriority w:val="99"/>
    <w:semiHidden/>
    <w:unhideWhenUsed/>
    <w:rsid w:val="008340E5"/>
    <w:rPr>
      <w:color w:val="954F72" w:themeColor="followedHyperlink"/>
      <w:u w:val="single"/>
    </w:rPr>
  </w:style>
  <w:style w:type="paragraph" w:customStyle="1" w:styleId="msonormal0">
    <w:name w:val="msonormal"/>
    <w:basedOn w:val="a"/>
    <w:rsid w:val="008340E5"/>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autoRedefine/>
    <w:uiPriority w:val="39"/>
    <w:unhideWhenUsed/>
    <w:rsid w:val="008340E5"/>
    <w:pPr>
      <w:spacing w:after="100"/>
    </w:pPr>
  </w:style>
  <w:style w:type="paragraph" w:styleId="21">
    <w:name w:val="toc 2"/>
    <w:basedOn w:val="a"/>
    <w:next w:val="a"/>
    <w:autoRedefine/>
    <w:uiPriority w:val="39"/>
    <w:unhideWhenUsed/>
    <w:rsid w:val="008340E5"/>
    <w:pPr>
      <w:tabs>
        <w:tab w:val="right" w:leader="dot" w:pos="10025"/>
      </w:tabs>
      <w:spacing w:after="100"/>
      <w:ind w:left="220"/>
    </w:pPr>
  </w:style>
  <w:style w:type="paragraph" w:styleId="31">
    <w:name w:val="toc 3"/>
    <w:basedOn w:val="a"/>
    <w:next w:val="a"/>
    <w:autoRedefine/>
    <w:uiPriority w:val="39"/>
    <w:semiHidden/>
    <w:unhideWhenUsed/>
    <w:rsid w:val="008340E5"/>
    <w:pPr>
      <w:spacing w:after="100"/>
      <w:ind w:left="440"/>
    </w:pPr>
  </w:style>
  <w:style w:type="paragraph" w:styleId="a5">
    <w:name w:val="header"/>
    <w:basedOn w:val="a"/>
    <w:link w:val="a6"/>
    <w:uiPriority w:val="99"/>
    <w:semiHidden/>
    <w:unhideWhenUsed/>
    <w:rsid w:val="008340E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8340E5"/>
  </w:style>
  <w:style w:type="paragraph" w:styleId="a7">
    <w:name w:val="footer"/>
    <w:basedOn w:val="a"/>
    <w:link w:val="a8"/>
    <w:uiPriority w:val="99"/>
    <w:semiHidden/>
    <w:unhideWhenUsed/>
    <w:rsid w:val="008340E5"/>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8340E5"/>
  </w:style>
  <w:style w:type="paragraph" w:styleId="a9">
    <w:name w:val="No Spacing"/>
    <w:aliases w:val="Рисунок"/>
    <w:uiPriority w:val="1"/>
    <w:qFormat/>
    <w:rsid w:val="00820D54"/>
    <w:pPr>
      <w:spacing w:after="280" w:line="240" w:lineRule="auto"/>
      <w:jc w:val="center"/>
    </w:pPr>
  </w:style>
  <w:style w:type="paragraph" w:styleId="aa">
    <w:name w:val="List Paragraph"/>
    <w:basedOn w:val="a"/>
    <w:uiPriority w:val="34"/>
    <w:qFormat/>
    <w:rsid w:val="008340E5"/>
    <w:pPr>
      <w:ind w:left="720"/>
      <w:contextualSpacing/>
    </w:pPr>
  </w:style>
  <w:style w:type="paragraph" w:styleId="ab">
    <w:name w:val="TOC Heading"/>
    <w:basedOn w:val="1"/>
    <w:next w:val="a"/>
    <w:uiPriority w:val="39"/>
    <w:semiHidden/>
    <w:unhideWhenUsed/>
    <w:qFormat/>
    <w:rsid w:val="008340E5"/>
    <w:pPr>
      <w:outlineLvl w:val="9"/>
    </w:pPr>
  </w:style>
  <w:style w:type="character" w:customStyle="1" w:styleId="ac">
    <w:name w:val="Чертежный Знак"/>
    <w:link w:val="ad"/>
    <w:locked/>
    <w:rsid w:val="008340E5"/>
    <w:rPr>
      <w:rFonts w:ascii="ISOCPEUR" w:hAnsi="ISOCPEUR"/>
      <w:i/>
      <w:sz w:val="28"/>
      <w:lang w:val="uk-UA"/>
    </w:rPr>
  </w:style>
  <w:style w:type="paragraph" w:customStyle="1" w:styleId="ad">
    <w:name w:val="Чертежный"/>
    <w:link w:val="ac"/>
    <w:rsid w:val="008340E5"/>
    <w:pPr>
      <w:spacing w:after="0" w:line="240" w:lineRule="auto"/>
      <w:jc w:val="both"/>
    </w:pPr>
    <w:rPr>
      <w:rFonts w:ascii="ISOCPEUR" w:hAnsi="ISOCPEUR"/>
      <w:i/>
      <w:sz w:val="28"/>
      <w:lang w:val="uk-UA"/>
    </w:rPr>
  </w:style>
  <w:style w:type="character" w:customStyle="1" w:styleId="ae">
    <w:name w:val="мой обычный Знак"/>
    <w:link w:val="af"/>
    <w:locked/>
    <w:rsid w:val="008340E5"/>
    <w:rPr>
      <w:rFonts w:ascii="Calibri" w:eastAsia="Calibri" w:hAnsi="Calibri" w:cs="Calibri"/>
      <w:sz w:val="28"/>
      <w:szCs w:val="28"/>
    </w:rPr>
  </w:style>
  <w:style w:type="paragraph" w:customStyle="1" w:styleId="af">
    <w:name w:val="мой обычный"/>
    <w:basedOn w:val="a"/>
    <w:link w:val="ae"/>
    <w:qFormat/>
    <w:rsid w:val="008340E5"/>
    <w:pPr>
      <w:spacing w:after="0" w:line="240" w:lineRule="auto"/>
      <w:ind w:firstLine="851"/>
    </w:pPr>
    <w:rPr>
      <w:rFonts w:ascii="Calibri" w:eastAsia="Calibri" w:hAnsi="Calibri" w:cs="Calibri"/>
      <w:szCs w:val="28"/>
    </w:rPr>
  </w:style>
  <w:style w:type="table" w:styleId="af0">
    <w:name w:val="Table Grid"/>
    <w:basedOn w:val="a1"/>
    <w:uiPriority w:val="39"/>
    <w:rsid w:val="008340E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Subtitle"/>
    <w:basedOn w:val="a"/>
    <w:next w:val="a"/>
    <w:link w:val="af2"/>
    <w:uiPriority w:val="11"/>
    <w:qFormat/>
    <w:rsid w:val="00F650CB"/>
    <w:pPr>
      <w:numPr>
        <w:ilvl w:val="1"/>
      </w:numPr>
      <w:spacing w:before="360" w:after="240"/>
    </w:pPr>
    <w:rPr>
      <w:rFonts w:eastAsiaTheme="minorEastAsia"/>
      <w:b/>
      <w:spacing w:val="15"/>
    </w:rPr>
  </w:style>
  <w:style w:type="character" w:customStyle="1" w:styleId="af2">
    <w:name w:val="Подзаголовок Знак"/>
    <w:basedOn w:val="a0"/>
    <w:link w:val="af1"/>
    <w:uiPriority w:val="11"/>
    <w:rsid w:val="00F650CB"/>
    <w:rPr>
      <w:rFonts w:ascii="Times New Roman" w:eastAsiaTheme="minorEastAsia" w:hAnsi="Times New Roman"/>
      <w:b/>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18148">
      <w:bodyDiv w:val="1"/>
      <w:marLeft w:val="0"/>
      <w:marRight w:val="0"/>
      <w:marTop w:val="0"/>
      <w:marBottom w:val="0"/>
      <w:divBdr>
        <w:top w:val="none" w:sz="0" w:space="0" w:color="auto"/>
        <w:left w:val="none" w:sz="0" w:space="0" w:color="auto"/>
        <w:bottom w:val="none" w:sz="0" w:space="0" w:color="auto"/>
        <w:right w:val="none" w:sz="0" w:space="0" w:color="auto"/>
      </w:divBdr>
    </w:div>
    <w:div w:id="623578233">
      <w:bodyDiv w:val="1"/>
      <w:marLeft w:val="0"/>
      <w:marRight w:val="0"/>
      <w:marTop w:val="0"/>
      <w:marBottom w:val="0"/>
      <w:divBdr>
        <w:top w:val="none" w:sz="0" w:space="0" w:color="auto"/>
        <w:left w:val="none" w:sz="0" w:space="0" w:color="auto"/>
        <w:bottom w:val="none" w:sz="0" w:space="0" w:color="auto"/>
        <w:right w:val="none" w:sz="0" w:space="0" w:color="auto"/>
      </w:divBdr>
    </w:div>
    <w:div w:id="671374379">
      <w:bodyDiv w:val="1"/>
      <w:marLeft w:val="0"/>
      <w:marRight w:val="0"/>
      <w:marTop w:val="0"/>
      <w:marBottom w:val="0"/>
      <w:divBdr>
        <w:top w:val="none" w:sz="0" w:space="0" w:color="auto"/>
        <w:left w:val="none" w:sz="0" w:space="0" w:color="auto"/>
        <w:bottom w:val="none" w:sz="0" w:space="0" w:color="auto"/>
        <w:right w:val="none" w:sz="0" w:space="0" w:color="auto"/>
      </w:divBdr>
    </w:div>
    <w:div w:id="11010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519D9-E607-4B34-88E3-0D411B0C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1143</Words>
  <Characters>6518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32</cp:revision>
  <dcterms:created xsi:type="dcterms:W3CDTF">2024-03-19T10:44:00Z</dcterms:created>
  <dcterms:modified xsi:type="dcterms:W3CDTF">2024-03-22T16:54:00Z</dcterms:modified>
</cp:coreProperties>
</file>