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F51" w:rsidRPr="00210945" w:rsidRDefault="00210945" w:rsidP="00210945">
      <w:r w:rsidRPr="00210945">
        <w:t>Paul Clas 1846912</w:t>
      </w:r>
      <w:r>
        <w:t xml:space="preserve"> &amp; </w:t>
      </w:r>
      <w:proofErr w:type="spellStart"/>
      <w:r w:rsidRPr="00210945">
        <w:t>Mazigh</w:t>
      </w:r>
      <w:proofErr w:type="spellEnd"/>
      <w:r w:rsidRPr="00210945">
        <w:t xml:space="preserve"> </w:t>
      </w:r>
      <w:proofErr w:type="spellStart"/>
      <w:r w:rsidRPr="00210945">
        <w:t>Ouanes</w:t>
      </w:r>
      <w:proofErr w:type="spellEnd"/>
      <w:r w:rsidRPr="00210945">
        <w:t xml:space="preserve"> 1921035</w:t>
      </w:r>
      <w:r>
        <w:tab/>
      </w:r>
      <w:r>
        <w:tab/>
      </w:r>
      <w:r>
        <w:tab/>
      </w:r>
      <w:r>
        <w:tab/>
      </w:r>
      <w:r>
        <w:tab/>
      </w:r>
      <w:r w:rsidR="00D157BB" w:rsidRPr="00210945">
        <w:t>LOG2410</w:t>
      </w:r>
      <w:r w:rsidRPr="00210945">
        <w:t xml:space="preserve"> - </w:t>
      </w:r>
      <w:r w:rsidR="00E05F51" w:rsidRPr="00210945">
        <w:t>Hiver 2019</w:t>
      </w:r>
    </w:p>
    <w:p w:rsidR="00E05F51" w:rsidRPr="00210945" w:rsidRDefault="00E05F51" w:rsidP="00210945">
      <w:pPr>
        <w:jc w:val="center"/>
        <w:rPr>
          <w:b/>
        </w:rPr>
      </w:pPr>
      <w:r w:rsidRPr="00210945">
        <w:rPr>
          <w:b/>
        </w:rPr>
        <w:t>Conception à base de patrons 1</w:t>
      </w:r>
    </w:p>
    <w:p w:rsidR="00E05F51" w:rsidRPr="00E05F51" w:rsidRDefault="00E05F51" w:rsidP="00210945">
      <w:pPr>
        <w:pStyle w:val="ListParagraph"/>
        <w:numPr>
          <w:ilvl w:val="0"/>
          <w:numId w:val="1"/>
        </w:numPr>
        <w:jc w:val="both"/>
        <w:rPr>
          <w:b/>
        </w:rPr>
      </w:pPr>
      <w:r w:rsidRPr="00E05F51">
        <w:rPr>
          <w:b/>
        </w:rPr>
        <w:t>Objectif</w:t>
      </w:r>
    </w:p>
    <w:p w:rsidR="00E05F51" w:rsidRPr="00E05F51" w:rsidRDefault="00E05F51" w:rsidP="00210945">
      <w:pPr>
        <w:pStyle w:val="ListParagraph"/>
        <w:numPr>
          <w:ilvl w:val="0"/>
          <w:numId w:val="1"/>
        </w:numPr>
        <w:jc w:val="both"/>
        <w:rPr>
          <w:b/>
        </w:rPr>
      </w:pPr>
      <w:r w:rsidRPr="00E05F51">
        <w:rPr>
          <w:b/>
        </w:rPr>
        <w:t>Patrons Composite</w:t>
      </w:r>
    </w:p>
    <w:p w:rsidR="00E05F51" w:rsidRPr="00E05F51" w:rsidRDefault="00E05F51" w:rsidP="00210945">
      <w:pPr>
        <w:pStyle w:val="ListParagraph"/>
        <w:numPr>
          <w:ilvl w:val="1"/>
          <w:numId w:val="1"/>
        </w:numPr>
        <w:jc w:val="both"/>
        <w:rPr>
          <w:b/>
        </w:rPr>
      </w:pPr>
      <w:proofErr w:type="spellStart"/>
      <w:r w:rsidRPr="00E05F51">
        <w:rPr>
          <w:b/>
        </w:rPr>
        <w:t>Identifez</w:t>
      </w:r>
      <w:proofErr w:type="spellEnd"/>
      <w:r w:rsidRPr="00E05F51">
        <w:rPr>
          <w:b/>
        </w:rPr>
        <w:t xml:space="preserve"> les points suivants</w:t>
      </w:r>
    </w:p>
    <w:p w:rsidR="00E05F51" w:rsidRDefault="00E05F51" w:rsidP="00210945">
      <w:pPr>
        <w:pStyle w:val="ListParagraph"/>
        <w:numPr>
          <w:ilvl w:val="2"/>
          <w:numId w:val="1"/>
        </w:numPr>
        <w:jc w:val="both"/>
        <w:rPr>
          <w:b/>
        </w:rPr>
      </w:pPr>
      <w:r w:rsidRPr="00E05F51">
        <w:rPr>
          <w:b/>
        </w:rPr>
        <w:t>L’intention du patron Composite</w:t>
      </w:r>
    </w:p>
    <w:p w:rsidR="00B1677C" w:rsidRPr="00B1677C" w:rsidRDefault="00B1677C" w:rsidP="00B1677C">
      <w:pPr>
        <w:jc w:val="both"/>
      </w:pPr>
      <w:r>
        <w:t>L’intention du patron Composite est de créer une structure de classes en arbre avec des structures composites.</w:t>
      </w:r>
      <w:bookmarkStart w:id="0" w:name="_GoBack"/>
      <w:bookmarkEnd w:id="0"/>
    </w:p>
    <w:p w:rsidR="00E05F51" w:rsidRPr="00E05F51" w:rsidRDefault="00E05F51" w:rsidP="00210945">
      <w:pPr>
        <w:pStyle w:val="ListParagraph"/>
        <w:numPr>
          <w:ilvl w:val="2"/>
          <w:numId w:val="1"/>
        </w:numPr>
        <w:jc w:val="both"/>
        <w:rPr>
          <w:b/>
        </w:rPr>
      </w:pPr>
      <w:r w:rsidRPr="00E05F51">
        <w:rPr>
          <w:b/>
        </w:rPr>
        <w:t xml:space="preserve"> La Structure des classes réelles qui participent au patron ainsi que leurs rôles. Faite un diagramme de classes avec Enterprise Architect pour l’instance du patron composite. Ajouter des notes en UML pour indiquer les rôles, et exportez le tout en </w:t>
      </w:r>
      <w:proofErr w:type="spellStart"/>
      <w:r w:rsidRPr="00E05F51">
        <w:rPr>
          <w:b/>
        </w:rPr>
        <w:t>pdf</w:t>
      </w:r>
      <w:proofErr w:type="spellEnd"/>
      <w:r w:rsidRPr="00E05F51">
        <w:rPr>
          <w:b/>
        </w:rPr>
        <w:t>).</w:t>
      </w:r>
    </w:p>
    <w:p w:rsidR="00E05F51" w:rsidRPr="00E05F51" w:rsidRDefault="00E05F51" w:rsidP="00210945">
      <w:pPr>
        <w:pStyle w:val="ListParagraph"/>
        <w:numPr>
          <w:ilvl w:val="1"/>
          <w:numId w:val="1"/>
        </w:numPr>
        <w:jc w:val="both"/>
        <w:rPr>
          <w:b/>
        </w:rPr>
      </w:pPr>
      <w:r w:rsidRPr="00E05F51">
        <w:rPr>
          <w:b/>
        </w:rPr>
        <w:t>Identifiez toutes les abstractions présentent dans la conception du TP4, et pour chacune, identifiez les responsabilités spécifiques qui lui ont été assignées.</w:t>
      </w:r>
    </w:p>
    <w:p w:rsidR="00E05F51" w:rsidRDefault="00E05F51" w:rsidP="00210945">
      <w:pPr>
        <w:pStyle w:val="ListParagraph"/>
        <w:numPr>
          <w:ilvl w:val="1"/>
          <w:numId w:val="1"/>
        </w:numPr>
        <w:jc w:val="both"/>
        <w:rPr>
          <w:b/>
        </w:rPr>
      </w:pPr>
      <w:r w:rsidRPr="00E05F51">
        <w:rPr>
          <w:b/>
        </w:rPr>
        <w:t xml:space="preserve">Dans l’implémentation actuelle du système </w:t>
      </w:r>
      <w:proofErr w:type="spellStart"/>
      <w:r w:rsidRPr="00E05F51">
        <w:rPr>
          <w:b/>
        </w:rPr>
        <w:t>PolyVersion</w:t>
      </w:r>
      <w:proofErr w:type="spellEnd"/>
      <w:r w:rsidRPr="00E05F51">
        <w:rPr>
          <w:b/>
        </w:rPr>
        <w:t>, quel objet ou classe est responsable de la création de l’arbre des composantes.</w:t>
      </w:r>
    </w:p>
    <w:p w:rsidR="00E05F51" w:rsidRDefault="00E05F51" w:rsidP="00210945">
      <w:pPr>
        <w:pStyle w:val="ListParagraph"/>
        <w:numPr>
          <w:ilvl w:val="0"/>
          <w:numId w:val="1"/>
        </w:numPr>
        <w:jc w:val="both"/>
        <w:rPr>
          <w:b/>
        </w:rPr>
      </w:pPr>
      <w:r>
        <w:rPr>
          <w:b/>
        </w:rPr>
        <w:t>Patron Proxy</w:t>
      </w:r>
    </w:p>
    <w:p w:rsidR="00E05F51" w:rsidRDefault="00E05F51" w:rsidP="00210945">
      <w:pPr>
        <w:pStyle w:val="ListParagraph"/>
        <w:numPr>
          <w:ilvl w:val="1"/>
          <w:numId w:val="1"/>
        </w:numPr>
        <w:jc w:val="both"/>
        <w:rPr>
          <w:b/>
        </w:rPr>
      </w:pPr>
      <w:r w:rsidRPr="00E05F51">
        <w:rPr>
          <w:b/>
        </w:rPr>
        <w:t>Identifiez les points suivants :</w:t>
      </w:r>
    </w:p>
    <w:p w:rsidR="00E05F51" w:rsidRDefault="00E05F51" w:rsidP="00210945">
      <w:pPr>
        <w:pStyle w:val="ListParagraph"/>
        <w:numPr>
          <w:ilvl w:val="2"/>
          <w:numId w:val="1"/>
        </w:numPr>
        <w:jc w:val="both"/>
        <w:rPr>
          <w:b/>
        </w:rPr>
      </w:pPr>
      <w:r>
        <w:rPr>
          <w:b/>
        </w:rPr>
        <w:t xml:space="preserve"> L’intention du patron Proxy</w:t>
      </w:r>
    </w:p>
    <w:p w:rsidR="00E05F51" w:rsidRDefault="00E05F51" w:rsidP="00210945">
      <w:pPr>
        <w:pStyle w:val="ListParagraph"/>
        <w:numPr>
          <w:ilvl w:val="2"/>
          <w:numId w:val="1"/>
        </w:numPr>
        <w:jc w:val="both"/>
        <w:rPr>
          <w:b/>
        </w:rPr>
      </w:pPr>
      <w:r>
        <w:rPr>
          <w:b/>
        </w:rPr>
        <w:t xml:space="preserve"> </w:t>
      </w:r>
      <w:r w:rsidRPr="00E05F51">
        <w:rPr>
          <w:b/>
        </w:rPr>
        <w:t>La structure des classes réelles qui participent au patron ainsi que leurs rôles.</w:t>
      </w:r>
      <w:r>
        <w:rPr>
          <w:b/>
        </w:rPr>
        <w:t xml:space="preserve"> </w:t>
      </w:r>
      <w:r w:rsidRPr="00E05F51">
        <w:rPr>
          <w:b/>
        </w:rPr>
        <w:t xml:space="preserve">Faite un diagramme de classes avec Enterprise Architect pour l’instance du patron proxy. Ajouter des notes en UML pour indiquer les rôles, et exportez le tout en </w:t>
      </w:r>
      <w:proofErr w:type="spellStart"/>
      <w:r w:rsidRPr="00E05F51">
        <w:rPr>
          <w:b/>
        </w:rPr>
        <w:t>pdf</w:t>
      </w:r>
      <w:proofErr w:type="spellEnd"/>
      <w:r w:rsidRPr="00E05F51">
        <w:rPr>
          <w:b/>
        </w:rPr>
        <w:t>.</w:t>
      </w:r>
    </w:p>
    <w:p w:rsidR="00E05F51" w:rsidRDefault="00E05F51" w:rsidP="00210945">
      <w:pPr>
        <w:pStyle w:val="ListParagraph"/>
        <w:numPr>
          <w:ilvl w:val="0"/>
          <w:numId w:val="1"/>
        </w:numPr>
        <w:jc w:val="both"/>
        <w:rPr>
          <w:b/>
        </w:rPr>
      </w:pPr>
      <w:r>
        <w:rPr>
          <w:b/>
        </w:rPr>
        <w:t xml:space="preserve">Conteneurs et Patron </w:t>
      </w:r>
      <w:proofErr w:type="spellStart"/>
      <w:r>
        <w:rPr>
          <w:b/>
        </w:rPr>
        <w:t>Iterator</w:t>
      </w:r>
      <w:proofErr w:type="spellEnd"/>
    </w:p>
    <w:p w:rsidR="00E05F51" w:rsidRDefault="00E05F51" w:rsidP="00210945">
      <w:pPr>
        <w:pStyle w:val="ListParagraph"/>
        <w:numPr>
          <w:ilvl w:val="1"/>
          <w:numId w:val="1"/>
        </w:numPr>
        <w:jc w:val="both"/>
        <w:rPr>
          <w:b/>
        </w:rPr>
      </w:pPr>
      <w:r>
        <w:rPr>
          <w:b/>
        </w:rPr>
        <w:t>Identifiez les points suivants :</w:t>
      </w:r>
    </w:p>
    <w:p w:rsidR="00E05F51" w:rsidRDefault="00E05F51" w:rsidP="00210945">
      <w:pPr>
        <w:pStyle w:val="ListParagraph"/>
        <w:numPr>
          <w:ilvl w:val="2"/>
          <w:numId w:val="1"/>
        </w:numPr>
        <w:jc w:val="both"/>
        <w:rPr>
          <w:b/>
        </w:rPr>
      </w:pPr>
      <w:r>
        <w:rPr>
          <w:b/>
        </w:rPr>
        <w:t xml:space="preserve"> L’intention du patron </w:t>
      </w:r>
      <w:proofErr w:type="spellStart"/>
      <w:r>
        <w:rPr>
          <w:b/>
        </w:rPr>
        <w:t>Iterator</w:t>
      </w:r>
      <w:proofErr w:type="spellEnd"/>
    </w:p>
    <w:p w:rsidR="00E05F51" w:rsidRPr="00210945" w:rsidRDefault="00E05F51" w:rsidP="00210945">
      <w:pPr>
        <w:pStyle w:val="ListParagraph"/>
        <w:numPr>
          <w:ilvl w:val="2"/>
          <w:numId w:val="1"/>
        </w:numPr>
        <w:jc w:val="both"/>
        <w:rPr>
          <w:b/>
        </w:rPr>
      </w:pPr>
      <w:r w:rsidRPr="00210945">
        <w:rPr>
          <w:b/>
        </w:rPr>
        <w:t xml:space="preserve"> La classe de conteneur de la STL utilisée pour stocker les enfants dans la classe Composite et les classes des </w:t>
      </w:r>
      <w:proofErr w:type="spellStart"/>
      <w:r w:rsidRPr="00210945">
        <w:rPr>
          <w:b/>
        </w:rPr>
        <w:t>Iterators</w:t>
      </w:r>
      <w:proofErr w:type="spellEnd"/>
      <w:r w:rsidRPr="00210945">
        <w:rPr>
          <w:b/>
        </w:rPr>
        <w:t xml:space="preserve"> utilisés dans la conception qui vous a été fournie.</w:t>
      </w:r>
    </w:p>
    <w:p w:rsidR="00E05F51" w:rsidRPr="00E05F51" w:rsidRDefault="00E05F51" w:rsidP="00210945">
      <w:pPr>
        <w:pStyle w:val="ListParagraph"/>
        <w:numPr>
          <w:ilvl w:val="1"/>
          <w:numId w:val="1"/>
        </w:numPr>
        <w:jc w:val="both"/>
        <w:rPr>
          <w:b/>
        </w:rPr>
      </w:pPr>
      <w:r w:rsidRPr="00E05F51">
        <w:rPr>
          <w:b/>
        </w:rPr>
        <w:t xml:space="preserve">La classe de conteneur de la STL utilisée pour stocker les enfants dans la classe Composite et les classes des </w:t>
      </w:r>
      <w:proofErr w:type="spellStart"/>
      <w:r w:rsidRPr="00E05F51">
        <w:rPr>
          <w:b/>
        </w:rPr>
        <w:t>Iterators</w:t>
      </w:r>
      <w:proofErr w:type="spellEnd"/>
      <w:r w:rsidRPr="00E05F51">
        <w:rPr>
          <w:b/>
        </w:rPr>
        <w:t xml:space="preserve"> utilisés dans la conception qui vous a été fournie.</w:t>
      </w:r>
    </w:p>
    <w:p w:rsidR="00E05F51" w:rsidRPr="00E05F51" w:rsidRDefault="00E05F51" w:rsidP="00210945">
      <w:pPr>
        <w:pStyle w:val="ListParagraph"/>
        <w:numPr>
          <w:ilvl w:val="1"/>
          <w:numId w:val="1"/>
        </w:numPr>
        <w:jc w:val="both"/>
        <w:rPr>
          <w:b/>
        </w:rPr>
      </w:pPr>
      <w:r w:rsidRPr="00E05F51">
        <w:rPr>
          <w:b/>
        </w:rPr>
        <w:t xml:space="preserve">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proofErr w:type="gramStart"/>
      <w:r w:rsidRPr="00E05F51">
        <w:rPr>
          <w:b/>
        </w:rPr>
        <w:t>suite au</w:t>
      </w:r>
      <w:proofErr w:type="gramEnd"/>
      <w:r w:rsidRPr="00E05F51">
        <w:rPr>
          <w:b/>
        </w:rPr>
        <w:t xml:space="preserve"> changement. Reliez la liste des changements à effectuer à la notion d’encapsulation mise de l’avant par la programmation orientée-objet. À votre avis, la conception proposée dans le TP4 respecte-t-elle le principe d’encapsulation ?</w:t>
      </w:r>
    </w:p>
    <w:p w:rsidR="00E05F51" w:rsidRPr="00E05F51" w:rsidRDefault="00E05F51" w:rsidP="00210945">
      <w:pPr>
        <w:pStyle w:val="ListParagraph"/>
        <w:numPr>
          <w:ilvl w:val="1"/>
          <w:numId w:val="1"/>
        </w:numPr>
        <w:jc w:val="both"/>
        <w:rPr>
          <w:b/>
        </w:rPr>
      </w:pPr>
      <w:r w:rsidRPr="00E05F51">
        <w:rPr>
          <w:b/>
        </w:rPr>
        <w:t xml:space="preserve">Les classes dérivées </w:t>
      </w:r>
      <w:proofErr w:type="spellStart"/>
      <w:r w:rsidRPr="00E05F51">
        <w:rPr>
          <w:b/>
        </w:rPr>
        <w:t>TransformIterator</w:t>
      </w:r>
      <w:proofErr w:type="spellEnd"/>
      <w:r w:rsidRPr="00E05F51">
        <w:rPr>
          <w:b/>
        </w:rPr>
        <w:t xml:space="preserve"> et </w:t>
      </w:r>
      <w:proofErr w:type="spellStart"/>
      <w:r w:rsidRPr="00E05F51">
        <w:rPr>
          <w:b/>
        </w:rPr>
        <w:t>TransformIterator_const</w:t>
      </w:r>
      <w:proofErr w:type="spellEnd"/>
      <w:r w:rsidRPr="00E05F51">
        <w:rPr>
          <w:b/>
        </w:rPr>
        <w:t xml:space="preserve"> surchargent les opérateur « * » et « -&gt; ». Cette décision de conception a des avantages et des inconvénients. Identifiez un avantage et un inconvénient de cette décision.</w:t>
      </w:r>
    </w:p>
    <w:p w:rsidR="00E05F51" w:rsidRPr="00E05F51" w:rsidRDefault="00E05F51"/>
    <w:sectPr w:rsidR="00E05F51" w:rsidRPr="00E05F51"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17802"/>
    <w:multiLevelType w:val="hybridMultilevel"/>
    <w:tmpl w:val="5E36C6B4"/>
    <w:lvl w:ilvl="0" w:tplc="0C0C000F">
      <w:start w:val="1"/>
      <w:numFmt w:val="decimal"/>
      <w:lvlText w:val="%1."/>
      <w:lvlJc w:val="left"/>
      <w:pPr>
        <w:ind w:left="720" w:hanging="360"/>
      </w:pPr>
    </w:lvl>
    <w:lvl w:ilvl="1" w:tplc="0C0C000F">
      <w:start w:val="1"/>
      <w:numFmt w:val="decimal"/>
      <w:lvlText w:val="%2."/>
      <w:lvlJc w:val="left"/>
      <w:pPr>
        <w:ind w:left="1440" w:hanging="360"/>
      </w:pPr>
    </w:lvl>
    <w:lvl w:ilvl="2" w:tplc="10090019">
      <w:start w:val="1"/>
      <w:numFmt w:val="lowerLetter"/>
      <w:lvlText w:val="%3."/>
      <w:lvlJc w:val="lef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BB"/>
    <w:rsid w:val="00210945"/>
    <w:rsid w:val="00847DCA"/>
    <w:rsid w:val="009D29CB"/>
    <w:rsid w:val="00B1677C"/>
    <w:rsid w:val="00D157BB"/>
    <w:rsid w:val="00E05F5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6985"/>
  <w15:chartTrackingRefBased/>
  <w15:docId w15:val="{71964C0A-DC02-45EB-ADB0-45184A26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366</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2</cp:revision>
  <dcterms:created xsi:type="dcterms:W3CDTF">2019-03-19T18:32:00Z</dcterms:created>
  <dcterms:modified xsi:type="dcterms:W3CDTF">2019-03-19T21:36:00Z</dcterms:modified>
</cp:coreProperties>
</file>