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ECF37A" w14:textId="77777777" w:rsidR="00246268" w:rsidRPr="00416ACB" w:rsidRDefault="001474C1" w:rsidP="00416ACB">
      <w:pPr>
        <w:pStyle w:val="ChapterTitleChar"/>
        <w:rPr>
          <w:rStyle w:val="ChapterTitleCharChar1"/>
        </w:rPr>
      </w:pPr>
      <w:r>
        <w:fldChar w:fldCharType="begin"/>
      </w:r>
      <w:r>
        <w:instrText xml:space="preserve"> TITLE  \* MERGEFORMAT </w:instrText>
      </w:r>
      <w:r>
        <w:fldChar w:fldCharType="separate"/>
      </w:r>
      <w:r w:rsidR="00211748" w:rsidRPr="00211748">
        <w:rPr>
          <w:rStyle w:val="ChapterTitleCharChar1"/>
        </w:rPr>
        <w:t>Database Application Development</w:t>
      </w:r>
      <w:r>
        <w:rPr>
          <w:rStyle w:val="ChapterTitleCharChar1"/>
        </w:rPr>
        <w:fldChar w:fldCharType="end"/>
      </w:r>
    </w:p>
    <w:p w14:paraId="6545700D" w14:textId="4787B66D" w:rsidR="006D3795" w:rsidRPr="006D3795" w:rsidRDefault="006D3795" w:rsidP="006D3795">
      <w:pPr>
        <w:pStyle w:val="BodyText"/>
      </w:pPr>
      <w:r>
        <w:t>This chapter will discuss our database design philosophy</w:t>
      </w:r>
      <w:r w:rsidR="00D4370A">
        <w:fldChar w:fldCharType="begin"/>
      </w:r>
      <w:r w:rsidR="00AA2C83">
        <w:instrText xml:space="preserve"> XE "</w:instrText>
      </w:r>
      <w:r w:rsidR="00AA2C83" w:rsidRPr="001140BD">
        <w:instrText>database design philosophy</w:instrText>
      </w:r>
      <w:r w:rsidR="00AA2C83">
        <w:instrText xml:space="preserve">" </w:instrText>
      </w:r>
      <w:r w:rsidR="00D4370A">
        <w:fldChar w:fldCharType="end"/>
      </w:r>
      <w:r>
        <w:t xml:space="preserve"> and why we approach our database applications with a specified design pattern.</w:t>
      </w:r>
    </w:p>
    <w:p w14:paraId="33E88FAB" w14:textId="77777777" w:rsidR="008F0F3B" w:rsidRDefault="00637B52">
      <w:pPr>
        <w:pStyle w:val="Heading2"/>
      </w:pPr>
      <w:r>
        <w:t>Database Design</w:t>
      </w:r>
      <w:r w:rsidR="00D4370A">
        <w:fldChar w:fldCharType="begin"/>
      </w:r>
      <w:r w:rsidR="0049188B">
        <w:instrText xml:space="preserve"> XE "</w:instrText>
      </w:r>
      <w:r w:rsidR="0049188B" w:rsidRPr="000F7E03">
        <w:instrText>Database Design</w:instrText>
      </w:r>
      <w:r w:rsidR="0049188B">
        <w:instrText xml:space="preserve">" </w:instrText>
      </w:r>
      <w:r w:rsidR="00D4370A">
        <w:fldChar w:fldCharType="end"/>
      </w:r>
    </w:p>
    <w:p w14:paraId="7BDC7101" w14:textId="77777777" w:rsidR="005F17E4" w:rsidRDefault="00637B52" w:rsidP="005F17E4">
      <w:pPr>
        <w:pStyle w:val="BodyText"/>
      </w:pPr>
      <w:r>
        <w:t xml:space="preserve">When designing your database, as with most things in programming, it is best to be consistent. This </w:t>
      </w:r>
      <w:r w:rsidR="00A71BD2">
        <w:t xml:space="preserve">consistency applies to </w:t>
      </w:r>
      <w:r>
        <w:t>how you name your tables, stored procedures, triggers, column names</w:t>
      </w:r>
      <w:r w:rsidR="00A71BD2">
        <w:t>, indexes and any database objects you create</w:t>
      </w:r>
      <w:r>
        <w:t xml:space="preserve">. See our </w:t>
      </w:r>
      <w:r w:rsidR="006A0A3D" w:rsidRPr="00C477BA">
        <w:rPr>
          <w:b/>
        </w:rPr>
        <w:t>SQL Server</w:t>
      </w:r>
      <w:r w:rsidRPr="00C477BA">
        <w:rPr>
          <w:b/>
        </w:rPr>
        <w:t xml:space="preserve"> Database</w:t>
      </w:r>
      <w:r w:rsidR="006A0A3D" w:rsidRPr="00C477BA">
        <w:rPr>
          <w:b/>
        </w:rPr>
        <w:t xml:space="preserve"> Naming</w:t>
      </w:r>
      <w:r w:rsidRPr="00C477BA">
        <w:rPr>
          <w:b/>
        </w:rPr>
        <w:t xml:space="preserve"> Standards</w:t>
      </w:r>
      <w:r>
        <w:t xml:space="preserve"> </w:t>
      </w:r>
      <w:r w:rsidR="00A71BD2">
        <w:t xml:space="preserve">document </w:t>
      </w:r>
      <w:r w:rsidR="004B55E9">
        <w:t>for more information about using these</w:t>
      </w:r>
      <w:r w:rsidR="00A71BD2">
        <w:t xml:space="preserve"> standards</w:t>
      </w:r>
      <w:r>
        <w:t>.</w:t>
      </w:r>
    </w:p>
    <w:p w14:paraId="52E8240E" w14:textId="66B0961D" w:rsidR="00637B52" w:rsidRDefault="00637B52" w:rsidP="005F17E4">
      <w:pPr>
        <w:pStyle w:val="BodyText"/>
      </w:pPr>
      <w:r>
        <w:t>This document describe</w:t>
      </w:r>
      <w:r w:rsidR="004B55E9">
        <w:t>s</w:t>
      </w:r>
      <w:r>
        <w:t xml:space="preserve"> how </w:t>
      </w:r>
      <w:r w:rsidR="004F40A9">
        <w:t>we</w:t>
      </w:r>
      <w:r>
        <w:t xml:space="preserve"> create </w:t>
      </w:r>
      <w:r w:rsidR="00E1695C">
        <w:t>our</w:t>
      </w:r>
      <w:r>
        <w:t xml:space="preserve"> database applications for maximum efficiency, performance, and ease of programming. The primary focus of our system is on consistency and design patterns.</w:t>
      </w:r>
    </w:p>
    <w:p w14:paraId="2EBC0E1F" w14:textId="77777777" w:rsidR="00647739" w:rsidRDefault="004503EE" w:rsidP="00647739">
      <w:pPr>
        <w:pStyle w:val="Heading2"/>
      </w:pPr>
      <w:r>
        <w:t>Primary Keys</w:t>
      </w:r>
      <w:r w:rsidR="00D4370A">
        <w:fldChar w:fldCharType="begin"/>
      </w:r>
      <w:r w:rsidR="0049188B">
        <w:instrText xml:space="preserve"> XE "</w:instrText>
      </w:r>
      <w:r w:rsidR="0049188B" w:rsidRPr="005E380B">
        <w:instrText>Primary Keys</w:instrText>
      </w:r>
      <w:r w:rsidR="0049188B">
        <w:instrText xml:space="preserve">" </w:instrText>
      </w:r>
      <w:r w:rsidR="00D4370A">
        <w:fldChar w:fldCharType="end"/>
      </w:r>
    </w:p>
    <w:p w14:paraId="7F76775A" w14:textId="77777777" w:rsidR="00637B52" w:rsidRDefault="00637B52" w:rsidP="00647739">
      <w:pPr>
        <w:pStyle w:val="BodyText"/>
      </w:pPr>
      <w:r>
        <w:t xml:space="preserve">How you choose to create primary keys in your tables will affect many things about your database applications. It can affect performance, size of the database, and maintenance. Choose </w:t>
      </w:r>
      <w:r w:rsidR="004503EE">
        <w:t>the</w:t>
      </w:r>
      <w:r>
        <w:t xml:space="preserve"> </w:t>
      </w:r>
      <w:r w:rsidR="004503EE">
        <w:t>p</w:t>
      </w:r>
      <w:r>
        <w:t xml:space="preserve">rimary </w:t>
      </w:r>
      <w:r w:rsidR="004503EE">
        <w:t>key for your tables</w:t>
      </w:r>
      <w:r>
        <w:t xml:space="preserve"> wisely and you will find yourself having an easier time developing applications. Let's discuss many of the different methods you can use to generate primary keys and then look at the advantages and disadvantages of each.</w:t>
      </w:r>
    </w:p>
    <w:p w14:paraId="7ECDAB75" w14:textId="77777777" w:rsidR="00637B52" w:rsidRDefault="00676A64" w:rsidP="00637B52">
      <w:pPr>
        <w:pStyle w:val="Heading3"/>
      </w:pPr>
      <w:r>
        <w:lastRenderedPageBreak/>
        <w:t xml:space="preserve">Using </w:t>
      </w:r>
      <w:r w:rsidR="00637B52">
        <w:t>Data Column(s)</w:t>
      </w:r>
    </w:p>
    <w:p w14:paraId="333799C5" w14:textId="77777777" w:rsidR="00637B52" w:rsidRDefault="00637B52" w:rsidP="00647739">
      <w:pPr>
        <w:pStyle w:val="BodyText"/>
      </w:pPr>
      <w:r>
        <w:t xml:space="preserve">You could choose to use one of your regular data columns as your primary key. For example, if you have a Customers table, you might use a customer number as the primary key. If this customer number is </w:t>
      </w:r>
      <w:r w:rsidR="004503EE">
        <w:t xml:space="preserve">an integer number that is unique that is fine. If this customer number is a string, then you face some performance penalties when performing a </w:t>
      </w:r>
      <w:r w:rsidR="009E01DD">
        <w:t>JOIN</w:t>
      </w:r>
      <w:r w:rsidR="004503EE">
        <w:t xml:space="preserve"> to another table that has a foreign key reference to this customer number. The </w:t>
      </w:r>
      <w:r w:rsidR="00F64B1E" w:rsidRPr="00F64B1E">
        <w:rPr>
          <w:b/>
        </w:rPr>
        <w:t>int</w:t>
      </w:r>
      <w:r w:rsidR="004503EE">
        <w:t xml:space="preserve"> data type is the best type to use for primary keys as it is the fastest for database systems to join on.</w:t>
      </w:r>
      <w:r w:rsidR="00F64B1E">
        <w:t xml:space="preserve"> However, if you need to perform replication across multiple servers, you should use a </w:t>
      </w:r>
      <w:r w:rsidR="00F64B1E" w:rsidRPr="00F64B1E">
        <w:rPr>
          <w:b/>
        </w:rPr>
        <w:t>uniqueidentifier</w:t>
      </w:r>
      <w:r w:rsidR="00F64B1E">
        <w:t>.</w:t>
      </w:r>
    </w:p>
    <w:p w14:paraId="7712F48D" w14:textId="77777777" w:rsidR="00ED5AE2" w:rsidRDefault="00ED5AE2" w:rsidP="00ED5AE2">
      <w:pPr>
        <w:pStyle w:val="Tip"/>
      </w:pPr>
      <w:r w:rsidRPr="00ED5AE2">
        <w:rPr>
          <w:b/>
        </w:rPr>
        <w:t>TIP</w:t>
      </w:r>
      <w:r>
        <w:t>:</w:t>
      </w:r>
      <w:r>
        <w:tab/>
        <w:t xml:space="preserve">Use an </w:t>
      </w:r>
      <w:r w:rsidR="00C477BA">
        <w:t>i</w:t>
      </w:r>
      <w:r>
        <w:t>nteger</w:t>
      </w:r>
      <w:r w:rsidR="00C477BA">
        <w:t xml:space="preserve"> or uniqueidentifier</w:t>
      </w:r>
      <w:r>
        <w:t xml:space="preserve"> data type for all primary keys.</w:t>
      </w:r>
    </w:p>
    <w:p w14:paraId="2D3CCB32" w14:textId="77777777" w:rsidR="00ED5AE2" w:rsidRDefault="004503EE" w:rsidP="00647739">
      <w:pPr>
        <w:pStyle w:val="BodyText"/>
      </w:pPr>
      <w:r>
        <w:t xml:space="preserve">Concatenated keys for primary keys should be avoided at all costs. There are a </w:t>
      </w:r>
      <w:r w:rsidR="00ED5AE2">
        <w:t>few</w:t>
      </w:r>
      <w:r>
        <w:t xml:space="preserve"> problems with using more than one column as a primary key. </w:t>
      </w:r>
    </w:p>
    <w:p w14:paraId="104C0E51" w14:textId="77777777" w:rsidR="00ED5AE2" w:rsidRDefault="00ED5AE2" w:rsidP="004B55E9">
      <w:pPr>
        <w:pStyle w:val="BodyText"/>
        <w:numPr>
          <w:ilvl w:val="6"/>
          <w:numId w:val="4"/>
        </w:numPr>
        <w:tabs>
          <w:tab w:val="clear" w:pos="2520"/>
          <w:tab w:val="num" w:pos="1800"/>
        </w:tabs>
        <w:ind w:left="1800"/>
      </w:pPr>
      <w:r>
        <w:t>I</w:t>
      </w:r>
      <w:r w:rsidR="004503EE">
        <w:t>f you are going to have another table that will have a foreign key reference, all those fields must be duplicated from one table to another. This takes up extra space in the database and on the hard disk.</w:t>
      </w:r>
    </w:p>
    <w:p w14:paraId="50CDE209" w14:textId="77777777" w:rsidR="00ED5AE2" w:rsidRDefault="00ED5AE2" w:rsidP="004B55E9">
      <w:pPr>
        <w:pStyle w:val="BodyText"/>
        <w:numPr>
          <w:ilvl w:val="6"/>
          <w:numId w:val="4"/>
        </w:numPr>
        <w:tabs>
          <w:tab w:val="clear" w:pos="2520"/>
          <w:tab w:val="num" w:pos="1800"/>
        </w:tabs>
        <w:ind w:left="1800"/>
      </w:pPr>
      <w:r>
        <w:t>P</w:t>
      </w:r>
      <w:r w:rsidR="004503EE">
        <w:t xml:space="preserve">erformance </w:t>
      </w:r>
      <w:r>
        <w:t xml:space="preserve">will suffer </w:t>
      </w:r>
      <w:r w:rsidR="004503EE">
        <w:t xml:space="preserve">when doing </w:t>
      </w:r>
      <w:r w:rsidR="009E01DD">
        <w:t>JOINs</w:t>
      </w:r>
      <w:r w:rsidR="004503EE">
        <w:t>. It will simply take a lo</w:t>
      </w:r>
      <w:r>
        <w:t xml:space="preserve">t longer for the </w:t>
      </w:r>
      <w:r w:rsidR="009E01DD">
        <w:t>JOIN</w:t>
      </w:r>
      <w:r>
        <w:t xml:space="preserve"> to occur.</w:t>
      </w:r>
    </w:p>
    <w:p w14:paraId="05655E59" w14:textId="77777777" w:rsidR="004503EE" w:rsidRDefault="00ED5AE2" w:rsidP="004B55E9">
      <w:pPr>
        <w:pStyle w:val="BodyText"/>
        <w:numPr>
          <w:ilvl w:val="6"/>
          <w:numId w:val="4"/>
        </w:numPr>
        <w:tabs>
          <w:tab w:val="clear" w:pos="2520"/>
          <w:tab w:val="num" w:pos="1800"/>
        </w:tabs>
        <w:ind w:left="1800"/>
      </w:pPr>
      <w:r>
        <w:t>I</w:t>
      </w:r>
      <w:r w:rsidR="004503EE">
        <w:t xml:space="preserve">f one of the </w:t>
      </w:r>
      <w:r>
        <w:t>primary key values</w:t>
      </w:r>
      <w:r w:rsidR="004503EE">
        <w:t xml:space="preserve"> change</w:t>
      </w:r>
      <w:r>
        <w:t>s</w:t>
      </w:r>
      <w:r w:rsidR="004503EE">
        <w:t xml:space="preserve"> you will need to perform a cascading update to all related tables. This is a very expensive operation.</w:t>
      </w:r>
    </w:p>
    <w:p w14:paraId="1CE11F1A" w14:textId="77777777" w:rsidR="00D21C23" w:rsidRDefault="00D21C23" w:rsidP="00D21C23">
      <w:pPr>
        <w:pStyle w:val="Tip"/>
      </w:pPr>
      <w:r w:rsidRPr="00D21C23">
        <w:rPr>
          <w:b/>
        </w:rPr>
        <w:t>TIP</w:t>
      </w:r>
      <w:r>
        <w:t>:</w:t>
      </w:r>
      <w:r>
        <w:tab/>
        <w:t xml:space="preserve">Avoid </w:t>
      </w:r>
      <w:r w:rsidR="00F64B1E">
        <w:t>c</w:t>
      </w:r>
      <w:r>
        <w:t xml:space="preserve">oncatenated keys for </w:t>
      </w:r>
      <w:r w:rsidR="00F64B1E">
        <w:t>p</w:t>
      </w:r>
      <w:r>
        <w:t xml:space="preserve">rimary </w:t>
      </w:r>
      <w:r w:rsidR="00F64B1E">
        <w:t>k</w:t>
      </w:r>
      <w:r>
        <w:t>eys</w:t>
      </w:r>
    </w:p>
    <w:p w14:paraId="0372E6B7" w14:textId="77777777" w:rsidR="004503EE" w:rsidRDefault="00676A64" w:rsidP="00676A64">
      <w:pPr>
        <w:pStyle w:val="Heading3"/>
      </w:pPr>
      <w:r>
        <w:t>Using a Surrogate Key</w:t>
      </w:r>
      <w:r w:rsidR="00D4370A">
        <w:fldChar w:fldCharType="begin"/>
      </w:r>
      <w:r w:rsidR="0049188B">
        <w:instrText xml:space="preserve"> XE "</w:instrText>
      </w:r>
      <w:r w:rsidR="0049188B" w:rsidRPr="0063095C">
        <w:instrText>Surrogate Key</w:instrText>
      </w:r>
      <w:r w:rsidR="0049188B">
        <w:instrText xml:space="preserve">" </w:instrText>
      </w:r>
      <w:r w:rsidR="00D4370A">
        <w:fldChar w:fldCharType="end"/>
      </w:r>
      <w:r w:rsidR="00D4370A">
        <w:fldChar w:fldCharType="begin"/>
      </w:r>
      <w:r w:rsidR="0049188B">
        <w:instrText xml:space="preserve"> XE "</w:instrText>
      </w:r>
      <w:r w:rsidR="0049188B" w:rsidRPr="00E9699D">
        <w:instrText>Using a Surrogate Key</w:instrText>
      </w:r>
      <w:r w:rsidR="0049188B">
        <w:instrText xml:space="preserve">" </w:instrText>
      </w:r>
      <w:r w:rsidR="00D4370A">
        <w:fldChar w:fldCharType="end"/>
      </w:r>
    </w:p>
    <w:p w14:paraId="6A09ABC8" w14:textId="77777777" w:rsidR="00676A64" w:rsidRDefault="00676A64" w:rsidP="00676A64">
      <w:pPr>
        <w:pStyle w:val="BodyText"/>
      </w:pPr>
      <w:r>
        <w:t>The best method that we have found over the years for a p</w:t>
      </w:r>
      <w:r w:rsidR="00F64B1E">
        <w:t xml:space="preserve">rimary key is to always use an </w:t>
      </w:r>
      <w:r w:rsidR="00F64B1E" w:rsidRPr="00F64B1E">
        <w:rPr>
          <w:b/>
        </w:rPr>
        <w:t>i</w:t>
      </w:r>
      <w:r w:rsidRPr="00F64B1E">
        <w:rPr>
          <w:b/>
        </w:rPr>
        <w:t>nt</w:t>
      </w:r>
      <w:r>
        <w:t xml:space="preserve"> data type that is simply an incrementing number. While your data column(s) is still considered your "primary key" to the database, this unique id field is the primary key. This is sometimes called a surrogate key. Using a surrogate key like this solves many of the problems discussed in the previous section. First, an Integer data type is the fastest way to join tables together. Second, it is only 8 bytes of data to carry from one table to a related table.</w:t>
      </w:r>
      <w:r w:rsidR="009E5536">
        <w:t xml:space="preserve"> This means you are keeping your database size to a minimum.</w:t>
      </w:r>
      <w:r>
        <w:t xml:space="preserve"> Third, you will never need to change this value so you avoid the whole cascade update problem.</w:t>
      </w:r>
    </w:p>
    <w:p w14:paraId="1010056E" w14:textId="77777777" w:rsidR="00676A64" w:rsidRPr="00676A64" w:rsidRDefault="009E5536" w:rsidP="00676A64">
      <w:pPr>
        <w:pStyle w:val="BodyText"/>
      </w:pPr>
      <w:r>
        <w:t>Of course there is a downside to using this approach. When you are looking at your data, especially across foreign key tables, it is not as easy to see the related data. For example, if you had a table that had orders for your customer, you would need to do a join with the customer table to get the real customer number for the orders. While this is not difficult to do, it does need someone who is a little more database savvy to perform this operation.</w:t>
      </w:r>
    </w:p>
    <w:p w14:paraId="51AD0468" w14:textId="77777777" w:rsidR="00637B52" w:rsidRDefault="00576DAA" w:rsidP="00647739">
      <w:pPr>
        <w:pStyle w:val="BodyText"/>
      </w:pPr>
      <w:r>
        <w:lastRenderedPageBreak/>
        <w:t xml:space="preserve">When you choose to </w:t>
      </w:r>
      <w:r w:rsidR="009E5536">
        <w:t>us</w:t>
      </w:r>
      <w:r>
        <w:t>e</w:t>
      </w:r>
      <w:r w:rsidR="009E5536">
        <w:t xml:space="preserve"> a surrogate key you now have to figure out how to generate this key. </w:t>
      </w:r>
      <w:r>
        <w:t xml:space="preserve">Most database systems today have a method to auto-generate a primary key like this. In SQL Server it is called an </w:t>
      </w:r>
      <w:r w:rsidRPr="00576DAA">
        <w:rPr>
          <w:b/>
        </w:rPr>
        <w:t>IDENTITY</w:t>
      </w:r>
      <w:r>
        <w:t xml:space="preserve">. In Oracle, it is called a </w:t>
      </w:r>
      <w:r w:rsidRPr="00576DAA">
        <w:rPr>
          <w:b/>
        </w:rPr>
        <w:t>Sequence Number</w:t>
      </w:r>
      <w:r>
        <w:t>.</w:t>
      </w:r>
    </w:p>
    <w:p w14:paraId="758EF381" w14:textId="77777777" w:rsidR="006A0A3D" w:rsidRDefault="006A0A3D" w:rsidP="006A0A3D">
      <w:pPr>
        <w:pStyle w:val="Heading3"/>
      </w:pPr>
      <w:r>
        <w:t>Use a Unique Identifier (GUID)</w:t>
      </w:r>
    </w:p>
    <w:p w14:paraId="08208105" w14:textId="77777777" w:rsidR="006A0A3D" w:rsidRDefault="006A0A3D" w:rsidP="00647739">
      <w:pPr>
        <w:pStyle w:val="BodyText"/>
      </w:pPr>
      <w:r>
        <w:t>When developing large database systems and/or using databases in the cloud, you might consider using a GUID (uniqueidentifier) in SQL Server as your primary key. These are ideal because if you need to roll up several databases into one, you won’t have any PK collisions.</w:t>
      </w:r>
    </w:p>
    <w:p w14:paraId="620258AF" w14:textId="60EEE376" w:rsidR="00E4096C" w:rsidRDefault="00E4096C" w:rsidP="00E4096C">
      <w:pPr>
        <w:pStyle w:val="Heading3"/>
      </w:pPr>
      <w:r>
        <w:t>Recommendation</w:t>
      </w:r>
    </w:p>
    <w:p w14:paraId="0F111070" w14:textId="77777777" w:rsidR="00E4096C" w:rsidRPr="00647739" w:rsidRDefault="00E4096C" w:rsidP="00647739">
      <w:pPr>
        <w:pStyle w:val="BodyText"/>
      </w:pPr>
      <w:r>
        <w:t>Always use a surrogate key</w:t>
      </w:r>
      <w:r w:rsidR="002A2B18">
        <w:t xml:space="preserve"> and </w:t>
      </w:r>
      <w:r w:rsidR="00BC34A7">
        <w:t xml:space="preserve">either use SQL IDENTITY, or </w:t>
      </w:r>
      <w:r w:rsidR="002A2B18">
        <w:t xml:space="preserve">use </w:t>
      </w:r>
      <w:r w:rsidR="006A0A3D">
        <w:t>a GUID</w:t>
      </w:r>
      <w:r w:rsidR="002A2B18">
        <w:t xml:space="preserve"> to generate those keys</w:t>
      </w:r>
      <w:r>
        <w:t xml:space="preserve">. All our tools are setup to use </w:t>
      </w:r>
      <w:r w:rsidR="004B55E9">
        <w:t>both</w:t>
      </w:r>
      <w:r>
        <w:t xml:space="preserve"> model</w:t>
      </w:r>
      <w:r w:rsidR="004B55E9">
        <w:t>s</w:t>
      </w:r>
      <w:r>
        <w:t xml:space="preserve">. </w:t>
      </w:r>
      <w:r w:rsidR="004B55E9">
        <w:t>T</w:t>
      </w:r>
      <w:r>
        <w:t xml:space="preserve">here are some tables </w:t>
      </w:r>
      <w:r w:rsidR="004B55E9">
        <w:t xml:space="preserve">on which </w:t>
      </w:r>
      <w:r>
        <w:t xml:space="preserve">you won't want to </w:t>
      </w:r>
      <w:r w:rsidR="004B55E9">
        <w:t>use an auto-number field</w:t>
      </w:r>
      <w:r>
        <w:t xml:space="preserve">. Tables such as States or Countries where you have a State Code or a Country Code and you just want to put the state code into the Customers table. That is fine. But for all your other tables, you should always </w:t>
      </w:r>
      <w:r w:rsidR="006A0A3D">
        <w:t>use a surrogate key</w:t>
      </w:r>
      <w:r>
        <w:t>.</w:t>
      </w:r>
    </w:p>
    <w:p w14:paraId="1CB04A84" w14:textId="77777777" w:rsidR="005E0E10" w:rsidRDefault="005E0E10" w:rsidP="009E5536">
      <w:pPr>
        <w:pStyle w:val="Heading2"/>
      </w:pPr>
      <w:r>
        <w:t>Clustered Index</w:t>
      </w:r>
    </w:p>
    <w:p w14:paraId="32277BC7" w14:textId="77777777" w:rsidR="005E0E10" w:rsidRPr="005E0E10" w:rsidRDefault="005E0E10" w:rsidP="005E0E10">
      <w:pPr>
        <w:pStyle w:val="BodyText"/>
      </w:pPr>
      <w:r>
        <w:t>Be sure that each table has a clustered index on it. It probably should not be the primary key. It is better to use a field that will be searched upon most often.</w:t>
      </w:r>
      <w:r w:rsidR="006A333A">
        <w:t xml:space="preserve"> Having</w:t>
      </w:r>
      <w:r w:rsidR="004B55E9">
        <w:t xml:space="preserve"> a</w:t>
      </w:r>
      <w:r w:rsidR="006A333A">
        <w:t xml:space="preserve"> clustered index is important to the SQL optimizer. If you do not have a clustered index, then a table scan will most often be used for searching, even if you have an index that would cover the search.</w:t>
      </w:r>
    </w:p>
    <w:p w14:paraId="2FC44242" w14:textId="77777777" w:rsidR="009E5536" w:rsidRDefault="009E5536" w:rsidP="009E5536">
      <w:pPr>
        <w:pStyle w:val="Heading2"/>
      </w:pPr>
      <w:r>
        <w:t>Standard Fields</w:t>
      </w:r>
      <w:r w:rsidR="00D4370A">
        <w:fldChar w:fldCharType="begin"/>
      </w:r>
      <w:r w:rsidR="0049188B">
        <w:instrText xml:space="preserve"> XE "</w:instrText>
      </w:r>
      <w:r w:rsidR="0049188B" w:rsidRPr="00286103">
        <w:instrText>Standard Fields</w:instrText>
      </w:r>
      <w:r w:rsidR="0049188B">
        <w:instrText xml:space="preserve">" </w:instrText>
      </w:r>
      <w:r w:rsidR="00D4370A">
        <w:fldChar w:fldCharType="end"/>
      </w:r>
    </w:p>
    <w:p w14:paraId="172EA3F6" w14:textId="77777777" w:rsidR="009E5536" w:rsidRDefault="00E4096C" w:rsidP="00637B52">
      <w:pPr>
        <w:pStyle w:val="BodyText"/>
      </w:pPr>
      <w:r>
        <w:t xml:space="preserve">Over the </w:t>
      </w:r>
      <w:r w:rsidR="00F64B1E">
        <w:t>years,</w:t>
      </w:r>
      <w:r>
        <w:t xml:space="preserve"> we have worked with many clients</w:t>
      </w:r>
      <w:r w:rsidR="004B55E9">
        <w:t xml:space="preserve"> who needed to track what changes were made to what records.</w:t>
      </w:r>
      <w:r>
        <w:t xml:space="preserve"> To accomplish this, it is necessary for you to add some fields to each table so you can track who last updated the record and the date and time on which they updated it. In addition, you may wish to track who inserted the record, and the date on which it was inserted.</w:t>
      </w:r>
    </w:p>
    <w:p w14:paraId="7354E0DE" w14:textId="1FD98989" w:rsidR="00E4096C" w:rsidRDefault="00CD7BD0" w:rsidP="00637B52">
      <w:pPr>
        <w:pStyle w:val="BodyText"/>
      </w:pPr>
      <w:r>
        <w:lastRenderedPageBreak/>
        <w:t>I</w:t>
      </w:r>
      <w:r w:rsidR="00E4096C">
        <w:t>f you add these standard fields to your tables, be</w:t>
      </w:r>
      <w:r w:rsidR="001239CD">
        <w:t xml:space="preserve"> sure to do it on ALL tables. And we </w:t>
      </w:r>
      <w:r w:rsidR="00E4096C">
        <w:t>mean ALL TABLES! Even if you have a table with just state codes or country codes, be sure to add these fields</w:t>
      </w:r>
      <w:r w:rsidR="004B55E9">
        <w:t xml:space="preserve"> to those too</w:t>
      </w:r>
      <w:r w:rsidR="00E4096C">
        <w:t>.</w:t>
      </w:r>
    </w:p>
    <w:p w14:paraId="1A438FF3" w14:textId="53696561" w:rsidR="00E4096C" w:rsidRDefault="00E4096C" w:rsidP="00E4096C">
      <w:pPr>
        <w:pStyle w:val="Heading3"/>
      </w:pPr>
      <w:r>
        <w:t>Recommendation</w:t>
      </w:r>
    </w:p>
    <w:p w14:paraId="2CF614F3" w14:textId="77777777" w:rsidR="00E4096C" w:rsidRDefault="00E4096C" w:rsidP="00637B52">
      <w:pPr>
        <w:pStyle w:val="BodyText"/>
      </w:pPr>
      <w:r>
        <w:t>Below are the fields that we recommend that you add to each table.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246"/>
        <w:gridCol w:w="5666"/>
      </w:tblGrid>
      <w:tr w:rsidR="00D0746E" w:rsidRPr="00E4096C" w14:paraId="59C79FCC" w14:textId="77777777">
        <w:trPr>
          <w:tblHeader/>
        </w:trPr>
        <w:tc>
          <w:tcPr>
            <w:tcW w:w="0" w:type="auto"/>
            <w:shd w:val="clear" w:color="auto" w:fill="auto"/>
          </w:tcPr>
          <w:p w14:paraId="778E868A" w14:textId="77777777" w:rsidR="00D0746E" w:rsidRPr="00E4096C" w:rsidRDefault="00D0746E" w:rsidP="00E4096C">
            <w:pPr>
              <w:pStyle w:val="TableHeader"/>
            </w:pPr>
            <w:r w:rsidRPr="00E4096C">
              <w:t>Field Name</w:t>
            </w:r>
          </w:p>
        </w:tc>
        <w:tc>
          <w:tcPr>
            <w:tcW w:w="0" w:type="auto"/>
          </w:tcPr>
          <w:p w14:paraId="31CC5B4A" w14:textId="77777777" w:rsidR="00D0746E" w:rsidRPr="00E4096C" w:rsidRDefault="00D0746E" w:rsidP="00E4096C">
            <w:pPr>
              <w:pStyle w:val="TableHeader"/>
            </w:pPr>
            <w:r>
              <w:t>Data Type</w:t>
            </w:r>
          </w:p>
        </w:tc>
        <w:tc>
          <w:tcPr>
            <w:tcW w:w="0" w:type="auto"/>
            <w:shd w:val="clear" w:color="auto" w:fill="auto"/>
          </w:tcPr>
          <w:p w14:paraId="07D6E2CE" w14:textId="77777777" w:rsidR="00D0746E" w:rsidRPr="00E4096C" w:rsidRDefault="00D0746E" w:rsidP="00E4096C">
            <w:pPr>
              <w:pStyle w:val="TableHeader"/>
            </w:pPr>
            <w:r w:rsidRPr="00E4096C">
              <w:t>Description</w:t>
            </w:r>
          </w:p>
        </w:tc>
      </w:tr>
      <w:tr w:rsidR="00D0746E" w:rsidRPr="00E4096C" w14:paraId="21BFAD77" w14:textId="77777777">
        <w:tc>
          <w:tcPr>
            <w:tcW w:w="0" w:type="auto"/>
            <w:shd w:val="clear" w:color="auto" w:fill="auto"/>
          </w:tcPr>
          <w:p w14:paraId="5A4A4055" w14:textId="77777777" w:rsidR="00D0746E" w:rsidRPr="00E4096C" w:rsidRDefault="005A05DE" w:rsidP="00E4096C">
            <w:pPr>
              <w:pStyle w:val="Table"/>
            </w:pPr>
            <w:r w:rsidRPr="005A05DE">
              <w:t>CreatedBy</w:t>
            </w:r>
          </w:p>
        </w:tc>
        <w:tc>
          <w:tcPr>
            <w:tcW w:w="0" w:type="auto"/>
          </w:tcPr>
          <w:p w14:paraId="6D92D3F1" w14:textId="77777777" w:rsidR="00D0746E" w:rsidRPr="00E4096C" w:rsidRDefault="00D0746E" w:rsidP="00E4096C">
            <w:pPr>
              <w:pStyle w:val="Table"/>
            </w:pPr>
            <w:r>
              <w:t>varchar(50)</w:t>
            </w:r>
          </w:p>
        </w:tc>
        <w:tc>
          <w:tcPr>
            <w:tcW w:w="0" w:type="auto"/>
            <w:shd w:val="clear" w:color="auto" w:fill="auto"/>
          </w:tcPr>
          <w:p w14:paraId="34D9C74D" w14:textId="77777777" w:rsidR="00D0746E" w:rsidRPr="00E4096C" w:rsidRDefault="00D0746E" w:rsidP="00E4096C">
            <w:pPr>
              <w:pStyle w:val="Table"/>
            </w:pPr>
            <w:r w:rsidRPr="00E4096C">
              <w:t>Who inserted the record</w:t>
            </w:r>
          </w:p>
        </w:tc>
      </w:tr>
      <w:tr w:rsidR="00D0746E" w:rsidRPr="00E4096C" w14:paraId="17D891DF" w14:textId="77777777">
        <w:tc>
          <w:tcPr>
            <w:tcW w:w="0" w:type="auto"/>
            <w:shd w:val="clear" w:color="auto" w:fill="auto"/>
          </w:tcPr>
          <w:p w14:paraId="516E7590" w14:textId="77777777" w:rsidR="00D0746E" w:rsidRPr="00E4096C" w:rsidRDefault="005A05DE" w:rsidP="00E4096C">
            <w:pPr>
              <w:pStyle w:val="Table"/>
            </w:pPr>
            <w:r w:rsidRPr="005A05DE">
              <w:t>CreatedDate</w:t>
            </w:r>
            <w:r w:rsidR="00D4370A">
              <w:fldChar w:fldCharType="begin"/>
            </w:r>
            <w:r w:rsidR="00AA2C83">
              <w:instrText xml:space="preserve"> XE "</w:instrText>
            </w:r>
            <w:r w:rsidR="00AA2C83" w:rsidRPr="00CD0BCA">
              <w:instrText>dtInsert_dt</w:instrText>
            </w:r>
            <w:r w:rsidR="00AA2C83">
              <w:instrText xml:space="preserve">" </w:instrText>
            </w:r>
            <w:r w:rsidR="00D4370A">
              <w:fldChar w:fldCharType="end"/>
            </w:r>
          </w:p>
        </w:tc>
        <w:tc>
          <w:tcPr>
            <w:tcW w:w="0" w:type="auto"/>
          </w:tcPr>
          <w:p w14:paraId="15A0EC28" w14:textId="77777777" w:rsidR="00D0746E" w:rsidRDefault="00D0746E" w:rsidP="00E4096C">
            <w:pPr>
              <w:pStyle w:val="Table"/>
            </w:pPr>
            <w:r>
              <w:t>Datetime</w:t>
            </w:r>
          </w:p>
        </w:tc>
        <w:tc>
          <w:tcPr>
            <w:tcW w:w="0" w:type="auto"/>
            <w:shd w:val="clear" w:color="auto" w:fill="auto"/>
          </w:tcPr>
          <w:p w14:paraId="59908203" w14:textId="77777777" w:rsidR="00D0746E" w:rsidRPr="00E4096C" w:rsidRDefault="00D0746E" w:rsidP="00E4096C">
            <w:pPr>
              <w:pStyle w:val="Table"/>
            </w:pPr>
            <w:r>
              <w:t>Date the record was inserted</w:t>
            </w:r>
          </w:p>
        </w:tc>
      </w:tr>
      <w:tr w:rsidR="00D0746E" w:rsidRPr="00E4096C" w14:paraId="22DF0CE1" w14:textId="77777777">
        <w:tc>
          <w:tcPr>
            <w:tcW w:w="0" w:type="auto"/>
            <w:shd w:val="clear" w:color="auto" w:fill="auto"/>
          </w:tcPr>
          <w:p w14:paraId="6A60D740" w14:textId="77777777" w:rsidR="00D0746E" w:rsidRDefault="005A05DE" w:rsidP="00E4096C">
            <w:pPr>
              <w:pStyle w:val="Table"/>
            </w:pPr>
            <w:r w:rsidRPr="005A05DE">
              <w:t>UpdatedBy</w:t>
            </w:r>
            <w:r w:rsidR="00D4370A">
              <w:fldChar w:fldCharType="begin"/>
            </w:r>
            <w:r w:rsidR="00AA2C83">
              <w:instrText xml:space="preserve"> XE "</w:instrText>
            </w:r>
            <w:r w:rsidR="00AA2C83" w:rsidRPr="004515DF">
              <w:instrText>sLastUpdate_id</w:instrText>
            </w:r>
            <w:r w:rsidR="00AA2C83">
              <w:instrText xml:space="preserve">" </w:instrText>
            </w:r>
            <w:r w:rsidR="00D4370A">
              <w:fldChar w:fldCharType="end"/>
            </w:r>
          </w:p>
        </w:tc>
        <w:tc>
          <w:tcPr>
            <w:tcW w:w="0" w:type="auto"/>
          </w:tcPr>
          <w:p w14:paraId="202E97C8" w14:textId="77777777" w:rsidR="00D0746E" w:rsidRDefault="00D0746E" w:rsidP="00E4096C">
            <w:pPr>
              <w:pStyle w:val="Table"/>
            </w:pPr>
            <w:r>
              <w:t>varchar(50)</w:t>
            </w:r>
          </w:p>
        </w:tc>
        <w:tc>
          <w:tcPr>
            <w:tcW w:w="0" w:type="auto"/>
            <w:shd w:val="clear" w:color="auto" w:fill="auto"/>
          </w:tcPr>
          <w:p w14:paraId="36818BDA" w14:textId="77777777" w:rsidR="00D0746E" w:rsidRDefault="00D0746E" w:rsidP="00E4096C">
            <w:pPr>
              <w:pStyle w:val="Table"/>
            </w:pPr>
            <w:r>
              <w:t>User who last updated the record.</w:t>
            </w:r>
          </w:p>
        </w:tc>
      </w:tr>
      <w:tr w:rsidR="00D0746E" w:rsidRPr="00E4096C" w14:paraId="3EC97E96" w14:textId="77777777">
        <w:tc>
          <w:tcPr>
            <w:tcW w:w="0" w:type="auto"/>
            <w:shd w:val="clear" w:color="auto" w:fill="auto"/>
          </w:tcPr>
          <w:p w14:paraId="61FDCFAE" w14:textId="77777777" w:rsidR="00D0746E" w:rsidRDefault="005A05DE" w:rsidP="00E4096C">
            <w:pPr>
              <w:pStyle w:val="Table"/>
            </w:pPr>
            <w:r w:rsidRPr="005A05DE">
              <w:t>UpdatedDate</w:t>
            </w:r>
          </w:p>
        </w:tc>
        <w:tc>
          <w:tcPr>
            <w:tcW w:w="0" w:type="auto"/>
          </w:tcPr>
          <w:p w14:paraId="61152C09" w14:textId="77777777" w:rsidR="00D0746E" w:rsidRDefault="00D0746E" w:rsidP="00E4096C">
            <w:pPr>
              <w:pStyle w:val="Table"/>
            </w:pPr>
            <w:r>
              <w:t>datetime</w:t>
            </w:r>
          </w:p>
        </w:tc>
        <w:tc>
          <w:tcPr>
            <w:tcW w:w="0" w:type="auto"/>
            <w:shd w:val="clear" w:color="auto" w:fill="auto"/>
          </w:tcPr>
          <w:p w14:paraId="04474FB5" w14:textId="77777777" w:rsidR="00D0746E" w:rsidRDefault="00D0746E" w:rsidP="00E4096C">
            <w:pPr>
              <w:pStyle w:val="Table"/>
            </w:pPr>
            <w:r>
              <w:t>Date the record was last updated</w:t>
            </w:r>
          </w:p>
        </w:tc>
      </w:tr>
      <w:tr w:rsidR="00D0746E" w:rsidRPr="00E4096C" w14:paraId="40A6D23A" w14:textId="77777777">
        <w:tc>
          <w:tcPr>
            <w:tcW w:w="0" w:type="auto"/>
            <w:shd w:val="clear" w:color="auto" w:fill="auto"/>
          </w:tcPr>
          <w:p w14:paraId="530A244C" w14:textId="77777777" w:rsidR="00D0746E" w:rsidRDefault="006A0A3D" w:rsidP="00E4096C">
            <w:pPr>
              <w:pStyle w:val="Table"/>
            </w:pPr>
            <w:r>
              <w:t>ConcurrencyValue</w:t>
            </w:r>
          </w:p>
        </w:tc>
        <w:tc>
          <w:tcPr>
            <w:tcW w:w="0" w:type="auto"/>
          </w:tcPr>
          <w:p w14:paraId="471F4F5A" w14:textId="77777777" w:rsidR="00D0746E" w:rsidRDefault="00D0746E" w:rsidP="00E4096C">
            <w:pPr>
              <w:pStyle w:val="Table"/>
            </w:pPr>
            <w:r>
              <w:t>smallint</w:t>
            </w:r>
          </w:p>
        </w:tc>
        <w:tc>
          <w:tcPr>
            <w:tcW w:w="0" w:type="auto"/>
            <w:shd w:val="clear" w:color="auto" w:fill="auto"/>
          </w:tcPr>
          <w:p w14:paraId="1733FE13" w14:textId="77777777" w:rsidR="00D0746E" w:rsidRDefault="00D0746E" w:rsidP="00E4096C">
            <w:pPr>
              <w:pStyle w:val="Table"/>
            </w:pPr>
            <w:r>
              <w:t>A concurrency tracking number. This is explained later in this document.</w:t>
            </w:r>
          </w:p>
        </w:tc>
      </w:tr>
    </w:tbl>
    <w:p w14:paraId="5ADBE52B" w14:textId="77777777" w:rsidR="00E4096C" w:rsidRDefault="00E4096C" w:rsidP="00E4096C">
      <w:pPr>
        <w:pStyle w:val="figcaption"/>
      </w:pPr>
      <w:r>
        <w:t xml:space="preserve">Table </w:t>
      </w:r>
      <w:fldSimple w:instr=" SEQ Table \* ARABIC ">
        <w:r w:rsidR="00211748">
          <w:rPr>
            <w:noProof/>
          </w:rPr>
          <w:t>1</w:t>
        </w:r>
      </w:fldSimple>
      <w:r>
        <w:t xml:space="preserve">. </w:t>
      </w:r>
      <w:r w:rsidR="00D0746E">
        <w:t>Table of standard fields you should put into each table.</w:t>
      </w:r>
    </w:p>
    <w:p w14:paraId="40F38441" w14:textId="77777777" w:rsidR="00402FEC" w:rsidRPr="00402FEC" w:rsidRDefault="00402FEC" w:rsidP="00C46B64">
      <w:pPr>
        <w:pStyle w:val="Warning"/>
      </w:pPr>
      <w:r>
        <w:t>NOTE:</w:t>
      </w:r>
      <w:r>
        <w:tab/>
        <w:t xml:space="preserve">After adding the standard fields, you should run UPDATE &lt;tableName&gt; SET </w:t>
      </w:r>
      <w:r w:rsidR="006A0A3D">
        <w:t>ConcurrencyValue</w:t>
      </w:r>
      <w:r>
        <w:t xml:space="preserve"> = 1 to ensure that this value is filled in.</w:t>
      </w:r>
    </w:p>
    <w:p w14:paraId="0E896828" w14:textId="77777777" w:rsidR="00E4096C" w:rsidRDefault="00CE09B6" w:rsidP="00E4096C">
      <w:pPr>
        <w:pStyle w:val="Heading2"/>
      </w:pPr>
      <w:r>
        <w:t xml:space="preserve">Handling </w:t>
      </w:r>
      <w:r w:rsidR="00E4096C">
        <w:t>Concurrency</w:t>
      </w:r>
      <w:r w:rsidR="00D4370A">
        <w:fldChar w:fldCharType="begin"/>
      </w:r>
      <w:r w:rsidR="0049188B">
        <w:instrText xml:space="preserve"> XE "</w:instrText>
      </w:r>
      <w:r w:rsidR="0049188B" w:rsidRPr="00D55957">
        <w:instrText>Concurrency</w:instrText>
      </w:r>
      <w:r w:rsidR="0049188B">
        <w:instrText xml:space="preserve">" </w:instrText>
      </w:r>
      <w:r w:rsidR="00D4370A">
        <w:fldChar w:fldCharType="end"/>
      </w:r>
      <w:r w:rsidR="00D4370A">
        <w:fldChar w:fldCharType="begin"/>
      </w:r>
      <w:r w:rsidR="0049188B">
        <w:instrText xml:space="preserve"> XE "</w:instrText>
      </w:r>
      <w:r w:rsidR="0049188B" w:rsidRPr="00725376">
        <w:instrText>Handling Concurrency</w:instrText>
      </w:r>
      <w:r w:rsidR="0049188B">
        <w:instrText xml:space="preserve">" </w:instrText>
      </w:r>
      <w:r w:rsidR="00D4370A">
        <w:fldChar w:fldCharType="end"/>
      </w:r>
    </w:p>
    <w:p w14:paraId="486D6EFE" w14:textId="3E795764" w:rsidR="00E4096C" w:rsidRDefault="00CE09B6" w:rsidP="00E4096C">
      <w:pPr>
        <w:pStyle w:val="BodyText"/>
      </w:pPr>
      <w:r>
        <w:t xml:space="preserve">If you have more than one user for an application, you need to think about how to handle the situation where two users are trying to update the same record at the same time. There are many different techniques you can use to handle this situation. The method that </w:t>
      </w:r>
      <w:r w:rsidR="00402B62">
        <w:t>we</w:t>
      </w:r>
      <w:r>
        <w:t xml:space="preserve"> employ is to include a column in each table (called </w:t>
      </w:r>
      <w:r w:rsidR="006A0A3D">
        <w:t>ConcurrencyValue</w:t>
      </w:r>
      <w:r>
        <w:t xml:space="preserve">) that holds a small integer value. When a record is read by each user, this value is read and stored into memory for that user. When User A and User B both read a </w:t>
      </w:r>
      <w:r w:rsidR="00CD7BD0">
        <w:t>record,</w:t>
      </w:r>
      <w:r>
        <w:t xml:space="preserve"> they will have the same number for this column, let's say it is the value one (1). When User A updates the record first, part of the UPDATE statement will increment this value by one. The WHERE clause for updating this record not only includes the primary key value, but also the value read in for the concurrency id. See the example below.</w:t>
      </w:r>
    </w:p>
    <w:p w14:paraId="2947E369" w14:textId="77777777" w:rsidR="00CE09B6" w:rsidRPr="00CE09B6" w:rsidRDefault="00CE09B6" w:rsidP="00CE09B6">
      <w:pPr>
        <w:pStyle w:val="SourceCodeTop"/>
      </w:pPr>
      <w:r w:rsidRPr="00CE09B6">
        <w:lastRenderedPageBreak/>
        <w:t>UPDATE States</w:t>
      </w:r>
    </w:p>
    <w:p w14:paraId="45EC0484" w14:textId="77777777" w:rsidR="00CE09B6" w:rsidRPr="00CE09B6" w:rsidRDefault="00CE09B6" w:rsidP="00CE09B6">
      <w:pPr>
        <w:pStyle w:val="SourceCode"/>
      </w:pPr>
      <w:r w:rsidRPr="00CE09B6">
        <w:t>SET sStateName = 'California'</w:t>
      </w:r>
    </w:p>
    <w:p w14:paraId="0A761FD6" w14:textId="77777777" w:rsidR="00CE09B6" w:rsidRPr="00CE09B6" w:rsidRDefault="006A0A3D" w:rsidP="00CE09B6">
      <w:pPr>
        <w:pStyle w:val="SourceCode"/>
      </w:pPr>
      <w:r>
        <w:t>ConcurrencyValue</w:t>
      </w:r>
      <w:r w:rsidR="00CE09B6" w:rsidRPr="00CE09B6">
        <w:t xml:space="preserve"> = </w:t>
      </w:r>
      <w:r>
        <w:t>ConcurrencyValue</w:t>
      </w:r>
      <w:r w:rsidR="00CE09B6" w:rsidRPr="00CE09B6">
        <w:t xml:space="preserve"> + 1</w:t>
      </w:r>
    </w:p>
    <w:p w14:paraId="70B00D16" w14:textId="77777777" w:rsidR="00CE09B6" w:rsidRPr="00CE09B6" w:rsidRDefault="00CE09B6" w:rsidP="00CE09B6">
      <w:pPr>
        <w:pStyle w:val="SourceCode"/>
      </w:pPr>
      <w:r w:rsidRPr="00CE09B6">
        <w:t>WHERE sStateCode = 'CA'</w:t>
      </w:r>
    </w:p>
    <w:p w14:paraId="2CF2F59C" w14:textId="77777777" w:rsidR="00CE09B6" w:rsidRPr="00CE09B6" w:rsidRDefault="00CE09B6" w:rsidP="00CE09B6">
      <w:pPr>
        <w:pStyle w:val="SourceCodeBottom"/>
      </w:pPr>
      <w:r w:rsidRPr="00CE09B6">
        <w:t xml:space="preserve">AND </w:t>
      </w:r>
      <w:r w:rsidR="006A0A3D">
        <w:t>ConcurrencyValue</w:t>
      </w:r>
      <w:r w:rsidRPr="00CE09B6">
        <w:t xml:space="preserve"> = 1</w:t>
      </w:r>
    </w:p>
    <w:p w14:paraId="7FC53BCF" w14:textId="77777777" w:rsidR="00CE09B6" w:rsidRDefault="00CE09B6" w:rsidP="00E4096C">
      <w:pPr>
        <w:pStyle w:val="BodyText"/>
      </w:pPr>
      <w:r>
        <w:t xml:space="preserve">Now, when User B attempts to update this record, with some other value, that user's update statement will not affect any rows because the </w:t>
      </w:r>
      <w:r w:rsidR="006A0A3D">
        <w:t>ConcurrencyValue</w:t>
      </w:r>
      <w:r>
        <w:t xml:space="preserve"> is now a 2 not a 1 that User B is looking for. You can check for the number of rows affected and if it is zero, then you can inform User B that the data has changed since the time that they read that record.</w:t>
      </w:r>
    </w:p>
    <w:p w14:paraId="4C9461BE" w14:textId="77777777" w:rsidR="00647739" w:rsidRDefault="00647739" w:rsidP="00647739">
      <w:pPr>
        <w:pStyle w:val="Heading2"/>
      </w:pPr>
      <w:r>
        <w:t>Dynamic SQL</w:t>
      </w:r>
      <w:r w:rsidR="00D4370A">
        <w:fldChar w:fldCharType="begin"/>
      </w:r>
      <w:r w:rsidR="0049188B">
        <w:instrText xml:space="preserve"> XE "</w:instrText>
      </w:r>
      <w:r w:rsidR="0049188B" w:rsidRPr="002B30F5">
        <w:instrText>Dynamic SQL</w:instrText>
      </w:r>
      <w:r w:rsidR="0049188B">
        <w:instrText xml:space="preserve">" </w:instrText>
      </w:r>
      <w:r w:rsidR="00D4370A">
        <w:fldChar w:fldCharType="end"/>
      </w:r>
      <w:r w:rsidR="00CE09B6">
        <w:t xml:space="preserve"> or </w:t>
      </w:r>
      <w:r>
        <w:t>Stored Procedures</w:t>
      </w:r>
      <w:r w:rsidR="00D4370A">
        <w:fldChar w:fldCharType="begin"/>
      </w:r>
      <w:r w:rsidR="0049188B">
        <w:instrText xml:space="preserve"> XE "</w:instrText>
      </w:r>
      <w:r w:rsidR="0049188B" w:rsidRPr="002D2EA3">
        <w:instrText>Stored Procedures</w:instrText>
      </w:r>
      <w:r w:rsidR="0049188B">
        <w:instrText xml:space="preserve">" </w:instrText>
      </w:r>
      <w:r w:rsidR="00D4370A">
        <w:fldChar w:fldCharType="end"/>
      </w:r>
      <w:r w:rsidR="00D4370A">
        <w:fldChar w:fldCharType="begin"/>
      </w:r>
      <w:r w:rsidR="0049188B">
        <w:instrText xml:space="preserve"> XE "</w:instrText>
      </w:r>
      <w:r w:rsidR="0049188B" w:rsidRPr="003259E4">
        <w:instrText>Dynamic SQL or Stored Procedures</w:instrText>
      </w:r>
      <w:r w:rsidR="0049188B">
        <w:instrText xml:space="preserve">" </w:instrText>
      </w:r>
      <w:r w:rsidR="00D4370A">
        <w:fldChar w:fldCharType="end"/>
      </w:r>
    </w:p>
    <w:p w14:paraId="7376A570" w14:textId="77777777" w:rsidR="00CE09B6" w:rsidRDefault="00CE09B6" w:rsidP="00CE09B6">
      <w:pPr>
        <w:pStyle w:val="BodyText"/>
      </w:pPr>
      <w:r>
        <w:t xml:space="preserve">There is always an ongoing debate about whether to use dynamic SQL </w:t>
      </w:r>
      <w:r w:rsidR="00F17476">
        <w:t xml:space="preserve">or stored procedures for your data access. There are advantages and disadvantages to both. Let's </w:t>
      </w:r>
      <w:r w:rsidR="005129BA">
        <w:t>look</w:t>
      </w:r>
      <w:r w:rsidR="00F17476">
        <w:t xml:space="preserve"> at what these are.</w:t>
      </w:r>
    </w:p>
    <w:p w14:paraId="29B5BDB6" w14:textId="77777777" w:rsidR="00F17476" w:rsidRDefault="00F17476" w:rsidP="00F17476">
      <w:pPr>
        <w:pStyle w:val="Heading3"/>
      </w:pPr>
      <w:r>
        <w:t>Advantages of Dynamic SQL</w:t>
      </w:r>
      <w:r w:rsidR="00D4370A">
        <w:fldChar w:fldCharType="begin"/>
      </w:r>
      <w:r w:rsidR="0049188B">
        <w:instrText xml:space="preserve"> XE "</w:instrText>
      </w:r>
      <w:r w:rsidR="0049188B" w:rsidRPr="007B70C2">
        <w:instrText>Advantages of Dynamic SQL</w:instrText>
      </w:r>
      <w:r w:rsidR="0049188B">
        <w:instrText xml:space="preserve">" </w:instrText>
      </w:r>
      <w:r w:rsidR="00D4370A">
        <w:fldChar w:fldCharType="end"/>
      </w:r>
    </w:p>
    <w:p w14:paraId="3C3BCB0E" w14:textId="77777777" w:rsidR="00F17476" w:rsidRDefault="00F17476" w:rsidP="00CE09B6">
      <w:pPr>
        <w:pStyle w:val="BodyText"/>
      </w:pPr>
      <w:r>
        <w:t xml:space="preserve">When looking at your </w:t>
      </w:r>
      <w:r w:rsidR="00E1695C">
        <w:t xml:space="preserve">source </w:t>
      </w:r>
      <w:r>
        <w:t>code you can see exactly what is going to be submitted to the database without having to look up a stored procedure name in the database.</w:t>
      </w:r>
    </w:p>
    <w:p w14:paraId="5CE9AD0E" w14:textId="77777777" w:rsidR="00F17476" w:rsidRDefault="00F17476" w:rsidP="00CE09B6">
      <w:pPr>
        <w:pStyle w:val="BodyText"/>
      </w:pPr>
      <w:r>
        <w:t>It is much easier to reuse the same SELECT statement over and over again with any combination of WHERE clause and/or ORDER BY. With stored procedures you need a unique stored proc for each combination, or you need to build the SQL dynamically in the stored proc.</w:t>
      </w:r>
    </w:p>
    <w:p w14:paraId="0BA0CB2E" w14:textId="77777777" w:rsidR="00F17476" w:rsidRDefault="00F17476" w:rsidP="00CE09B6">
      <w:pPr>
        <w:pStyle w:val="BodyText"/>
      </w:pPr>
      <w:r>
        <w:t>It is easier to perform query-by-example searches since you can build the WHERE clause dynamically from the user input right in your application.</w:t>
      </w:r>
    </w:p>
    <w:p w14:paraId="329F5610" w14:textId="77777777" w:rsidR="00776383" w:rsidRDefault="00776383" w:rsidP="00CE09B6">
      <w:pPr>
        <w:pStyle w:val="BodyText"/>
      </w:pPr>
      <w:r>
        <w:t>There are two places you can keep business logic surrounding the SQL for a database entity. By keeping you</w:t>
      </w:r>
      <w:r w:rsidR="00B70B13">
        <w:t>r</w:t>
      </w:r>
      <w:r>
        <w:t xml:space="preserve"> SQL outside of stored procedures you keep your business logic in business objects adhering strictly to n-tier design principles.</w:t>
      </w:r>
    </w:p>
    <w:p w14:paraId="25B5800D" w14:textId="77777777" w:rsidR="00FA4482" w:rsidRDefault="00FA4482" w:rsidP="00CE09B6">
      <w:pPr>
        <w:pStyle w:val="BodyText"/>
      </w:pPr>
      <w:r>
        <w:t>The advantage of keeping your business rules in business object</w:t>
      </w:r>
      <w:r w:rsidR="00145951">
        <w:t>s is that</w:t>
      </w:r>
      <w:r>
        <w:t xml:space="preserve"> you have access to</w:t>
      </w:r>
      <w:r w:rsidR="00145951">
        <w:t xml:space="preserve"> a</w:t>
      </w:r>
      <w:r>
        <w:t xml:space="preserve"> higher–level language for applying the rules.</w:t>
      </w:r>
    </w:p>
    <w:p w14:paraId="3EFE3D34" w14:textId="77777777" w:rsidR="00F17476" w:rsidRDefault="00F17476" w:rsidP="00F17476">
      <w:pPr>
        <w:pStyle w:val="Heading3"/>
      </w:pPr>
      <w:r>
        <w:t>Disadvantages of Dynamic SQL</w:t>
      </w:r>
      <w:r w:rsidR="00D4370A">
        <w:fldChar w:fldCharType="begin"/>
      </w:r>
      <w:r w:rsidR="0049188B">
        <w:instrText xml:space="preserve"> XE "</w:instrText>
      </w:r>
      <w:r w:rsidR="0049188B" w:rsidRPr="00A01924">
        <w:instrText>Disadvantages of Dynamic SQL</w:instrText>
      </w:r>
      <w:r w:rsidR="0049188B">
        <w:instrText xml:space="preserve">" </w:instrText>
      </w:r>
      <w:r w:rsidR="00D4370A">
        <w:fldChar w:fldCharType="end"/>
      </w:r>
    </w:p>
    <w:p w14:paraId="3A7EBC7F" w14:textId="77777777" w:rsidR="00F17476" w:rsidRDefault="00F17476" w:rsidP="00CE09B6">
      <w:pPr>
        <w:pStyle w:val="BodyText"/>
      </w:pPr>
      <w:r>
        <w:t>You must grant rights to base tables to a specific user id. If anyone discovers this id and password then they can get into your data.</w:t>
      </w:r>
    </w:p>
    <w:p w14:paraId="2B122E5A" w14:textId="77777777" w:rsidR="00F17476" w:rsidRDefault="00F17476" w:rsidP="00F17476">
      <w:pPr>
        <w:pStyle w:val="Heading3"/>
      </w:pPr>
      <w:r>
        <w:lastRenderedPageBreak/>
        <w:t>Advantages of Stored Procedures</w:t>
      </w:r>
      <w:r w:rsidR="00D4370A">
        <w:fldChar w:fldCharType="begin"/>
      </w:r>
      <w:r w:rsidR="0049188B">
        <w:instrText xml:space="preserve"> XE "</w:instrText>
      </w:r>
      <w:r w:rsidR="0049188B" w:rsidRPr="00256C97">
        <w:instrText>Advantages of Stored Procedures</w:instrText>
      </w:r>
      <w:r w:rsidR="0049188B">
        <w:instrText xml:space="preserve">" </w:instrText>
      </w:r>
      <w:r w:rsidR="00D4370A">
        <w:fldChar w:fldCharType="end"/>
      </w:r>
    </w:p>
    <w:p w14:paraId="738900D8" w14:textId="77777777" w:rsidR="00F17476" w:rsidRDefault="00F17476" w:rsidP="00CE09B6">
      <w:pPr>
        <w:pStyle w:val="BodyText"/>
      </w:pPr>
      <w:r>
        <w:t>All the logic is stored in one place making changes easier.</w:t>
      </w:r>
    </w:p>
    <w:p w14:paraId="69F2499D" w14:textId="77777777" w:rsidR="00F17476" w:rsidRDefault="00F17476" w:rsidP="00CE09B6">
      <w:pPr>
        <w:pStyle w:val="BodyText"/>
      </w:pPr>
      <w:r>
        <w:t>A DBA can tune stored procedures in one place, and all applications that use those stored procs can then get these performance benefits without recompiling.</w:t>
      </w:r>
    </w:p>
    <w:p w14:paraId="0EFF02A6" w14:textId="77777777" w:rsidR="00F17476" w:rsidRDefault="00F17476" w:rsidP="00CE09B6">
      <w:pPr>
        <w:pStyle w:val="BodyText"/>
      </w:pPr>
      <w:r>
        <w:t>You can just grant rights to execute stored procedures to a specific user id. This id does not need rights to the base tables. This is much more secure.</w:t>
      </w:r>
    </w:p>
    <w:p w14:paraId="68156262" w14:textId="77777777" w:rsidR="00F17476" w:rsidRDefault="00F17476" w:rsidP="00F17476">
      <w:pPr>
        <w:pStyle w:val="Heading3"/>
      </w:pPr>
      <w:r>
        <w:t>Disadvantages of Stored Procedures</w:t>
      </w:r>
      <w:r w:rsidR="00D4370A">
        <w:fldChar w:fldCharType="begin"/>
      </w:r>
      <w:r w:rsidR="0049188B">
        <w:instrText xml:space="preserve"> XE "</w:instrText>
      </w:r>
      <w:r w:rsidR="0049188B" w:rsidRPr="00563A41">
        <w:instrText>Disadvantages of Stored Procedures</w:instrText>
      </w:r>
      <w:r w:rsidR="0049188B">
        <w:instrText xml:space="preserve">" </w:instrText>
      </w:r>
      <w:r w:rsidR="00D4370A">
        <w:fldChar w:fldCharType="end"/>
      </w:r>
    </w:p>
    <w:p w14:paraId="176C3FC4" w14:textId="77777777" w:rsidR="00F17476" w:rsidRDefault="00F17476" w:rsidP="00F17476">
      <w:pPr>
        <w:pStyle w:val="BodyText"/>
      </w:pPr>
      <w:r>
        <w:t>When programming you have to remember the names of a lot of stored procedures.</w:t>
      </w:r>
    </w:p>
    <w:p w14:paraId="2ED706D7" w14:textId="77777777" w:rsidR="00F17476" w:rsidRDefault="00F17476" w:rsidP="00F17476">
      <w:pPr>
        <w:pStyle w:val="BodyText"/>
      </w:pPr>
      <w:r>
        <w:t>You have to manage all these stored procedures and ensure they are checked into your version control system.</w:t>
      </w:r>
    </w:p>
    <w:p w14:paraId="0A2E2845" w14:textId="77777777" w:rsidR="00F17476" w:rsidRDefault="00117216" w:rsidP="00F17476">
      <w:pPr>
        <w:pStyle w:val="Heading3"/>
      </w:pPr>
      <w:r>
        <w:t>QTC</w:t>
      </w:r>
      <w:r w:rsidR="00F17476">
        <w:t xml:space="preserve"> Recommendation</w:t>
      </w:r>
    </w:p>
    <w:p w14:paraId="27CBA174" w14:textId="77777777" w:rsidR="00F17476" w:rsidRPr="00CE09B6" w:rsidRDefault="00117216" w:rsidP="00CE09B6">
      <w:pPr>
        <w:pStyle w:val="BodyText"/>
      </w:pPr>
      <w:r>
        <w:t>Use stored procedures.</w:t>
      </w:r>
    </w:p>
    <w:p w14:paraId="49FDB66F" w14:textId="77777777" w:rsidR="00957C7B" w:rsidRDefault="00957C7B" w:rsidP="00384363">
      <w:pPr>
        <w:pStyle w:val="Heading2"/>
      </w:pPr>
      <w:r>
        <w:t>Triggers</w:t>
      </w:r>
    </w:p>
    <w:p w14:paraId="254C8B41" w14:textId="77777777" w:rsidR="00957C7B" w:rsidRPr="00957C7B" w:rsidRDefault="00957C7B" w:rsidP="00957C7B">
      <w:pPr>
        <w:pStyle w:val="BodyText"/>
      </w:pPr>
      <w:r>
        <w:t>It is highly recommended that you avoid the use of triggers. There are not too many instances where you need to use them any</w:t>
      </w:r>
      <w:r w:rsidR="005129BA">
        <w:t>way</w:t>
      </w:r>
      <w:r>
        <w:t>.</w:t>
      </w:r>
    </w:p>
    <w:p w14:paraId="048708AB" w14:textId="77777777" w:rsidR="00CE09B6" w:rsidRDefault="00CE09B6" w:rsidP="00384363">
      <w:pPr>
        <w:pStyle w:val="Heading2"/>
      </w:pPr>
      <w:r>
        <w:t>N</w:t>
      </w:r>
      <w:r w:rsidR="009E01DD">
        <w:t>-</w:t>
      </w:r>
      <w:r>
        <w:t>Tier</w:t>
      </w:r>
      <w:r w:rsidR="00D4370A">
        <w:fldChar w:fldCharType="begin"/>
      </w:r>
      <w:r w:rsidR="0049188B">
        <w:instrText xml:space="preserve"> XE "</w:instrText>
      </w:r>
      <w:r w:rsidR="0049188B" w:rsidRPr="004C4D20">
        <w:instrText>N</w:instrText>
      </w:r>
      <w:r w:rsidR="009E01DD">
        <w:instrText>-</w:instrText>
      </w:r>
      <w:r w:rsidR="0049188B" w:rsidRPr="004C4D20">
        <w:instrText>Tier</w:instrText>
      </w:r>
      <w:r w:rsidR="0049188B">
        <w:instrText xml:space="preserve">" </w:instrText>
      </w:r>
      <w:r w:rsidR="00D4370A">
        <w:fldChar w:fldCharType="end"/>
      </w:r>
    </w:p>
    <w:p w14:paraId="4B64499C" w14:textId="394ABC1C" w:rsidR="00F17476" w:rsidRPr="00F17476" w:rsidRDefault="00CA1DA6" w:rsidP="00F17476">
      <w:pPr>
        <w:pStyle w:val="BodyText"/>
      </w:pPr>
      <w:r>
        <w:t>It is highly recommended that you use N</w:t>
      </w:r>
      <w:r w:rsidR="009E01DD">
        <w:t>-</w:t>
      </w:r>
      <w:r>
        <w:t xml:space="preserve">Tier techniques when developing your applications. This means that you separate your applications into separate services. Each service performs a specific function. For example, you will have one service that does your UI logic. You will have another service that performs business process logic. You have another service that may enforce business rules for a table or set of tables. You have another service that manages the SQL/stored procedures calls for each table or set of tables. You have another service that handles the most efficient method of submitting SQL to the </w:t>
      </w:r>
      <w:r w:rsidR="00CD7BD0">
        <w:t>back-end</w:t>
      </w:r>
      <w:r>
        <w:t xml:space="preserve"> database. You finally have your database service. This is a lot of services, but this type of design is very </w:t>
      </w:r>
      <w:r w:rsidR="009E01DD">
        <w:t>efficient and leads to great re</w:t>
      </w:r>
      <w:r>
        <w:t>usability and maintainability.</w:t>
      </w:r>
    </w:p>
    <w:p w14:paraId="6168B611" w14:textId="77777777" w:rsidR="00384363" w:rsidRDefault="00384363" w:rsidP="00384363">
      <w:pPr>
        <w:pStyle w:val="Heading2"/>
      </w:pPr>
      <w:r>
        <w:lastRenderedPageBreak/>
        <w:t>Reporting</w:t>
      </w:r>
      <w:r w:rsidR="00D4370A">
        <w:fldChar w:fldCharType="begin"/>
      </w:r>
      <w:r w:rsidR="0049188B">
        <w:instrText xml:space="preserve"> XE "</w:instrText>
      </w:r>
      <w:r w:rsidR="0049188B" w:rsidRPr="002B0D3F">
        <w:instrText>Reporting</w:instrText>
      </w:r>
      <w:r w:rsidR="0049188B">
        <w:instrText xml:space="preserve">" </w:instrText>
      </w:r>
      <w:r w:rsidR="00D4370A">
        <w:fldChar w:fldCharType="end"/>
      </w:r>
    </w:p>
    <w:p w14:paraId="091DA68F" w14:textId="77777777" w:rsidR="005F17E4" w:rsidRDefault="009356AE" w:rsidP="005F17E4">
      <w:pPr>
        <w:pStyle w:val="BodyText"/>
      </w:pPr>
      <w:r>
        <w:t xml:space="preserve">When it is time to develop reports for your applications, there are some best practices that you will find will help you in this effort. For example, you should always create stored procedures and/or views to normalize the data that will be fed to the report. When designing </w:t>
      </w:r>
      <w:r w:rsidR="006A0A3D">
        <w:t>your</w:t>
      </w:r>
      <w:r>
        <w:t xml:space="preserve"> report</w:t>
      </w:r>
      <w:r w:rsidR="006A0A3D">
        <w:t>s do not write the SQL in the report writer itself. Just make a call to a stored procedure or a view.</w:t>
      </w:r>
      <w:r>
        <w:t xml:space="preserve"> If you follow this method, it will allow you to change from on</w:t>
      </w:r>
      <w:r w:rsidR="006A0A3D">
        <w:t>e reporting tool to another with</w:t>
      </w:r>
      <w:r>
        <w:t xml:space="preserve"> little effort.</w:t>
      </w:r>
    </w:p>
    <w:p w14:paraId="518B8381" w14:textId="77777777" w:rsidR="009356AE" w:rsidRDefault="009356AE" w:rsidP="005F17E4">
      <w:pPr>
        <w:pStyle w:val="BodyText"/>
      </w:pPr>
      <w:r>
        <w:t xml:space="preserve">Always perform as much data gathering on the </w:t>
      </w:r>
      <w:r w:rsidR="006A0A3D">
        <w:t xml:space="preserve">database </w:t>
      </w:r>
      <w:r>
        <w:t>server as possible. Reporting tools are good for formatting data, but they are typically horrible at manipulating data. The most efficient reports are those that let the database server do the data manipulation, and just feed the data to the reporting tool for formatting.</w:t>
      </w:r>
    </w:p>
    <w:p w14:paraId="7040D79C" w14:textId="25F20A6F" w:rsidR="00974C3B" w:rsidRDefault="00974C3B" w:rsidP="005F17E4">
      <w:pPr>
        <w:pStyle w:val="BodyText"/>
      </w:pPr>
      <w:r>
        <w:t xml:space="preserve">You might also consider using a data-warehouse approach. Have a separate database, or even a separate schema where you can normalize the data needed for reports. This normalized data can be created on-demand when a report is </w:t>
      </w:r>
      <w:r w:rsidR="00CD7BD0">
        <w:t>run or</w:t>
      </w:r>
      <w:r>
        <w:t xml:space="preserve"> could be scheduled via a job.</w:t>
      </w:r>
    </w:p>
    <w:p w14:paraId="029C5D28" w14:textId="77777777" w:rsidR="008F0F3B" w:rsidRDefault="008F0F3B">
      <w:pPr>
        <w:pStyle w:val="Summary"/>
      </w:pPr>
      <w:r>
        <w:lastRenderedPageBreak/>
        <w:t>Summary</w:t>
      </w:r>
    </w:p>
    <w:p w14:paraId="43AE8725" w14:textId="3BF8ADC9" w:rsidR="00E04D26" w:rsidRDefault="008F0F3B" w:rsidP="00E04D26">
      <w:pPr>
        <w:pStyle w:val="BodyText"/>
      </w:pPr>
      <w:r>
        <w:t xml:space="preserve">In this </w:t>
      </w:r>
      <w:r w:rsidR="008673F1">
        <w:t>chapter,</w:t>
      </w:r>
      <w:r>
        <w:t xml:space="preserve"> you learned </w:t>
      </w:r>
      <w:r w:rsidR="009356AE">
        <w:t xml:space="preserve">some best practices for developing database applications. </w:t>
      </w:r>
      <w:r w:rsidR="00CD7BD0">
        <w:t>F</w:t>
      </w:r>
      <w:r w:rsidR="009356AE">
        <w:t xml:space="preserve">ollow these practices in every application </w:t>
      </w:r>
      <w:r w:rsidR="00CD7BD0">
        <w:t>you</w:t>
      </w:r>
      <w:r w:rsidR="009356AE">
        <w:t xml:space="preserve"> develop.</w:t>
      </w:r>
      <w:r w:rsidR="00E1695C">
        <w:t xml:space="preserve"> </w:t>
      </w:r>
    </w:p>
    <w:sectPr w:rsidR="00E04D26" w:rsidSect="000751EE">
      <w:headerReference w:type="even" r:id="rId10"/>
      <w:headerReference w:type="default" r:id="rId11"/>
      <w:footerReference w:type="even" r:id="rId12"/>
      <w:footerReference w:type="default" r:id="rId13"/>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F9C0D" w14:textId="77777777" w:rsidR="00F57AB4" w:rsidRDefault="00F57AB4">
      <w:r>
        <w:separator/>
      </w:r>
    </w:p>
  </w:endnote>
  <w:endnote w:type="continuationSeparator" w:id="0">
    <w:p w14:paraId="5EA082A3" w14:textId="77777777" w:rsidR="00F57AB4" w:rsidRDefault="00F5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1B254" w14:textId="77777777" w:rsidR="000B5066" w:rsidRPr="00B06923" w:rsidRDefault="00D4370A" w:rsidP="00956189">
    <w:pPr>
      <w:pStyle w:val="EvenPageFooter"/>
      <w:tabs>
        <w:tab w:val="clear" w:pos="8820"/>
        <w:tab w:val="right" w:pos="9900"/>
      </w:tabs>
      <w:jc w:val="left"/>
      <w:rPr>
        <w:b w:val="0"/>
      </w:rPr>
    </w:pPr>
    <w:r w:rsidRPr="00B06923">
      <w:rPr>
        <w:b w:val="0"/>
      </w:rPr>
      <w:fldChar w:fldCharType="begin"/>
    </w:r>
    <w:r w:rsidR="000B5066" w:rsidRPr="00B06923">
      <w:rPr>
        <w:b w:val="0"/>
      </w:rPr>
      <w:instrText xml:space="preserve"> PAGE </w:instrText>
    </w:r>
    <w:r w:rsidRPr="00B06923">
      <w:rPr>
        <w:b w:val="0"/>
      </w:rPr>
      <w:fldChar w:fldCharType="separate"/>
    </w:r>
    <w:r w:rsidR="005A05DE">
      <w:rPr>
        <w:b w:val="0"/>
        <w:noProof/>
      </w:rPr>
      <w:t>4-4</w:t>
    </w:r>
    <w:r w:rsidRPr="00B06923">
      <w:rPr>
        <w:b w:val="0"/>
      </w:rPr>
      <w:fldChar w:fldCharType="end"/>
    </w:r>
    <w:r w:rsidR="000B5066" w:rsidRPr="00B06923">
      <w:rPr>
        <w:b w:val="0"/>
      </w:rPr>
      <w:tab/>
    </w:r>
    <w:fldSimple w:instr=" SUBJECT  \* MERGEFORMAT ">
      <w:r w:rsidR="000A0C84" w:rsidRPr="000A0C84">
        <w:rPr>
          <w:b w:val="0"/>
        </w:rPr>
        <w:t>PDSC Standards</w:t>
      </w:r>
    </w:fldSimple>
    <w:r w:rsidR="000B5066" w:rsidRPr="00B06923">
      <w:rPr>
        <w:b w:val="0"/>
      </w:rPr>
      <w:t xml:space="preserve"> </w:t>
    </w:r>
  </w:p>
  <w:p w14:paraId="53C31063" w14:textId="7C5857EC" w:rsidR="000B5066" w:rsidRDefault="001474C1" w:rsidP="00B06923">
    <w:pPr>
      <w:pStyle w:val="Footer"/>
      <w:ind w:right="-36"/>
      <w:jc w:val="right"/>
    </w:pPr>
    <w:fldSimple w:instr=" DOCPROPERTY &quot;Copyright&quot; \* MERGEFORMAT ">
      <w:r w:rsidR="00402B62">
        <w:t>Copyright © 2020 by Paul D. Sheriff Consulting</w:t>
      </w:r>
    </w:fldSimple>
  </w:p>
  <w:p w14:paraId="7D5897ED" w14:textId="77777777" w:rsidR="000B5066" w:rsidRDefault="000B5066" w:rsidP="00B06923">
    <w:pPr>
      <w:pStyle w:val="Footer"/>
      <w:ind w:right="-36"/>
      <w:jc w:val="right"/>
    </w:pPr>
    <w:r>
      <w:t>All rights reserved.  Reproduction is strictly prohibited.</w:t>
    </w:r>
    <w:bookmarkStart w:id="1" w:name="EvenPageFooter"/>
    <w:bookmarkEnd w:id="1"/>
    <w:r w:rsidR="00E45BF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2C69" w14:textId="77777777" w:rsidR="000B5066" w:rsidRPr="00B06923" w:rsidRDefault="001474C1" w:rsidP="00956189">
    <w:pPr>
      <w:pStyle w:val="OddPageFooter"/>
      <w:tabs>
        <w:tab w:val="clear" w:pos="9360"/>
        <w:tab w:val="right" w:pos="9900"/>
      </w:tabs>
      <w:rPr>
        <w:b w:val="0"/>
      </w:rPr>
    </w:pPr>
    <w:fldSimple w:instr=" SUBJECT  \* MERGEFORMAT ">
      <w:r w:rsidR="000A0C84" w:rsidRPr="000A0C84">
        <w:rPr>
          <w:b w:val="0"/>
        </w:rPr>
        <w:t>PDSC Standards</w:t>
      </w:r>
    </w:fldSimple>
    <w:r w:rsidR="000B5066" w:rsidRPr="00B06923">
      <w:rPr>
        <w:b w:val="0"/>
      </w:rPr>
      <w:tab/>
    </w:r>
    <w:r w:rsidR="00D4370A" w:rsidRPr="00B06923">
      <w:rPr>
        <w:b w:val="0"/>
      </w:rPr>
      <w:fldChar w:fldCharType="begin"/>
    </w:r>
    <w:r w:rsidR="000B5066" w:rsidRPr="00B06923">
      <w:rPr>
        <w:b w:val="0"/>
      </w:rPr>
      <w:instrText xml:space="preserve"> PAGE </w:instrText>
    </w:r>
    <w:r w:rsidR="00D4370A" w:rsidRPr="00B06923">
      <w:rPr>
        <w:b w:val="0"/>
      </w:rPr>
      <w:fldChar w:fldCharType="separate"/>
    </w:r>
    <w:r w:rsidR="005A05DE">
      <w:rPr>
        <w:b w:val="0"/>
        <w:noProof/>
      </w:rPr>
      <w:t>4-3</w:t>
    </w:r>
    <w:r w:rsidR="00D4370A" w:rsidRPr="00B06923">
      <w:rPr>
        <w:b w:val="0"/>
      </w:rPr>
      <w:fldChar w:fldCharType="end"/>
    </w:r>
  </w:p>
  <w:p w14:paraId="11878BEB" w14:textId="202D3ADA" w:rsidR="000B5066" w:rsidRDefault="001474C1">
    <w:pPr>
      <w:pStyle w:val="Footer"/>
    </w:pPr>
    <w:fldSimple w:instr=" DOCPROPERTY &quot;Copyright&quot; \* MERGEFORMAT ">
      <w:r w:rsidR="00402B62">
        <w:t>Copyright © 2020 by Paul D. Sheriff Consulting</w:t>
      </w:r>
    </w:fldSimple>
  </w:p>
  <w:p w14:paraId="180F6CB2" w14:textId="77777777" w:rsidR="000B5066" w:rsidRDefault="000B5066">
    <w:pPr>
      <w:pStyle w:val="Footer"/>
    </w:pPr>
    <w:r>
      <w:t>All rights reserved.  Reproduction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4158E" w14:textId="77777777" w:rsidR="00F57AB4" w:rsidRDefault="00F57AB4">
      <w:r>
        <w:separator/>
      </w:r>
    </w:p>
  </w:footnote>
  <w:footnote w:type="continuationSeparator" w:id="0">
    <w:p w14:paraId="421BB6FF" w14:textId="77777777" w:rsidR="00F57AB4" w:rsidRDefault="00F5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911" w14:textId="02A54E77" w:rsidR="000B5066" w:rsidRPr="006A0A3D" w:rsidRDefault="001474C1" w:rsidP="000751EE">
    <w:pPr>
      <w:pStyle w:val="Header"/>
      <w:pBdr>
        <w:bottom w:val="single" w:sz="4" w:space="1" w:color="auto"/>
      </w:pBdr>
      <w:tabs>
        <w:tab w:val="clear" w:pos="8640"/>
        <w:tab w:val="right" w:pos="9900"/>
      </w:tabs>
      <w:ind w:left="0"/>
      <w:rPr>
        <w:rFonts w:cs="Tahoma"/>
        <w:szCs w:val="24"/>
      </w:rPr>
    </w:pPr>
    <w:fldSimple w:instr=" STYLEREF  &quot;Chapter Title Char&quot;  \* MERGEFORMAT ">
      <w:r w:rsidR="0037354D" w:rsidRPr="0037354D">
        <w:rPr>
          <w:rFonts w:cs="Tahoma"/>
          <w:noProof/>
          <w:szCs w:val="24"/>
        </w:rPr>
        <w:t>Database Application Development</w:t>
      </w:r>
    </w:fldSimple>
    <w:r w:rsidR="000B5066" w:rsidRPr="006A0A3D">
      <w:rPr>
        <w:rFonts w:cs="Tahoma"/>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CBFC" w14:textId="791B39D9" w:rsidR="000B5066" w:rsidRPr="006A0A3D" w:rsidRDefault="000B5066" w:rsidP="006A0A3D">
    <w:pPr>
      <w:pStyle w:val="OddPageHeader"/>
      <w:rPr>
        <w:sz w:val="22"/>
      </w:rPr>
    </w:pPr>
    <w:r w:rsidRPr="006A0A3D">
      <w:t xml:space="preserve"> </w:t>
    </w:r>
    <w:fldSimple w:instr=" STYLEREF &quot;Heading 2&quot; \* MERGEFORMAT ">
      <w:r w:rsidR="0037354D">
        <w:t>Reporting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15:restartNumberingAfterBreak="0">
    <w:nsid w:val="08DF720D"/>
    <w:multiLevelType w:val="hybridMultilevel"/>
    <w:tmpl w:val="EB18BDD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3" w15:restartNumberingAfterBreak="0">
    <w:nsid w:val="10500434"/>
    <w:multiLevelType w:val="multilevel"/>
    <w:tmpl w:val="48AE8DA4"/>
    <w:lvl w:ilvl="0">
      <w:start w:val="4"/>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B10EF0"/>
    <w:multiLevelType w:val="hybridMultilevel"/>
    <w:tmpl w:val="4C1ADD9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14E724F2"/>
    <w:multiLevelType w:val="multilevel"/>
    <w:tmpl w:val="8C66AB8A"/>
    <w:lvl w:ilvl="0">
      <w:start w:val="6"/>
      <w:numFmt w:val="decimal"/>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7" w15:restartNumberingAfterBreak="0">
    <w:nsid w:val="5A361135"/>
    <w:multiLevelType w:val="hybridMultilevel"/>
    <w:tmpl w:val="49D4A37A"/>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5E1047B5"/>
    <w:multiLevelType w:val="hybridMultilevel"/>
    <w:tmpl w:val="8B00F72C"/>
    <w:lvl w:ilvl="0" w:tplc="3FC2707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60B8482B"/>
    <w:multiLevelType w:val="hybridMultilevel"/>
    <w:tmpl w:val="07BE7DB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15:restartNumberingAfterBreak="0">
    <w:nsid w:val="77484974"/>
    <w:multiLevelType w:val="hybridMultilevel"/>
    <w:tmpl w:val="C2A841F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7AED3746"/>
    <w:multiLevelType w:val="hybridMultilevel"/>
    <w:tmpl w:val="1C72B83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6"/>
  </w:num>
  <w:num w:numId="2">
    <w:abstractNumId w:val="0"/>
  </w:num>
  <w:num w:numId="3">
    <w:abstractNumId w:val="2"/>
  </w:num>
  <w:num w:numId="4">
    <w:abstractNumId w:val="3"/>
  </w:num>
  <w:num w:numId="5">
    <w:abstractNumId w:val="1"/>
  </w:num>
  <w:num w:numId="6">
    <w:abstractNumId w:val="9"/>
  </w:num>
  <w:num w:numId="7">
    <w:abstractNumId w:val="10"/>
  </w:num>
  <w:num w:numId="8">
    <w:abstractNumId w:val="11"/>
  </w:num>
  <w:num w:numId="9">
    <w:abstractNumId w:val="4"/>
  </w:num>
  <w:num w:numId="10">
    <w:abstractNumId w:val="7"/>
  </w:num>
  <w:num w:numId="11">
    <w:abstractNumId w:val="8"/>
  </w:num>
  <w:num w:numId="12">
    <w:abstractNumId w:val="5"/>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14A"/>
    <w:rsid w:val="00004C8F"/>
    <w:rsid w:val="00015988"/>
    <w:rsid w:val="00015FA1"/>
    <w:rsid w:val="00023A8B"/>
    <w:rsid w:val="000262F8"/>
    <w:rsid w:val="00041E74"/>
    <w:rsid w:val="000539F6"/>
    <w:rsid w:val="000557F7"/>
    <w:rsid w:val="0006164D"/>
    <w:rsid w:val="000751EE"/>
    <w:rsid w:val="00081EFB"/>
    <w:rsid w:val="00082A02"/>
    <w:rsid w:val="00084D04"/>
    <w:rsid w:val="00090208"/>
    <w:rsid w:val="000A0C84"/>
    <w:rsid w:val="000B5066"/>
    <w:rsid w:val="000C38AE"/>
    <w:rsid w:val="000C7134"/>
    <w:rsid w:val="000D1A33"/>
    <w:rsid w:val="000D53DE"/>
    <w:rsid w:val="000D7BBC"/>
    <w:rsid w:val="000E1E6B"/>
    <w:rsid w:val="000E2843"/>
    <w:rsid w:val="000E3835"/>
    <w:rsid w:val="00102233"/>
    <w:rsid w:val="00116CEF"/>
    <w:rsid w:val="00117216"/>
    <w:rsid w:val="001239CD"/>
    <w:rsid w:val="00127260"/>
    <w:rsid w:val="00145951"/>
    <w:rsid w:val="001474C1"/>
    <w:rsid w:val="00150BD6"/>
    <w:rsid w:val="00152A22"/>
    <w:rsid w:val="00153A15"/>
    <w:rsid w:val="00162137"/>
    <w:rsid w:val="001653F1"/>
    <w:rsid w:val="00166530"/>
    <w:rsid w:val="00174D46"/>
    <w:rsid w:val="00174F7C"/>
    <w:rsid w:val="001773D2"/>
    <w:rsid w:val="001822A1"/>
    <w:rsid w:val="0019672A"/>
    <w:rsid w:val="001A3C6B"/>
    <w:rsid w:val="001C0189"/>
    <w:rsid w:val="001C6BC7"/>
    <w:rsid w:val="001C741A"/>
    <w:rsid w:val="001D7506"/>
    <w:rsid w:val="001E7912"/>
    <w:rsid w:val="001F04E9"/>
    <w:rsid w:val="001F662F"/>
    <w:rsid w:val="001F7733"/>
    <w:rsid w:val="00207D0E"/>
    <w:rsid w:val="00211748"/>
    <w:rsid w:val="00222BA8"/>
    <w:rsid w:val="00234516"/>
    <w:rsid w:val="00240420"/>
    <w:rsid w:val="00242530"/>
    <w:rsid w:val="00242CE6"/>
    <w:rsid w:val="002458B0"/>
    <w:rsid w:val="00246268"/>
    <w:rsid w:val="00253E30"/>
    <w:rsid w:val="00254E18"/>
    <w:rsid w:val="00256EDE"/>
    <w:rsid w:val="00260D81"/>
    <w:rsid w:val="00261329"/>
    <w:rsid w:val="00262868"/>
    <w:rsid w:val="0026423F"/>
    <w:rsid w:val="00271156"/>
    <w:rsid w:val="0027363F"/>
    <w:rsid w:val="002812B0"/>
    <w:rsid w:val="00281B2A"/>
    <w:rsid w:val="002871D1"/>
    <w:rsid w:val="00294AE3"/>
    <w:rsid w:val="002A2B18"/>
    <w:rsid w:val="002A4545"/>
    <w:rsid w:val="002A714A"/>
    <w:rsid w:val="002B2A72"/>
    <w:rsid w:val="002B5708"/>
    <w:rsid w:val="002B6364"/>
    <w:rsid w:val="002B6CBD"/>
    <w:rsid w:val="002B73CD"/>
    <w:rsid w:val="002C241D"/>
    <w:rsid w:val="002C3D11"/>
    <w:rsid w:val="002C719A"/>
    <w:rsid w:val="002D078B"/>
    <w:rsid w:val="002E3FAC"/>
    <w:rsid w:val="002E5BA1"/>
    <w:rsid w:val="00323249"/>
    <w:rsid w:val="00327CCB"/>
    <w:rsid w:val="0033147E"/>
    <w:rsid w:val="003364B7"/>
    <w:rsid w:val="00357AB2"/>
    <w:rsid w:val="00362F79"/>
    <w:rsid w:val="0037354D"/>
    <w:rsid w:val="00384363"/>
    <w:rsid w:val="003B3B73"/>
    <w:rsid w:val="003C610C"/>
    <w:rsid w:val="003D2B39"/>
    <w:rsid w:val="003D3774"/>
    <w:rsid w:val="003F41A6"/>
    <w:rsid w:val="003F4696"/>
    <w:rsid w:val="003F5954"/>
    <w:rsid w:val="003F67C5"/>
    <w:rsid w:val="00402B62"/>
    <w:rsid w:val="00402FEC"/>
    <w:rsid w:val="004158CD"/>
    <w:rsid w:val="00416ACB"/>
    <w:rsid w:val="00430BBB"/>
    <w:rsid w:val="00432F11"/>
    <w:rsid w:val="004503EE"/>
    <w:rsid w:val="0045053E"/>
    <w:rsid w:val="004554AF"/>
    <w:rsid w:val="00461A66"/>
    <w:rsid w:val="00461FA8"/>
    <w:rsid w:val="0046370D"/>
    <w:rsid w:val="00467A7D"/>
    <w:rsid w:val="004725A0"/>
    <w:rsid w:val="0047746B"/>
    <w:rsid w:val="00481BB3"/>
    <w:rsid w:val="004828EB"/>
    <w:rsid w:val="00485809"/>
    <w:rsid w:val="00487B2A"/>
    <w:rsid w:val="0049188B"/>
    <w:rsid w:val="00495216"/>
    <w:rsid w:val="004A12AB"/>
    <w:rsid w:val="004A2BFE"/>
    <w:rsid w:val="004A33B8"/>
    <w:rsid w:val="004A409D"/>
    <w:rsid w:val="004B3CCF"/>
    <w:rsid w:val="004B51FD"/>
    <w:rsid w:val="004B55E9"/>
    <w:rsid w:val="004B5E54"/>
    <w:rsid w:val="004C10E1"/>
    <w:rsid w:val="004E036C"/>
    <w:rsid w:val="004F40A9"/>
    <w:rsid w:val="004F4CBC"/>
    <w:rsid w:val="0050044A"/>
    <w:rsid w:val="00506D55"/>
    <w:rsid w:val="005129BA"/>
    <w:rsid w:val="0052002E"/>
    <w:rsid w:val="00536FED"/>
    <w:rsid w:val="00551848"/>
    <w:rsid w:val="0055256F"/>
    <w:rsid w:val="00564AD5"/>
    <w:rsid w:val="00571D1B"/>
    <w:rsid w:val="00576DAA"/>
    <w:rsid w:val="00577C0B"/>
    <w:rsid w:val="0058093F"/>
    <w:rsid w:val="005901AE"/>
    <w:rsid w:val="00593261"/>
    <w:rsid w:val="00593F4C"/>
    <w:rsid w:val="005A05DE"/>
    <w:rsid w:val="005A1BF8"/>
    <w:rsid w:val="005A5269"/>
    <w:rsid w:val="005E0E10"/>
    <w:rsid w:val="005F17E4"/>
    <w:rsid w:val="005F3476"/>
    <w:rsid w:val="005F4993"/>
    <w:rsid w:val="00604FE8"/>
    <w:rsid w:val="006227A6"/>
    <w:rsid w:val="00637B52"/>
    <w:rsid w:val="006409C6"/>
    <w:rsid w:val="00647739"/>
    <w:rsid w:val="006552A1"/>
    <w:rsid w:val="006672EF"/>
    <w:rsid w:val="006732BC"/>
    <w:rsid w:val="00676A64"/>
    <w:rsid w:val="00695C27"/>
    <w:rsid w:val="006A0A3D"/>
    <w:rsid w:val="006A333A"/>
    <w:rsid w:val="006B0C3C"/>
    <w:rsid w:val="006B3820"/>
    <w:rsid w:val="006B4C06"/>
    <w:rsid w:val="006B5370"/>
    <w:rsid w:val="006B6A19"/>
    <w:rsid w:val="006B6B09"/>
    <w:rsid w:val="006C6D45"/>
    <w:rsid w:val="006D3163"/>
    <w:rsid w:val="006D3795"/>
    <w:rsid w:val="006D7E48"/>
    <w:rsid w:val="006E51F0"/>
    <w:rsid w:val="007107ED"/>
    <w:rsid w:val="007220D7"/>
    <w:rsid w:val="007279C1"/>
    <w:rsid w:val="007430F0"/>
    <w:rsid w:val="00756CED"/>
    <w:rsid w:val="0077154B"/>
    <w:rsid w:val="00772AEB"/>
    <w:rsid w:val="00776383"/>
    <w:rsid w:val="007765EB"/>
    <w:rsid w:val="007A331F"/>
    <w:rsid w:val="007A7E51"/>
    <w:rsid w:val="007B550A"/>
    <w:rsid w:val="007C4F10"/>
    <w:rsid w:val="007C69F9"/>
    <w:rsid w:val="007C6D44"/>
    <w:rsid w:val="007F13E6"/>
    <w:rsid w:val="007F5345"/>
    <w:rsid w:val="008051EB"/>
    <w:rsid w:val="008102E1"/>
    <w:rsid w:val="008217F7"/>
    <w:rsid w:val="008253E7"/>
    <w:rsid w:val="00834EE0"/>
    <w:rsid w:val="00835146"/>
    <w:rsid w:val="00836599"/>
    <w:rsid w:val="008414FD"/>
    <w:rsid w:val="00842966"/>
    <w:rsid w:val="00845869"/>
    <w:rsid w:val="008469BD"/>
    <w:rsid w:val="008474B4"/>
    <w:rsid w:val="00860E2C"/>
    <w:rsid w:val="008673F1"/>
    <w:rsid w:val="008751D4"/>
    <w:rsid w:val="008760B6"/>
    <w:rsid w:val="00883324"/>
    <w:rsid w:val="008865E1"/>
    <w:rsid w:val="00896126"/>
    <w:rsid w:val="008A4F8E"/>
    <w:rsid w:val="008A6775"/>
    <w:rsid w:val="008C1F82"/>
    <w:rsid w:val="008C6AC5"/>
    <w:rsid w:val="008C728A"/>
    <w:rsid w:val="008D226E"/>
    <w:rsid w:val="008D2A3A"/>
    <w:rsid w:val="008E16BD"/>
    <w:rsid w:val="008E526A"/>
    <w:rsid w:val="008F0F3B"/>
    <w:rsid w:val="00901C06"/>
    <w:rsid w:val="0090293F"/>
    <w:rsid w:val="0091023F"/>
    <w:rsid w:val="00912ABF"/>
    <w:rsid w:val="00914E5E"/>
    <w:rsid w:val="00921EB5"/>
    <w:rsid w:val="00926D4B"/>
    <w:rsid w:val="009356AE"/>
    <w:rsid w:val="00935863"/>
    <w:rsid w:val="00946144"/>
    <w:rsid w:val="00956189"/>
    <w:rsid w:val="00957C7B"/>
    <w:rsid w:val="00965529"/>
    <w:rsid w:val="00972D0E"/>
    <w:rsid w:val="00974B74"/>
    <w:rsid w:val="00974C3B"/>
    <w:rsid w:val="00976388"/>
    <w:rsid w:val="00991700"/>
    <w:rsid w:val="009A242D"/>
    <w:rsid w:val="009A6244"/>
    <w:rsid w:val="009B1868"/>
    <w:rsid w:val="009C6545"/>
    <w:rsid w:val="009D6D68"/>
    <w:rsid w:val="009E01DD"/>
    <w:rsid w:val="009E0322"/>
    <w:rsid w:val="009E059A"/>
    <w:rsid w:val="009E32E7"/>
    <w:rsid w:val="009E3D86"/>
    <w:rsid w:val="009E40FE"/>
    <w:rsid w:val="009E424A"/>
    <w:rsid w:val="009E5536"/>
    <w:rsid w:val="009E5FE7"/>
    <w:rsid w:val="009E6CEE"/>
    <w:rsid w:val="009F4719"/>
    <w:rsid w:val="009F62E1"/>
    <w:rsid w:val="00A043FF"/>
    <w:rsid w:val="00A05A6B"/>
    <w:rsid w:val="00A5328E"/>
    <w:rsid w:val="00A539A9"/>
    <w:rsid w:val="00A60437"/>
    <w:rsid w:val="00A71BD2"/>
    <w:rsid w:val="00AA0D87"/>
    <w:rsid w:val="00AA0EDE"/>
    <w:rsid w:val="00AA2C83"/>
    <w:rsid w:val="00AB230E"/>
    <w:rsid w:val="00AB67C7"/>
    <w:rsid w:val="00AB76EC"/>
    <w:rsid w:val="00B034B9"/>
    <w:rsid w:val="00B06923"/>
    <w:rsid w:val="00B25E4E"/>
    <w:rsid w:val="00B2757C"/>
    <w:rsid w:val="00B31C7D"/>
    <w:rsid w:val="00B32823"/>
    <w:rsid w:val="00B330B0"/>
    <w:rsid w:val="00B35309"/>
    <w:rsid w:val="00B37744"/>
    <w:rsid w:val="00B547BF"/>
    <w:rsid w:val="00B55589"/>
    <w:rsid w:val="00B5654C"/>
    <w:rsid w:val="00B57158"/>
    <w:rsid w:val="00B70B13"/>
    <w:rsid w:val="00B752D3"/>
    <w:rsid w:val="00B80DBE"/>
    <w:rsid w:val="00B87961"/>
    <w:rsid w:val="00BB0D6B"/>
    <w:rsid w:val="00BB1B82"/>
    <w:rsid w:val="00BC34A7"/>
    <w:rsid w:val="00BD58EC"/>
    <w:rsid w:val="00BE241F"/>
    <w:rsid w:val="00BE324A"/>
    <w:rsid w:val="00BF029B"/>
    <w:rsid w:val="00C1275D"/>
    <w:rsid w:val="00C20124"/>
    <w:rsid w:val="00C220D0"/>
    <w:rsid w:val="00C229B2"/>
    <w:rsid w:val="00C246DE"/>
    <w:rsid w:val="00C329DF"/>
    <w:rsid w:val="00C339D8"/>
    <w:rsid w:val="00C35E01"/>
    <w:rsid w:val="00C36033"/>
    <w:rsid w:val="00C378CA"/>
    <w:rsid w:val="00C46B64"/>
    <w:rsid w:val="00C472D7"/>
    <w:rsid w:val="00C477BA"/>
    <w:rsid w:val="00C534E2"/>
    <w:rsid w:val="00C6778A"/>
    <w:rsid w:val="00C7262C"/>
    <w:rsid w:val="00C955D3"/>
    <w:rsid w:val="00CA1DA6"/>
    <w:rsid w:val="00CA215E"/>
    <w:rsid w:val="00CB1E2A"/>
    <w:rsid w:val="00CB2CE5"/>
    <w:rsid w:val="00CB538C"/>
    <w:rsid w:val="00CC20C1"/>
    <w:rsid w:val="00CC2DC4"/>
    <w:rsid w:val="00CC5823"/>
    <w:rsid w:val="00CC5F65"/>
    <w:rsid w:val="00CC79F6"/>
    <w:rsid w:val="00CD0915"/>
    <w:rsid w:val="00CD0EA1"/>
    <w:rsid w:val="00CD176E"/>
    <w:rsid w:val="00CD671B"/>
    <w:rsid w:val="00CD7BD0"/>
    <w:rsid w:val="00CE09B6"/>
    <w:rsid w:val="00CE5992"/>
    <w:rsid w:val="00CE73B5"/>
    <w:rsid w:val="00CF26CD"/>
    <w:rsid w:val="00D01381"/>
    <w:rsid w:val="00D0746E"/>
    <w:rsid w:val="00D21C23"/>
    <w:rsid w:val="00D258F5"/>
    <w:rsid w:val="00D26DA7"/>
    <w:rsid w:val="00D272BC"/>
    <w:rsid w:val="00D350F8"/>
    <w:rsid w:val="00D4370A"/>
    <w:rsid w:val="00D46623"/>
    <w:rsid w:val="00D6070F"/>
    <w:rsid w:val="00D87F3A"/>
    <w:rsid w:val="00D95DC6"/>
    <w:rsid w:val="00DB4761"/>
    <w:rsid w:val="00DC2596"/>
    <w:rsid w:val="00DC3CFF"/>
    <w:rsid w:val="00DC6426"/>
    <w:rsid w:val="00DD07AE"/>
    <w:rsid w:val="00DD0D57"/>
    <w:rsid w:val="00DF2C56"/>
    <w:rsid w:val="00DF5943"/>
    <w:rsid w:val="00DF61C4"/>
    <w:rsid w:val="00E01DFF"/>
    <w:rsid w:val="00E0341A"/>
    <w:rsid w:val="00E04D26"/>
    <w:rsid w:val="00E1695C"/>
    <w:rsid w:val="00E27D56"/>
    <w:rsid w:val="00E37EB8"/>
    <w:rsid w:val="00E404BC"/>
    <w:rsid w:val="00E4096C"/>
    <w:rsid w:val="00E42E03"/>
    <w:rsid w:val="00E45BF3"/>
    <w:rsid w:val="00E51D51"/>
    <w:rsid w:val="00E5266B"/>
    <w:rsid w:val="00E80922"/>
    <w:rsid w:val="00E875A2"/>
    <w:rsid w:val="00E940E0"/>
    <w:rsid w:val="00E95771"/>
    <w:rsid w:val="00E95BF1"/>
    <w:rsid w:val="00ED5AE2"/>
    <w:rsid w:val="00EE26FB"/>
    <w:rsid w:val="00EE7C33"/>
    <w:rsid w:val="00EF48CB"/>
    <w:rsid w:val="00EF61EE"/>
    <w:rsid w:val="00F00855"/>
    <w:rsid w:val="00F03FFC"/>
    <w:rsid w:val="00F17476"/>
    <w:rsid w:val="00F324E5"/>
    <w:rsid w:val="00F33061"/>
    <w:rsid w:val="00F3365F"/>
    <w:rsid w:val="00F42185"/>
    <w:rsid w:val="00F43B99"/>
    <w:rsid w:val="00F45C0E"/>
    <w:rsid w:val="00F469DA"/>
    <w:rsid w:val="00F57AB4"/>
    <w:rsid w:val="00F602CF"/>
    <w:rsid w:val="00F638F7"/>
    <w:rsid w:val="00F64B1E"/>
    <w:rsid w:val="00F65E21"/>
    <w:rsid w:val="00F916C2"/>
    <w:rsid w:val="00FA02B0"/>
    <w:rsid w:val="00FA4482"/>
    <w:rsid w:val="00FA5E94"/>
    <w:rsid w:val="00FA6806"/>
    <w:rsid w:val="00FB2F27"/>
    <w:rsid w:val="00FB5C72"/>
    <w:rsid w:val="00FB6747"/>
    <w:rsid w:val="00FD350F"/>
    <w:rsid w:val="00FD3F8F"/>
    <w:rsid w:val="00FF0B4E"/>
    <w:rsid w:val="00FF4DC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FFFFE1"/>
  <w15:docId w15:val="{F44BC49E-B86C-482F-A939-71C43B6B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329"/>
    <w:rPr>
      <w:rFonts w:ascii="Arial" w:hAnsi="Arial"/>
      <w:sz w:val="24"/>
    </w:rPr>
  </w:style>
  <w:style w:type="paragraph" w:styleId="Heading1">
    <w:name w:val="heading 1"/>
    <w:basedOn w:val="Normal"/>
    <w:next w:val="ChapterTitle"/>
    <w:link w:val="Heading1Char"/>
    <w:autoRedefine/>
    <w:qFormat/>
    <w:rsid w:val="00B80DBE"/>
    <w:pPr>
      <w:numPr>
        <w:numId w:val="4"/>
      </w:numPr>
      <w:spacing w:before="400" w:after="960"/>
      <w:jc w:val="right"/>
      <w:outlineLvl w:val="0"/>
    </w:pPr>
    <w:rPr>
      <w:b/>
      <w:sz w:val="48"/>
      <w:szCs w:val="48"/>
    </w:rPr>
  </w:style>
  <w:style w:type="paragraph" w:styleId="Heading2">
    <w:name w:val="heading 2"/>
    <w:basedOn w:val="Normal"/>
    <w:next w:val="BodyText"/>
    <w:autoRedefine/>
    <w:qFormat/>
    <w:rsid w:val="00261329"/>
    <w:pPr>
      <w:keepNext/>
      <w:spacing w:before="1200" w:after="360"/>
      <w:outlineLvl w:val="1"/>
    </w:pPr>
    <w:rPr>
      <w:b/>
      <w:sz w:val="48"/>
    </w:rPr>
  </w:style>
  <w:style w:type="paragraph" w:styleId="Heading3">
    <w:name w:val="heading 3"/>
    <w:basedOn w:val="Heading2"/>
    <w:next w:val="BodyText"/>
    <w:autoRedefine/>
    <w:qFormat/>
    <w:rsid w:val="00261329"/>
    <w:pPr>
      <w:spacing w:before="360" w:after="240"/>
      <w:ind w:left="1080"/>
      <w:outlineLvl w:val="2"/>
    </w:pPr>
    <w:rPr>
      <w:sz w:val="36"/>
    </w:rPr>
  </w:style>
  <w:style w:type="paragraph" w:styleId="Heading4">
    <w:name w:val="heading 4"/>
    <w:basedOn w:val="Normal"/>
    <w:next w:val="BodyText"/>
    <w:autoRedefine/>
    <w:qFormat/>
    <w:rsid w:val="00261329"/>
    <w:pPr>
      <w:keepNext/>
      <w:spacing w:before="240" w:after="120"/>
      <w:ind w:left="1080"/>
      <w:outlineLvl w:val="3"/>
    </w:pPr>
    <w:rPr>
      <w:b/>
      <w:sz w:val="28"/>
    </w:rPr>
  </w:style>
  <w:style w:type="paragraph" w:styleId="Heading5">
    <w:name w:val="heading 5"/>
    <w:basedOn w:val="Normal"/>
    <w:next w:val="Normal"/>
    <w:autoRedefine/>
    <w:qFormat/>
    <w:rsid w:val="001822A1"/>
    <w:pPr>
      <w:keepNext/>
      <w:spacing w:before="120" w:after="120"/>
      <w:ind w:left="1800"/>
      <w:outlineLvl w:val="4"/>
    </w:pPr>
    <w:rPr>
      <w:rFonts w:ascii="Tahoma" w:hAnsi="Tahoma"/>
      <w:b/>
    </w:rPr>
  </w:style>
  <w:style w:type="paragraph" w:styleId="Heading6">
    <w:name w:val="heading 6"/>
    <w:basedOn w:val="Normal"/>
    <w:next w:val="Normal"/>
    <w:qFormat/>
    <w:rsid w:val="001822A1"/>
    <w:pPr>
      <w:spacing w:before="240" w:after="60"/>
      <w:outlineLvl w:val="5"/>
    </w:pPr>
    <w:rPr>
      <w:i/>
      <w:sz w:val="22"/>
    </w:rPr>
  </w:style>
  <w:style w:type="paragraph" w:styleId="Heading7">
    <w:name w:val="heading 7"/>
    <w:basedOn w:val="Normal"/>
    <w:next w:val="Normal"/>
    <w:qFormat/>
    <w:rsid w:val="001822A1"/>
    <w:pPr>
      <w:spacing w:before="240" w:after="60"/>
      <w:outlineLvl w:val="6"/>
    </w:pPr>
    <w:rPr>
      <w:sz w:val="20"/>
    </w:rPr>
  </w:style>
  <w:style w:type="paragraph" w:styleId="Heading8">
    <w:name w:val="heading 8"/>
    <w:basedOn w:val="Normal"/>
    <w:next w:val="Normal"/>
    <w:qFormat/>
    <w:rsid w:val="001822A1"/>
    <w:pPr>
      <w:spacing w:before="240" w:after="60"/>
      <w:outlineLvl w:val="7"/>
    </w:pPr>
    <w:rPr>
      <w:i/>
      <w:sz w:val="20"/>
    </w:rPr>
  </w:style>
  <w:style w:type="paragraph" w:styleId="Heading9">
    <w:name w:val="heading 9"/>
    <w:basedOn w:val="Normal"/>
    <w:next w:val="Normal"/>
    <w:qFormat/>
    <w:rsid w:val="001822A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261329"/>
    <w:pPr>
      <w:tabs>
        <w:tab w:val="right" w:leader="dot" w:pos="9360"/>
      </w:tabs>
      <w:spacing w:before="120"/>
      <w:ind w:left="720"/>
    </w:pPr>
    <w:rPr>
      <w:sz w:val="22"/>
    </w:rPr>
  </w:style>
  <w:style w:type="paragraph" w:styleId="TOC2">
    <w:name w:val="toc 2"/>
    <w:basedOn w:val="Normal"/>
    <w:next w:val="Normal"/>
    <w:semiHidden/>
    <w:rsid w:val="00261329"/>
    <w:pPr>
      <w:tabs>
        <w:tab w:val="right" w:leader="dot" w:pos="9360"/>
      </w:tabs>
      <w:spacing w:before="120"/>
      <w:ind w:left="1440"/>
    </w:pPr>
    <w:rPr>
      <w:sz w:val="22"/>
    </w:rPr>
  </w:style>
  <w:style w:type="paragraph" w:styleId="BodyText">
    <w:name w:val="Body Text"/>
    <w:basedOn w:val="Normal"/>
    <w:link w:val="BodyTextChar"/>
    <w:autoRedefine/>
    <w:rsid w:val="00261329"/>
    <w:pPr>
      <w:tabs>
        <w:tab w:val="left" w:pos="720"/>
      </w:tabs>
      <w:spacing w:before="120" w:after="120"/>
      <w:ind w:left="1080"/>
    </w:pPr>
  </w:style>
  <w:style w:type="paragraph" w:styleId="Footer">
    <w:name w:val="footer"/>
    <w:basedOn w:val="Normal"/>
    <w:autoRedefine/>
    <w:rsid w:val="00261329"/>
    <w:rPr>
      <w:sz w:val="18"/>
    </w:rPr>
  </w:style>
  <w:style w:type="paragraph" w:styleId="Caption">
    <w:name w:val="caption"/>
    <w:basedOn w:val="Normal"/>
    <w:next w:val="Normal"/>
    <w:qFormat/>
    <w:rsid w:val="00261329"/>
    <w:pPr>
      <w:spacing w:before="120" w:after="120"/>
    </w:pPr>
    <w:rPr>
      <w:b/>
    </w:rPr>
  </w:style>
  <w:style w:type="paragraph" w:customStyle="1" w:styleId="Hidden">
    <w:name w:val="!Hidden"/>
    <w:basedOn w:val="Normal"/>
    <w:rsid w:val="00835146"/>
    <w:pPr>
      <w:spacing w:before="240" w:after="240"/>
    </w:pPr>
    <w:rPr>
      <w:i/>
      <w:vanish/>
      <w:color w:val="800080"/>
      <w:sz w:val="20"/>
    </w:rPr>
  </w:style>
  <w:style w:type="paragraph" w:customStyle="1" w:styleId="Leftcolumn">
    <w:name w:val="Leftcolumn"/>
    <w:basedOn w:val="Normal"/>
    <w:rsid w:val="001822A1"/>
    <w:pPr>
      <w:framePr w:w="1800" w:hSpace="187" w:vSpace="187" w:wrap="around" w:vAnchor="text" w:hAnchor="margin" w:x="-186" w:y="203"/>
      <w:spacing w:after="120"/>
    </w:pPr>
    <w:rPr>
      <w:i/>
      <w:sz w:val="22"/>
    </w:rPr>
  </w:style>
  <w:style w:type="paragraph" w:customStyle="1" w:styleId="BulletList">
    <w:name w:val="Bullet List"/>
    <w:basedOn w:val="BodyText"/>
    <w:autoRedefine/>
    <w:rsid w:val="00261329"/>
    <w:pPr>
      <w:numPr>
        <w:numId w:val="1"/>
      </w:numPr>
      <w:tabs>
        <w:tab w:val="clear" w:pos="360"/>
      </w:tabs>
      <w:spacing w:after="0"/>
      <w:ind w:left="1800"/>
    </w:pPr>
  </w:style>
  <w:style w:type="paragraph" w:customStyle="1" w:styleId="KeyHead">
    <w:name w:val="KeyHead"/>
    <w:basedOn w:val="Normal"/>
    <w:next w:val="Normal"/>
    <w:rsid w:val="00261329"/>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261329"/>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261329"/>
    <w:rPr>
      <w:rFonts w:ascii="Times New Roman" w:hAnsi="Times New Roman"/>
      <w:color w:val="auto"/>
      <w:sz w:val="22"/>
      <w:u w:val="none"/>
      <w:vertAlign w:val="baseline"/>
    </w:rPr>
  </w:style>
  <w:style w:type="paragraph" w:customStyle="1" w:styleId="ScreenShot">
    <w:name w:val="ScreenShot"/>
    <w:basedOn w:val="Normal"/>
    <w:next w:val="Normal"/>
    <w:rsid w:val="00261329"/>
    <w:pPr>
      <w:keepNext/>
      <w:spacing w:before="240" w:after="120" w:line="300" w:lineRule="atLeast"/>
      <w:ind w:left="2160"/>
    </w:pPr>
    <w:rPr>
      <w:sz w:val="20"/>
    </w:rPr>
  </w:style>
  <w:style w:type="paragraph" w:customStyle="1" w:styleId="SourceCode">
    <w:name w:val="SourceCode"/>
    <w:basedOn w:val="Normal"/>
    <w:autoRedefine/>
    <w:rsid w:val="00261329"/>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261329"/>
    <w:pPr>
      <w:keepLines/>
      <w:spacing w:before="60" w:after="60"/>
    </w:pPr>
    <w:rPr>
      <w:rFonts w:ascii="Tahoma" w:hAnsi="Tahoma"/>
    </w:rPr>
  </w:style>
  <w:style w:type="paragraph" w:customStyle="1" w:styleId="TableHeader">
    <w:name w:val="Table Header"/>
    <w:basedOn w:val="Table"/>
    <w:autoRedefine/>
    <w:rsid w:val="00261329"/>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261329"/>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261329"/>
    <w:pPr>
      <w:tabs>
        <w:tab w:val="right" w:leader="dot" w:pos="9360"/>
      </w:tabs>
      <w:spacing w:before="60"/>
      <w:ind w:left="2160"/>
    </w:pPr>
    <w:rPr>
      <w:sz w:val="22"/>
    </w:rPr>
  </w:style>
  <w:style w:type="paragraph" w:customStyle="1" w:styleId="Note">
    <w:name w:val="Note"/>
    <w:basedOn w:val="Normal"/>
    <w:next w:val="BodyText"/>
    <w:autoRedefine/>
    <w:rsid w:val="00261329"/>
    <w:pPr>
      <w:spacing w:before="240" w:after="240" w:line="300" w:lineRule="atLeast"/>
      <w:ind w:left="2736" w:right="1728" w:hanging="1008"/>
    </w:pPr>
  </w:style>
  <w:style w:type="paragraph" w:customStyle="1" w:styleId="Warning">
    <w:name w:val="Warning"/>
    <w:basedOn w:val="Tip"/>
    <w:next w:val="BodyText"/>
    <w:autoRedefine/>
    <w:rsid w:val="00261329"/>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261329"/>
    <w:pPr>
      <w:spacing w:after="360"/>
      <w:ind w:left="1584" w:right="432"/>
    </w:pPr>
    <w:rPr>
      <w:rFonts w:ascii="Tahoma" w:hAnsi="Tahoma"/>
      <w:sz w:val="20"/>
    </w:rPr>
  </w:style>
  <w:style w:type="paragraph" w:styleId="Header">
    <w:name w:val="header"/>
    <w:basedOn w:val="Normal"/>
    <w:rsid w:val="00261329"/>
    <w:pPr>
      <w:tabs>
        <w:tab w:val="center" w:pos="4320"/>
        <w:tab w:val="right" w:pos="8640"/>
      </w:tabs>
      <w:ind w:left="-720"/>
    </w:pPr>
  </w:style>
  <w:style w:type="character" w:styleId="CommentReference">
    <w:name w:val="annotation reference"/>
    <w:basedOn w:val="DefaultParagraphFont"/>
    <w:semiHidden/>
    <w:rsid w:val="00261329"/>
    <w:rPr>
      <w:sz w:val="16"/>
    </w:rPr>
  </w:style>
  <w:style w:type="paragraph" w:customStyle="1" w:styleId="OddPageHeader">
    <w:name w:val="OddPageHeader"/>
    <w:basedOn w:val="Normal"/>
    <w:autoRedefine/>
    <w:rsid w:val="006A0A3D"/>
    <w:pPr>
      <w:pBdr>
        <w:bottom w:val="single" w:sz="6" w:space="1" w:color="auto"/>
      </w:pBdr>
      <w:jc w:val="right"/>
    </w:pPr>
    <w:rPr>
      <w:rFonts w:ascii="Tahoma" w:hAnsi="Tahoma"/>
      <w:noProof/>
    </w:rPr>
  </w:style>
  <w:style w:type="paragraph" w:customStyle="1" w:styleId="EvenPageHeader">
    <w:name w:val="EvenPageHeader"/>
    <w:basedOn w:val="OddPageHeader"/>
    <w:rsid w:val="00261329"/>
    <w:pPr>
      <w:jc w:val="left"/>
    </w:pPr>
  </w:style>
  <w:style w:type="paragraph" w:customStyle="1" w:styleId="OddPageFooter">
    <w:name w:val="OddPageFooter"/>
    <w:basedOn w:val="BodyText"/>
    <w:rsid w:val="00261329"/>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261329"/>
    <w:pPr>
      <w:tabs>
        <w:tab w:val="clear" w:pos="9360"/>
        <w:tab w:val="right" w:pos="8820"/>
      </w:tabs>
      <w:spacing w:before="0"/>
      <w:jc w:val="right"/>
    </w:pPr>
  </w:style>
  <w:style w:type="paragraph" w:customStyle="1" w:styleId="NumberedList">
    <w:name w:val="Numbered List"/>
    <w:basedOn w:val="BodyText"/>
    <w:autoRedefine/>
    <w:rsid w:val="00261329"/>
    <w:pPr>
      <w:numPr>
        <w:numId w:val="3"/>
      </w:numPr>
      <w:tabs>
        <w:tab w:val="clear" w:pos="720"/>
        <w:tab w:val="clear" w:pos="1440"/>
        <w:tab w:val="left" w:pos="1620"/>
      </w:tabs>
      <w:ind w:left="1800"/>
    </w:pPr>
  </w:style>
  <w:style w:type="paragraph" w:customStyle="1" w:styleId="rightcolumn">
    <w:name w:val="right column"/>
    <w:basedOn w:val="BodyText"/>
    <w:rsid w:val="001822A1"/>
    <w:pPr>
      <w:tabs>
        <w:tab w:val="clear" w:pos="720"/>
      </w:tabs>
      <w:ind w:left="270"/>
    </w:pPr>
  </w:style>
  <w:style w:type="paragraph" w:customStyle="1" w:styleId="ScrShotWide">
    <w:name w:val="ScrShotWide"/>
    <w:basedOn w:val="ScreenShot"/>
    <w:rsid w:val="00261329"/>
    <w:pPr>
      <w:ind w:left="720"/>
    </w:pPr>
  </w:style>
  <w:style w:type="paragraph" w:styleId="BodyTextIndent">
    <w:name w:val="Body Text Indent"/>
    <w:basedOn w:val="Normal"/>
    <w:rsid w:val="00261329"/>
    <w:pPr>
      <w:spacing w:after="120"/>
      <w:ind w:left="2160"/>
    </w:pPr>
    <w:rPr>
      <w:sz w:val="22"/>
    </w:rPr>
  </w:style>
  <w:style w:type="paragraph" w:customStyle="1" w:styleId="BulletListIndent">
    <w:name w:val="Bullet List Indent"/>
    <w:basedOn w:val="BulletList"/>
    <w:rsid w:val="00261329"/>
    <w:pPr>
      <w:numPr>
        <w:numId w:val="0"/>
      </w:numPr>
    </w:pPr>
  </w:style>
  <w:style w:type="paragraph" w:styleId="CommentText">
    <w:name w:val="annotation text"/>
    <w:basedOn w:val="Normal"/>
    <w:semiHidden/>
    <w:rsid w:val="00261329"/>
    <w:rPr>
      <w:sz w:val="20"/>
    </w:rPr>
  </w:style>
  <w:style w:type="character" w:customStyle="1" w:styleId="Answers">
    <w:name w:val="Answers"/>
    <w:basedOn w:val="DefaultParagraphFont"/>
    <w:rsid w:val="00261329"/>
    <w:rPr>
      <w:rFonts w:ascii="Tahoma" w:hAnsi="Tahoma"/>
      <w:b/>
      <w:dstrike w:val="0"/>
      <w:sz w:val="24"/>
      <w:szCs w:val="24"/>
      <w:u w:val="none"/>
      <w:vertAlign w:val="baseline"/>
    </w:rPr>
  </w:style>
  <w:style w:type="paragraph" w:customStyle="1" w:styleId="Objectives">
    <w:name w:val="Objectives"/>
    <w:basedOn w:val="Heading3"/>
    <w:next w:val="BulletList"/>
    <w:autoRedefine/>
    <w:rsid w:val="00261329"/>
    <w:pPr>
      <w:spacing w:before="3000"/>
      <w:outlineLvl w:val="9"/>
    </w:pPr>
  </w:style>
  <w:style w:type="paragraph" w:customStyle="1" w:styleId="Summary">
    <w:name w:val="Summary"/>
    <w:next w:val="BodyText"/>
    <w:rsid w:val="00261329"/>
    <w:pPr>
      <w:keepNext/>
      <w:pageBreakBefore/>
    </w:pPr>
    <w:rPr>
      <w:rFonts w:ascii="Arial" w:hAnsi="Arial"/>
      <w:b/>
      <w:sz w:val="48"/>
    </w:rPr>
  </w:style>
  <w:style w:type="paragraph" w:customStyle="1" w:styleId="SidebarCode">
    <w:name w:val="SidebarCode"/>
    <w:basedOn w:val="SourceCode"/>
    <w:rsid w:val="00261329"/>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261329"/>
    <w:pPr>
      <w:spacing w:before="240"/>
      <w:ind w:left="4320" w:right="720"/>
    </w:pPr>
    <w:rPr>
      <w:rFonts w:ascii="Tahoma" w:hAnsi="Tahoma"/>
      <w:szCs w:val="24"/>
    </w:rPr>
  </w:style>
  <w:style w:type="paragraph" w:customStyle="1" w:styleId="SidebarText">
    <w:name w:val="SidebarText"/>
    <w:basedOn w:val="KeyTerm"/>
    <w:autoRedefine/>
    <w:rsid w:val="00261329"/>
    <w:pPr>
      <w:keepNext w:val="0"/>
      <w:spacing w:before="240" w:after="240"/>
      <w:ind w:left="1440" w:right="720" w:firstLine="0"/>
    </w:pPr>
    <w:rPr>
      <w:rFonts w:ascii="Tahoma" w:hAnsi="Tahoma"/>
    </w:rPr>
  </w:style>
  <w:style w:type="paragraph" w:styleId="ListNumber">
    <w:name w:val="List Number"/>
    <w:basedOn w:val="Normal"/>
    <w:rsid w:val="001822A1"/>
    <w:pPr>
      <w:numPr>
        <w:numId w:val="2"/>
      </w:numPr>
    </w:pPr>
  </w:style>
  <w:style w:type="paragraph" w:customStyle="1" w:styleId="StepByStep">
    <w:name w:val="StepByStep"/>
    <w:basedOn w:val="Heading3"/>
    <w:next w:val="BodyText"/>
    <w:rsid w:val="00261329"/>
  </w:style>
  <w:style w:type="character" w:customStyle="1" w:styleId="KeyName">
    <w:name w:val="Key Name"/>
    <w:basedOn w:val="DefaultParagraphFont"/>
    <w:rsid w:val="00261329"/>
    <w:rPr>
      <w:rFonts w:ascii="Tahoma" w:hAnsi="Tahoma"/>
      <w:b/>
      <w:caps/>
      <w:dstrike w:val="0"/>
      <w:color w:val="auto"/>
      <w:sz w:val="22"/>
      <w:szCs w:val="22"/>
      <w:vertAlign w:val="baseline"/>
    </w:rPr>
  </w:style>
  <w:style w:type="paragraph" w:customStyle="1" w:styleId="TermList">
    <w:name w:val="TermList"/>
    <w:basedOn w:val="BodyText"/>
    <w:rsid w:val="001822A1"/>
    <w:pPr>
      <w:ind w:left="2520"/>
    </w:pPr>
  </w:style>
  <w:style w:type="character" w:customStyle="1" w:styleId="Logo">
    <w:name w:val="Logo"/>
    <w:basedOn w:val="DefaultParagraphFont"/>
    <w:rsid w:val="001822A1"/>
    <w:rPr>
      <w:dstrike w:val="0"/>
      <w:vanish/>
      <w:color w:val="auto"/>
      <w:vertAlign w:val="baseline"/>
    </w:rPr>
  </w:style>
  <w:style w:type="paragraph" w:customStyle="1" w:styleId="IntentionallyBlank">
    <w:name w:val="IntentionallyBlank"/>
    <w:basedOn w:val="Heading3"/>
    <w:rsid w:val="00261329"/>
    <w:rPr>
      <w:b w:val="0"/>
      <w:vanish/>
      <w:sz w:val="24"/>
    </w:rPr>
  </w:style>
  <w:style w:type="paragraph" w:customStyle="1" w:styleId="TryItOut">
    <w:name w:val="TryItOut!"/>
    <w:basedOn w:val="Heading3"/>
    <w:next w:val="BodyText"/>
    <w:rsid w:val="00261329"/>
    <w:pPr>
      <w:outlineLvl w:val="9"/>
    </w:pPr>
  </w:style>
  <w:style w:type="paragraph" w:customStyle="1" w:styleId="QuestionHead">
    <w:name w:val="QuestionHead"/>
    <w:next w:val="BodyText"/>
    <w:rsid w:val="00261329"/>
    <w:pPr>
      <w:keepNext/>
      <w:pageBreakBefore/>
    </w:pPr>
    <w:rPr>
      <w:rFonts w:ascii="Arial" w:hAnsi="Arial"/>
      <w:b/>
      <w:sz w:val="48"/>
    </w:rPr>
  </w:style>
  <w:style w:type="paragraph" w:customStyle="1" w:styleId="AnswerHead">
    <w:name w:val="AnswerHead"/>
    <w:next w:val="BodyText"/>
    <w:rsid w:val="00261329"/>
    <w:pPr>
      <w:keepNext/>
      <w:pageBreakBefore/>
    </w:pPr>
    <w:rPr>
      <w:rFonts w:ascii="Arial" w:hAnsi="Arial"/>
      <w:b/>
      <w:sz w:val="48"/>
    </w:rPr>
  </w:style>
  <w:style w:type="paragraph" w:customStyle="1" w:styleId="ExerciseHead">
    <w:name w:val="ExerciseHead"/>
    <w:next w:val="BodyText"/>
    <w:rsid w:val="00261329"/>
    <w:pPr>
      <w:keepNext/>
      <w:pageBreakBefore/>
    </w:pPr>
    <w:rPr>
      <w:rFonts w:ascii="Arial" w:hAnsi="Arial"/>
      <w:b/>
      <w:sz w:val="48"/>
    </w:rPr>
  </w:style>
  <w:style w:type="paragraph" w:customStyle="1" w:styleId="Heading4withBreak">
    <w:name w:val="Heading 4 with Break"/>
    <w:basedOn w:val="Heading4"/>
    <w:next w:val="BodyText"/>
    <w:rsid w:val="001822A1"/>
    <w:pPr>
      <w:pageBreakBefore/>
    </w:pPr>
  </w:style>
  <w:style w:type="paragraph" w:customStyle="1" w:styleId="SourceCodeRightColumn">
    <w:name w:val="SourceCode RightColumn"/>
    <w:basedOn w:val="SourceCode"/>
    <w:rsid w:val="00261329"/>
    <w:pPr>
      <w:ind w:left="274"/>
    </w:pPr>
  </w:style>
  <w:style w:type="paragraph" w:customStyle="1" w:styleId="ScrShotMedium">
    <w:name w:val="ScrShotMedium"/>
    <w:basedOn w:val="ScreenShot"/>
    <w:rsid w:val="00261329"/>
    <w:pPr>
      <w:ind w:left="1440"/>
    </w:pPr>
  </w:style>
  <w:style w:type="paragraph" w:customStyle="1" w:styleId="Headereven">
    <w:name w:val="Header even"/>
    <w:basedOn w:val="Normal"/>
    <w:rsid w:val="00261329"/>
    <w:pPr>
      <w:pBdr>
        <w:bottom w:val="single" w:sz="6" w:space="1" w:color="auto"/>
      </w:pBdr>
      <w:tabs>
        <w:tab w:val="left" w:pos="1080"/>
      </w:tabs>
    </w:pPr>
    <w:rPr>
      <w:rFonts w:ascii="Tahoma" w:hAnsi="Tahoma"/>
    </w:rPr>
  </w:style>
  <w:style w:type="character" w:customStyle="1" w:styleId="FooterHidden">
    <w:name w:val="FooterHidden"/>
    <w:rsid w:val="00261329"/>
    <w:rPr>
      <w:rFonts w:ascii="Tahoma" w:hAnsi="Tahoma"/>
      <w:dstrike w:val="0"/>
      <w:vanish/>
      <w:sz w:val="18"/>
      <w:vertAlign w:val="baseline"/>
    </w:rPr>
  </w:style>
  <w:style w:type="paragraph" w:customStyle="1" w:styleId="DocumentPad">
    <w:name w:val="DocumentPad"/>
    <w:basedOn w:val="BodyText"/>
    <w:rsid w:val="00835146"/>
    <w:rPr>
      <w:noProof/>
      <w:vanish/>
    </w:rPr>
  </w:style>
  <w:style w:type="paragraph" w:customStyle="1" w:styleId="SourceCodeTop">
    <w:name w:val="SourceCodeTop"/>
    <w:basedOn w:val="SourceCode"/>
    <w:next w:val="SourceCode"/>
    <w:autoRedefine/>
    <w:rsid w:val="00261329"/>
    <w:pPr>
      <w:tabs>
        <w:tab w:val="clear" w:pos="4320"/>
        <w:tab w:val="left" w:pos="3060"/>
      </w:tabs>
      <w:spacing w:before="360"/>
    </w:pPr>
  </w:style>
  <w:style w:type="paragraph" w:customStyle="1" w:styleId="SourceCodeBottom">
    <w:name w:val="SourceCodeBottom"/>
    <w:basedOn w:val="SourceCode"/>
    <w:next w:val="BodyText"/>
    <w:autoRedefine/>
    <w:rsid w:val="00261329"/>
    <w:pPr>
      <w:spacing w:after="240"/>
    </w:pPr>
  </w:style>
  <w:style w:type="paragraph" w:customStyle="1" w:styleId="SourceCodeAlone">
    <w:name w:val="SourceCodeAlone"/>
    <w:basedOn w:val="SourceCode"/>
    <w:autoRedefine/>
    <w:rsid w:val="00261329"/>
    <w:pPr>
      <w:spacing w:before="360" w:after="240"/>
    </w:pPr>
  </w:style>
  <w:style w:type="paragraph" w:customStyle="1" w:styleId="Headerodd">
    <w:name w:val="Header odd"/>
    <w:basedOn w:val="Normal"/>
    <w:rsid w:val="00261329"/>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link w:val="ChapterTitleCharChar1"/>
    <w:autoRedefine/>
    <w:rsid w:val="00416ACB"/>
    <w:pPr>
      <w:spacing w:before="400" w:after="960"/>
      <w:jc w:val="right"/>
      <w:outlineLvl w:val="0"/>
    </w:pPr>
    <w:rPr>
      <w:b/>
      <w:sz w:val="96"/>
      <w:szCs w:val="96"/>
    </w:rPr>
  </w:style>
  <w:style w:type="character" w:customStyle="1" w:styleId="Heading1Char">
    <w:name w:val="Heading 1 Char"/>
    <w:basedOn w:val="DefaultParagraphFont"/>
    <w:link w:val="Heading1"/>
    <w:rsid w:val="00B80DBE"/>
    <w:rPr>
      <w:rFonts w:ascii="Arial" w:hAnsi="Arial"/>
      <w:b/>
      <w:sz w:val="48"/>
      <w:szCs w:val="48"/>
    </w:rPr>
  </w:style>
  <w:style w:type="character" w:customStyle="1" w:styleId="ChapterTitleCharChar1">
    <w:name w:val="Chapter Title Char Char1"/>
    <w:basedOn w:val="Heading1Char"/>
    <w:link w:val="ChapterTitleChar"/>
    <w:rsid w:val="00416ACB"/>
    <w:rPr>
      <w:rFonts w:ascii="Arial" w:hAnsi="Arial"/>
      <w:b/>
      <w:sz w:val="96"/>
      <w:szCs w:val="96"/>
    </w:rPr>
  </w:style>
  <w:style w:type="paragraph" w:customStyle="1" w:styleId="StyleIntentionallyBlankCenteredLeft0">
    <w:name w:val="Style IntentionallyBlank + Centered Left:  0&quot;"/>
    <w:basedOn w:val="IntentionallyBlank"/>
    <w:rsid w:val="00261329"/>
    <w:pPr>
      <w:ind w:left="0"/>
      <w:jc w:val="center"/>
      <w:outlineLvl w:val="9"/>
    </w:pPr>
  </w:style>
  <w:style w:type="character" w:customStyle="1" w:styleId="InlineCode">
    <w:name w:val="Inline Code"/>
    <w:basedOn w:val="DefaultParagraphFont"/>
    <w:rsid w:val="00261329"/>
    <w:rPr>
      <w:rFonts w:ascii="Courier New" w:hAnsi="Courier New"/>
      <w:sz w:val="26"/>
      <w:szCs w:val="24"/>
    </w:rPr>
  </w:style>
  <w:style w:type="paragraph" w:styleId="BalloonText">
    <w:name w:val="Balloon Text"/>
    <w:basedOn w:val="Normal"/>
    <w:link w:val="BalloonTextChar"/>
    <w:rsid w:val="00261329"/>
    <w:rPr>
      <w:rFonts w:ascii="Tahoma" w:hAnsi="Tahoma" w:cs="Tahoma"/>
      <w:sz w:val="16"/>
      <w:szCs w:val="16"/>
    </w:rPr>
  </w:style>
  <w:style w:type="character" w:customStyle="1" w:styleId="ChapterTitleCharChar">
    <w:name w:val="Chapter Title Char Char"/>
    <w:rsid w:val="00926D4B"/>
    <w:rPr>
      <w:rFonts w:ascii="Tahoma" w:hAnsi="Tahoma"/>
      <w:b/>
      <w:sz w:val="96"/>
      <w:szCs w:val="96"/>
      <w:lang w:val="en-US" w:eastAsia="en-US" w:bidi="ar-SA"/>
    </w:rPr>
  </w:style>
  <w:style w:type="table" w:styleId="TableGrid">
    <w:name w:val="Table Grid"/>
    <w:basedOn w:val="TableNormal"/>
    <w:rsid w:val="001C0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C0189"/>
    <w:rPr>
      <w:rFonts w:ascii="Arial" w:hAnsi="Arial"/>
      <w:sz w:val="24"/>
    </w:rPr>
  </w:style>
  <w:style w:type="paragraph" w:customStyle="1" w:styleId="ChapterTitle">
    <w:name w:val="Chapter Title"/>
    <w:basedOn w:val="Normal"/>
    <w:next w:val="BodyText"/>
    <w:autoRedefine/>
    <w:rsid w:val="00261329"/>
    <w:pPr>
      <w:spacing w:before="400" w:after="960"/>
      <w:jc w:val="right"/>
      <w:outlineLvl w:val="0"/>
    </w:pPr>
    <w:rPr>
      <w:b/>
      <w:sz w:val="96"/>
      <w:szCs w:val="96"/>
    </w:rPr>
  </w:style>
  <w:style w:type="character" w:customStyle="1" w:styleId="BalloonTextChar">
    <w:name w:val="Balloon Text Char"/>
    <w:basedOn w:val="DefaultParagraphFont"/>
    <w:link w:val="BalloonText"/>
    <w:rsid w:val="00261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661962bdcdf4b95a4b8981ce131e76b xmlns="e0b8212d-b8fb-4d53-8442-191688bb6ae9">
      <Terms xmlns="http://schemas.microsoft.com/office/infopath/2007/PartnerControls"/>
    </d661962bdcdf4b95a4b8981ce131e76b>
    <l606283ab38c4ab7af24db899502f24a xmlns="e0b8212d-b8fb-4d53-8442-191688bb6ae9">
      <Terms xmlns="http://schemas.microsoft.com/office/infopath/2007/PartnerControls"/>
    </l606283ab38c4ab7af24db899502f24a>
    <o6273fa59d2c447d84bb11198eabaa88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48f7223b-7668-4ec3-9b54-6e6714060c91</TermId>
        </TermInfo>
      </Terms>
    </o6273fa59d2c447d84bb11198eabaa88>
    <l8d779e395e540ba93e1c7ecf7cd5147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3e5d163d-2b84-484a-b927-7bddf80904dd</TermId>
        </TermInfo>
      </Terms>
    </l8d779e395e540ba93e1c7ecf7cd5147>
    <TaxCatchAll xmlns="e0b8212d-b8fb-4d53-8442-191688bb6ae9">
      <Value>14</Value>
      <Value>35</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T Policies" ma:contentTypeID="0x010100ABFED62DC5127C4ABFDCEF06EA4D121A00D961A699766C1F489C3C120721886C9B" ma:contentTypeVersion="11" ma:contentTypeDescription="" ma:contentTypeScope="" ma:versionID="7969838dcef5574b73f8e81ae1e25613">
  <xsd:schema xmlns:xsd="http://www.w3.org/2001/XMLSchema" xmlns:xs="http://www.w3.org/2001/XMLSchema" xmlns:p="http://schemas.microsoft.com/office/2006/metadata/properties" xmlns:ns2="e0b8212d-b8fb-4d53-8442-191688bb6ae9" xmlns:ns3="f42be2e7-4f60-4adf-b2f5-f0342b28e382" targetNamespace="http://schemas.microsoft.com/office/2006/metadata/properties" ma:root="true" ma:fieldsID="5c7c9226e7a1e1bd91965dca40517a4e" ns2:_="" ns3:_="">
    <xsd:import namespace="e0b8212d-b8fb-4d53-8442-191688bb6ae9"/>
    <xsd:import namespace="f42be2e7-4f60-4adf-b2f5-f0342b28e382"/>
    <xsd:element name="properties">
      <xsd:complexType>
        <xsd:sequence>
          <xsd:element name="documentManagement">
            <xsd:complexType>
              <xsd:all>
                <xsd:element ref="ns2:d661962bdcdf4b95a4b8981ce131e76b" minOccurs="0"/>
                <xsd:element ref="ns2:TaxCatchAll" minOccurs="0"/>
                <xsd:element ref="ns2:TaxCatchAllLabel" minOccurs="0"/>
                <xsd:element ref="ns2:l606283ab38c4ab7af24db899502f24a" minOccurs="0"/>
                <xsd:element ref="ns3:o6273fa59d2c447d84bb11198eabaa88" minOccurs="0"/>
                <xsd:element ref="ns3:l8d779e395e540ba93e1c7ecf7cd5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8212d-b8fb-4d53-8442-191688bb6ae9" elementFormDefault="qualified">
    <xsd:import namespace="http://schemas.microsoft.com/office/2006/documentManagement/types"/>
    <xsd:import namespace="http://schemas.microsoft.com/office/infopath/2007/PartnerControls"/>
    <xsd:element name="d661962bdcdf4b95a4b8981ce131e76b" ma:index="8" nillable="true" ma:taxonomy="true" ma:internalName="d661962bdcdf4b95a4b8981ce131e76b" ma:taxonomyFieldName="Line_x0020_of_x0020_Business" ma:displayName="Line of Business" ma:readOnly="false" ma:default="" ma:fieldId="{d661962b-dcdf-4b95-a4b8-981ce131e76b}" ma:taxonomyMulti="true" ma:sspId="d4c1bc63-1259-41a6-a84f-393fa62f21a9" ma:termSetId="b9790931-ee71-44a8-90b0-3db2f02804c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4df061-19c8-44a6-bff7-a6077ce7e111}" ma:internalName="TaxCatchAll" ma:showField="CatchAllData"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4df061-19c8-44a6-bff7-a6077ce7e111}" ma:internalName="TaxCatchAllLabel" ma:readOnly="true" ma:showField="CatchAllDataLabel"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l606283ab38c4ab7af24db899502f24a" ma:index="12" nillable="true" ma:taxonomy="true" ma:internalName="l606283ab38c4ab7af24db899502f24a" ma:taxonomyFieldName="Classification" ma:displayName="Classifications" ma:default="" ma:fieldId="{5606283a-b38c-4ab7-af24-db899502f24a}" ma:taxonomyMulti="true" ma:sspId="d4c1bc63-1259-41a6-a84f-393fa62f21a9" ma:termSetId="e3986b1e-0121-41df-97a4-cb65fc0ea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2be2e7-4f60-4adf-b2f5-f0342b28e382" elementFormDefault="qualified">
    <xsd:import namespace="http://schemas.microsoft.com/office/2006/documentManagement/types"/>
    <xsd:import namespace="http://schemas.microsoft.com/office/infopath/2007/PartnerControls"/>
    <xsd:element name="o6273fa59d2c447d84bb11198eabaa88" ma:index="14" ma:taxonomy="true" ma:internalName="o6273fa59d2c447d84bb11198eabaa88" ma:taxonomyFieldName="Departments" ma:displayName="Departments" ma:readOnly="false" ma:default="" ma:fieldId="{86273fa5-9d2c-447d-84bb-11198eabaa88}" ma:taxonomyMulti="true" ma:sspId="d4c1bc63-1259-41a6-a84f-393fa62f21a9" ma:termSetId="37f44af0-ab8b-4d5c-9f85-1c424d28496b" ma:anchorId="00000000-0000-0000-0000-000000000000" ma:open="false" ma:isKeyword="false">
      <xsd:complexType>
        <xsd:sequence>
          <xsd:element ref="pc:Terms" minOccurs="0" maxOccurs="1"/>
        </xsd:sequence>
      </xsd:complexType>
    </xsd:element>
    <xsd:element name="l8d779e395e540ba93e1c7ecf7cd5147" ma:index="16" ma:taxonomy="true" ma:internalName="l8d779e395e540ba93e1c7ecf7cd5147" ma:taxonomyFieldName="Taxonomy_x002F_Keywords" ma:displayName="Taxonomy/Keywords" ma:readOnly="false" ma:default="" ma:fieldId="{58d779e3-95e5-40ba-93e1-c7ecf7cd5147}" ma:taxonomyMulti="true" ma:sspId="d4c1bc63-1259-41a6-a84f-393fa62f21a9" ma:termSetId="3812bd18-a30d-47f7-85a9-cd722a8071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B85793-53DF-46EF-B92B-B1404128578C}">
  <ds:schemaRefs>
    <ds:schemaRef ds:uri="http://schemas.microsoft.com/office/2006/metadata/properties"/>
    <ds:schemaRef ds:uri="http://schemas.microsoft.com/office/infopath/2007/PartnerControls"/>
    <ds:schemaRef ds:uri="e0b8212d-b8fb-4d53-8442-191688bb6ae9"/>
    <ds:schemaRef ds:uri="f42be2e7-4f60-4adf-b2f5-f0342b28e382"/>
  </ds:schemaRefs>
</ds:datastoreItem>
</file>

<file path=customXml/itemProps2.xml><?xml version="1.0" encoding="utf-8"?>
<ds:datastoreItem xmlns:ds="http://schemas.openxmlformats.org/officeDocument/2006/customXml" ds:itemID="{9E0EDF39-626E-4C87-A91F-59E79280ACB5}">
  <ds:schemaRefs>
    <ds:schemaRef ds:uri="http://schemas.microsoft.com/sharepoint/v3/contenttype/forms"/>
  </ds:schemaRefs>
</ds:datastoreItem>
</file>

<file path=customXml/itemProps3.xml><?xml version="1.0" encoding="utf-8"?>
<ds:datastoreItem xmlns:ds="http://schemas.openxmlformats.org/officeDocument/2006/customXml" ds:itemID="{DE2EE58A-93A3-4488-B197-217C1A625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8212d-b8fb-4d53-8442-191688bb6ae9"/>
    <ds:schemaRef ds:uri="f42be2e7-4f60-4adf-b2f5-f0342b28e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PDSACourseware.dotx</Template>
  <TotalTime>118</TotalTime>
  <Pages>8</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Database Application Development</vt:lpstr>
    </vt:vector>
  </TitlesOfParts>
  <Company>Paul D. Sheriff Consulting</Company>
  <LinksUpToDate>false</LinksUpToDate>
  <CharactersWithSpaces>12508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Application Development</dc:title>
  <dc:subject>PDSC Standards</dc:subject>
  <dc:creator>Paul D. Sheriff Consulting</dc:creator>
  <cp:lastModifiedBy>Paul Sheriff</cp:lastModifiedBy>
  <cp:revision>35</cp:revision>
  <cp:lastPrinted>2005-12-31T23:04:00Z</cp:lastPrinted>
  <dcterms:created xsi:type="dcterms:W3CDTF">2009-02-26T22:53:00Z</dcterms:created>
  <dcterms:modified xsi:type="dcterms:W3CDTF">2020-01-28T19:32:00Z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5</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2020 by Paul D. Sheriff Consulting</vt:lpwstr>
  </property>
  <property fmtid="{D5CDD505-2E9C-101B-9397-08002B2CF9AE}" pid="6" name="Lab">
    <vt:bool>false</vt:bool>
  </property>
  <property fmtid="{D5CDD505-2E9C-101B-9397-08002B2CF9AE}" pid="7" name="ContentTypeId">
    <vt:lpwstr>0x010100ABFED62DC5127C4ABFDCEF06EA4D121A00D961A699766C1F489C3C120721886C9B</vt:lpwstr>
  </property>
  <property fmtid="{D5CDD505-2E9C-101B-9397-08002B2CF9AE}" pid="8" name="Taxonomy/Keywords">
    <vt:lpwstr>14;#Information Technology|3e5d163d-2b84-484a-b927-7bddf80904dd</vt:lpwstr>
  </property>
  <property fmtid="{D5CDD505-2E9C-101B-9397-08002B2CF9AE}" pid="9" name="Classification">
    <vt:lpwstr/>
  </property>
  <property fmtid="{D5CDD505-2E9C-101B-9397-08002B2CF9AE}" pid="10" name="Line of Business">
    <vt:lpwstr/>
  </property>
  <property fmtid="{D5CDD505-2E9C-101B-9397-08002B2CF9AE}" pid="11" name="Departments">
    <vt:lpwstr>35;#Information Technology|48f7223b-7668-4ec3-9b54-6e6714060c91</vt:lpwstr>
  </property>
</Properties>
</file>