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61" w:rsidRDefault="00BE53E4">
      <w:pPr>
        <w:rPr>
          <w:b/>
          <w:bCs/>
        </w:rPr>
      </w:pPr>
      <w:bookmarkStart w:id="0" w:name="_GoBack"/>
      <w:bookmarkEnd w:id="0"/>
      <w:r>
        <w:rPr>
          <w:b/>
          <w:bCs/>
        </w:rPr>
        <w:t>Feedback Fragen zum Tutorium Systemanalyse und Simulation</w:t>
      </w:r>
    </w:p>
    <w:p w:rsidR="00343A61" w:rsidRDefault="00343A61">
      <w:pPr>
        <w:rPr>
          <w:b/>
          <w:bCs/>
        </w:rPr>
      </w:pPr>
    </w:p>
    <w:tbl>
      <w:tblPr>
        <w:tblW w:w="9610" w:type="dxa"/>
        <w:tblInd w:w="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8"/>
        <w:gridCol w:w="1210"/>
        <w:gridCol w:w="1200"/>
        <w:gridCol w:w="1210"/>
        <w:gridCol w:w="1200"/>
        <w:gridCol w:w="1204"/>
        <w:gridCol w:w="6"/>
        <w:gridCol w:w="1200"/>
        <w:gridCol w:w="1202"/>
      </w:tblGrid>
      <w:tr w:rsidR="00343A61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rPr>
                <w:szCs w:val="22"/>
              </w:rPr>
            </w:pPr>
            <w:r>
              <w:rPr>
                <w:szCs w:val="22"/>
              </w:rPr>
              <w:t>1. Wie wird auf die Aufgaben Eingegangen</w:t>
            </w:r>
          </w:p>
        </w:tc>
        <w:tc>
          <w:tcPr>
            <w:tcW w:w="4810" w:type="dxa"/>
            <w:gridSpan w:val="5"/>
            <w:tcBorders>
              <w:top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>
              <w:rPr>
                <w:szCs w:val="22"/>
              </w:rPr>
              <w:t>Der Tutor geht in einem angemessenen Tempo vor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gut</w:t>
            </w:r>
          </w:p>
        </w:tc>
        <w:tc>
          <w:tcPr>
            <w:tcW w:w="12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11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schlecht</w:t>
            </w: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zu</w:t>
            </w:r>
          </w:p>
        </w:tc>
        <w:tc>
          <w:tcPr>
            <w:tcW w:w="121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199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nicht zu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199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4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</w:pPr>
            <w:r>
              <w:t>3. Die Art des Tutoriums finde ich gut</w:t>
            </w:r>
          </w:p>
        </w:tc>
        <w:tc>
          <w:tcPr>
            <w:tcW w:w="4810" w:type="dxa"/>
            <w:gridSpan w:val="5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</w:pPr>
            <w:r>
              <w:t>4. Der Tutor verfügt über ausreichende Fachliche Kompetenz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zu</w:t>
            </w:r>
          </w:p>
        </w:tc>
        <w:tc>
          <w:tcPr>
            <w:tcW w:w="12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11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nicht zu</w:t>
            </w: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zu</w:t>
            </w:r>
          </w:p>
        </w:tc>
        <w:tc>
          <w:tcPr>
            <w:tcW w:w="121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199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nicht zu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199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4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rPr>
                <w:szCs w:val="22"/>
              </w:rPr>
            </w:pPr>
            <w:r>
              <w:rPr>
                <w:szCs w:val="22"/>
              </w:rPr>
              <w:t>5. Insgesamt gesehen bin ich mit der Leistung des</w:t>
            </w:r>
            <w:r>
              <w:rPr>
                <w:szCs w:val="22"/>
              </w:rPr>
              <w:t xml:space="preserve"> Tutors zufrieden</w:t>
            </w:r>
          </w:p>
        </w:tc>
        <w:tc>
          <w:tcPr>
            <w:tcW w:w="4810" w:type="dxa"/>
            <w:gridSpan w:val="5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</w:pPr>
            <w:r>
              <w:t xml:space="preserve">6. </w:t>
            </w:r>
            <w:r>
              <w:rPr>
                <w:szCs w:val="22"/>
              </w:rPr>
              <w:t>Der Tutor kann fachliche Inhalte verständlich erklären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zu</w:t>
            </w:r>
          </w:p>
        </w:tc>
        <w:tc>
          <w:tcPr>
            <w:tcW w:w="12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11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nicht zu</w:t>
            </w: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zu</w:t>
            </w:r>
          </w:p>
        </w:tc>
        <w:tc>
          <w:tcPr>
            <w:tcW w:w="121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199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nicht zu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199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4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</w:pPr>
            <w:r>
              <w:t xml:space="preserve">7. </w:t>
            </w:r>
            <w:r>
              <w:rPr>
                <w:rFonts w:eastAsia="Calibri" w:cs="Calibri"/>
                <w:szCs w:val="22"/>
              </w:rPr>
              <w:t>Der Tutor bereitet sich angemessen auf d</w:t>
            </w:r>
            <w:r>
              <w:rPr>
                <w:szCs w:val="22"/>
              </w:rPr>
              <w:t>ie Tutoriums-Sitzungen vor</w:t>
            </w:r>
          </w:p>
        </w:tc>
        <w:tc>
          <w:tcPr>
            <w:tcW w:w="4810" w:type="dxa"/>
            <w:gridSpan w:val="5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rPr>
                <w:szCs w:val="22"/>
              </w:rPr>
            </w:pPr>
            <w:r>
              <w:rPr>
                <w:szCs w:val="22"/>
              </w:rPr>
              <w:t xml:space="preserve">8. Der in dem Tutorium </w:t>
            </w:r>
            <w:r>
              <w:rPr>
                <w:szCs w:val="22"/>
              </w:rPr>
              <w:t>vermittelte Stoff ist gut strukturiert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zu</w:t>
            </w:r>
          </w:p>
        </w:tc>
        <w:tc>
          <w:tcPr>
            <w:tcW w:w="12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11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stimme nicht zu</w:t>
            </w: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trifft zu</w:t>
            </w:r>
          </w:p>
        </w:tc>
        <w:tc>
          <w:tcPr>
            <w:tcW w:w="121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199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trifft nicht zu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199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4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</w:pPr>
            <w:r>
              <w:t>9. Wie oft haben Sie das Tutorium Besucht?</w:t>
            </w:r>
          </w:p>
        </w:tc>
        <w:tc>
          <w:tcPr>
            <w:tcW w:w="4810" w:type="dxa"/>
            <w:gridSpan w:val="5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</w:pPr>
            <w:r>
              <w:t>10. Generell gefällt mir das Tutorium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immer</w:t>
            </w:r>
          </w:p>
        </w:tc>
        <w:tc>
          <w:tcPr>
            <w:tcW w:w="12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11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nie</w:t>
            </w: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gut</w:t>
            </w:r>
          </w:p>
        </w:tc>
        <w:tc>
          <w:tcPr>
            <w:tcW w:w="12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343A61">
            <w:pPr>
              <w:pStyle w:val="TableContents"/>
              <w:jc w:val="center"/>
            </w:pPr>
          </w:p>
        </w:tc>
        <w:tc>
          <w:tcPr>
            <w:tcW w:w="1203" w:type="dxa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</w:pPr>
            <w:r>
              <w:t>schlecht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11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5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2" w:type="dxa"/>
            <w:gridSpan w:val="2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  <w:tc>
          <w:tcPr>
            <w:tcW w:w="1203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□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4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11. Gefiel mir</w:t>
            </w:r>
            <w:r>
              <w:rPr>
                <w:rFonts w:eastAsia="Calibri" w:cs="Calibri"/>
              </w:rPr>
              <w:t xml:space="preserve"> Besonders gut:</w:t>
            </w:r>
          </w:p>
        </w:tc>
        <w:tc>
          <w:tcPr>
            <w:tcW w:w="4810" w:type="dxa"/>
            <w:gridSpan w:val="5"/>
            <w:tcBorders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12. Verbesserungsvorschläge:</w:t>
            </w:r>
          </w:p>
        </w:tc>
      </w:tr>
      <w:tr w:rsidR="00343A61">
        <w:tblPrEx>
          <w:tblCellMar>
            <w:top w:w="0" w:type="dxa"/>
            <w:bottom w:w="0" w:type="dxa"/>
          </w:tblCellMar>
        </w:tblPrEx>
        <w:tc>
          <w:tcPr>
            <w:tcW w:w="480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4810" w:type="dxa"/>
            <w:gridSpan w:val="5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3A61" w:rsidRDefault="00BE53E4">
            <w:pPr>
              <w:pStyle w:val="TableContents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343A61" w:rsidRDefault="00343A61">
      <w:pPr>
        <w:rPr>
          <w:szCs w:val="22"/>
        </w:rPr>
      </w:pPr>
    </w:p>
    <w:sectPr w:rsidR="00343A6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E53E4">
      <w:r>
        <w:separator/>
      </w:r>
    </w:p>
  </w:endnote>
  <w:endnote w:type="continuationSeparator" w:id="0">
    <w:p w:rsidR="00000000" w:rsidRDefault="00BE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E53E4">
      <w:r>
        <w:rPr>
          <w:color w:val="000000"/>
        </w:rPr>
        <w:separator/>
      </w:r>
    </w:p>
  </w:footnote>
  <w:footnote w:type="continuationSeparator" w:id="0">
    <w:p w:rsidR="00000000" w:rsidRDefault="00BE5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43A61"/>
    <w:rsid w:val="001568AF"/>
    <w:rsid w:val="00343A61"/>
    <w:rsid w:val="00B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732BB56-FE7B-436C-8FD4-029AA08B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rFonts w:ascii="Calibri" w:hAnsi="Calibri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Ulm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Wanner</dc:creator>
  <cp:lastModifiedBy>gwanner</cp:lastModifiedBy>
  <cp:revision>2</cp:revision>
  <dcterms:created xsi:type="dcterms:W3CDTF">2016-06-15T08:51:00Z</dcterms:created>
  <dcterms:modified xsi:type="dcterms:W3CDTF">2016-06-15T08:51:00Z</dcterms:modified>
</cp:coreProperties>
</file>