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</w:rPr>
      </w:pPr>
      <w:r>
        <w:rPr>
          <w:rFonts w:eastAsia="Times New Roman" w:cs="Times New Roman" w:ascii="Verdana" w:hAnsi="Verdana"/>
          <w:b/>
          <w:bCs/>
          <w:iCs/>
          <w:sz w:val="28"/>
          <w:szCs w:val="28"/>
          <w:lang w:eastAsia="ru-RU"/>
        </w:rPr>
        <w:t>Задани</w:t>
      </w:r>
      <w:r>
        <w:rPr>
          <w:rFonts w:eastAsia="Times New Roman" w:cs="Times New Roman" w:ascii="Verdana" w:hAnsi="Verdana"/>
          <w:b/>
          <w:bCs/>
          <w:iCs/>
          <w:sz w:val="28"/>
          <w:szCs w:val="28"/>
          <w:lang w:eastAsia="ru-RU"/>
        </w:rPr>
        <w:t>я</w:t>
      </w:r>
      <w:r>
        <w:rPr>
          <w:rFonts w:eastAsia="Times New Roman" w:cs="Times New Roman" w:ascii="Verdana" w:hAnsi="Verdana"/>
          <w:b/>
          <w:bCs/>
          <w:iCs/>
          <w:sz w:val="28"/>
          <w:szCs w:val="28"/>
          <w:lang w:eastAsia="ru-RU"/>
        </w:rPr>
        <w:t xml:space="preserve"> к лабораторной работе </w:t>
      </w:r>
      <w:r>
        <w:rPr>
          <w:rFonts w:eastAsia="Times New Roman" w:cs="Times New Roman" w:ascii="Verdana" w:hAnsi="Verdana"/>
          <w:b/>
          <w:bCs/>
          <w:iCs/>
          <w:sz w:val="28"/>
          <w:szCs w:val="28"/>
          <w:lang w:eastAsia="ru-RU"/>
        </w:rPr>
        <w:t>1.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Сделать 3 проекта (*.html + *.js). Каждый проект должен быть расположен в своей папке.</w:t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project1_1</w:t>
      </w:r>
    </w:p>
    <w:p>
      <w:pPr>
        <w:pStyle w:val="Normal"/>
        <w:numPr>
          <w:ilvl w:val="1"/>
          <w:numId w:val="1"/>
        </w:numPr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project1_2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project1_3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jc w:val="both"/>
        <w:rPr>
          <w:rFonts w:eastAsia="Times New Roman" w:cs="Times New Roman"/>
          <w:iCs/>
          <w:sz w:val="28"/>
          <w:szCs w:val="28"/>
          <w:lang w:eastAsia="ru-RU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iCs/>
          <w:sz w:val="28"/>
          <w:szCs w:val="28"/>
          <w:lang w:eastAsia="ru-RU"/>
        </w:rPr>
        <w:t>Полученные папки зархивируйте и отправьте в качестве решения в систему.</w:t>
      </w:r>
    </w:p>
    <w:p>
      <w:pPr>
        <w:pStyle w:val="Normal"/>
        <w:jc w:val="both"/>
        <w:rPr>
          <w:rFonts w:eastAsia="Times New Roman" w:cs="Times New Roman"/>
          <w:b/>
          <w:b/>
          <w:bCs/>
          <w:iCs/>
          <w:sz w:val="28"/>
          <w:szCs w:val="28"/>
          <w:lang w:eastAsia="ru-RU"/>
        </w:rPr>
      </w:pPr>
      <w:r>
        <w:rPr>
          <w:rFonts w:ascii="Verdana" w:hAnsi="Verdana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Дан общее количество дней, равное 100.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 xml:space="preserve">Написать скрипт, который будет запрашивать у пользователя количество прошедших дней. 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Количество прошедших дней может быть целым положительным числом, не более 100.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При корректном введении значения пользователем, скрипт должен вывести в консоль фразу «осталось n дней», написанную без ошибок (где n — количество оставшихся дней).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Например,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«Остался 1 день»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«Осталось 3 дня»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«Осталось 5 дней»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...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2. Написать скрипт, который выведет в консоль таблицу умножения, как на картинке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drawing>
          <wp:inline distT="0" distB="0" distL="0" distR="0">
            <wp:extent cx="3749040" cy="2377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Должна быть возможность легко переделать скрипт для вывода таблицы умножения до 100 и т. д.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3. Написать скрипт, который запрашивает имя пользователя.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Если пользователь вводит имя (не пустую строку), то скрипт просит подтвердить правильность ввода.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Если пользователь подтверждает правильность ввода — скрипт пишет сообщение «Привет name» (где name -  имя указанное пользователем).</w:t>
      </w:r>
    </w:p>
    <w:p>
      <w:pPr>
        <w:pStyle w:val="Normal"/>
        <w:spacing w:before="0" w:after="16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color w:val="000000"/>
          <w:sz w:val="24"/>
          <w:szCs w:val="24"/>
          <w:shd w:fill="FFFFFF" w:val="clear"/>
        </w:rPr>
        <w:t>Если пользователь отказывается ввести имя, вводит пустую строку или не подтверждает правильность ввода — скрипт запрашивает имя снова.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c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LibreOffice/6.4.5.2$Linux_X86_64 LibreOffice_project/40$Build-2</Application>
  <Pages>2</Pages>
  <Words>188</Words>
  <Characters>1147</Characters>
  <CharactersWithSpaces>1304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2020-03-17T10:52:00Z</dcterms:created>
  <dc:creator>Пользователь Windows</dc:creator>
  <dc:description/>
  <dc:language>ru-RU</dc:language>
  <cp:lastModifiedBy/>
  <dcterms:modified xsi:type="dcterms:W3CDTF">2020-09-16T17:44:05Z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