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jc w:val="both"/>
        <w:rPr>
          <w:lang w:val="fr-FR"/>
        </w:rPr>
      </w:pPr>
      <w:r>
        <w:rPr>
          <w:lang w:val="fr-FR"/>
        </w:rPr>
        <w:t>TP1 C++ : Première classe</w:t>
      </w:r>
    </w:p>
    <w:p w:rsidR="004E0902" w:rsidRDefault="004E0902" w:rsidP="007D2BFC">
      <w:pPr>
        <w:pStyle w:val="Titre1"/>
        <w:jc w:val="both"/>
        <w:rPr>
          <w:lang w:val="fr-FR"/>
        </w:rPr>
      </w:pPr>
      <w:r>
        <w:rPr>
          <w:lang w:val="fr-FR"/>
        </w:rPr>
        <w:t>INTRODUCTION</w:t>
      </w:r>
    </w:p>
    <w:p w:rsidR="00871C81" w:rsidRPr="00871C81" w:rsidRDefault="00871C81" w:rsidP="007D2BFC">
      <w:pPr>
        <w:jc w:val="both"/>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jc w:val="both"/>
        <w:rPr>
          <w:lang w:val="fr-FR"/>
        </w:rPr>
      </w:pPr>
      <w:r>
        <w:rPr>
          <w:lang w:val="fr-FR"/>
        </w:rPr>
        <w:t xml:space="preserve">RESUME DU </w:t>
      </w:r>
      <w:r w:rsidR="004E0902">
        <w:rPr>
          <w:lang w:val="fr-FR"/>
        </w:rPr>
        <w:t>CAHIER DES CHARGES</w:t>
      </w:r>
    </w:p>
    <w:p w:rsidR="004E0902" w:rsidRDefault="00871C81" w:rsidP="007D2BFC">
      <w:pPr>
        <w:jc w:val="both"/>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jc w:val="both"/>
        <w:rPr>
          <w:lang w:val="fr-FR"/>
        </w:rPr>
      </w:pPr>
      <w:r>
        <w:rPr>
          <w:lang w:val="fr-FR"/>
        </w:rPr>
        <w:t>REALISATION</w:t>
      </w:r>
    </w:p>
    <w:p w:rsidR="00871C81" w:rsidRPr="00871C81" w:rsidRDefault="00871C81" w:rsidP="00FA414F">
      <w:pPr>
        <w:jc w:val="both"/>
        <w:rPr>
          <w:lang w:val="fr-FR"/>
        </w:rPr>
      </w:pPr>
      <w:r w:rsidRPr="00871C81">
        <w:rPr>
          <w:lang w:val="fr-FR"/>
        </w:rPr>
        <w:t xml:space="preserve">Le cahier des charges a été volontairement flou et ambigu. Il a donc fallu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jc w:val="both"/>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éventuellement de taille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collection. La classe collection va ainsi manipuler voir copier le tableau de pointeur au lieu des objets de type dog afin d'optimiser la mémoire et le temps d’exécution de l'application.</w:t>
      </w:r>
    </w:p>
    <w:p w:rsidR="00871C81" w:rsidRPr="00871C81" w:rsidRDefault="00871C81" w:rsidP="00FA414F">
      <w:pPr>
        <w:jc w:val="both"/>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jc w:val="both"/>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allouer la mémoire par paquet c'est à dire : allouer plusieurs éléments vide à mettre dans la collection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lastRenderedPageBreak/>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jc w:val="both"/>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jc w:val="both"/>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jc w:val="both"/>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 avec leur constructeur de copie</w:t>
      </w:r>
      <w:r w:rsidR="00B122D2">
        <w:rPr>
          <w:highlight w:val="white"/>
          <w:lang w:val="fr-FR"/>
        </w:rPr>
        <w:t xml:space="preserve"> afin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jc w:val="both"/>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54064A" w:rsidRDefault="003C60F7" w:rsidP="00FA414F">
      <w:pPr>
        <w:jc w:val="both"/>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9757DE">
        <w:rPr>
          <w:lang w:val="fr-FR"/>
        </w:rPr>
        <w:t>. Le destructeur est marqué ‘</w:t>
      </w:r>
      <w:proofErr w:type="spellStart"/>
      <w:r w:rsidR="0090702F" w:rsidRPr="0090702F">
        <w:rPr>
          <w:rFonts w:ascii="Consolas" w:hAnsi="Consolas" w:cs="Consolas"/>
          <w:color w:val="0000FF"/>
          <w:sz w:val="19"/>
          <w:szCs w:val="19"/>
          <w:highlight w:val="white"/>
          <w:lang w:val="fr-FR"/>
        </w:rPr>
        <w:t>virtual</w:t>
      </w:r>
      <w:proofErr w:type="spellEnd"/>
      <w:r w:rsidR="009757DE">
        <w:rPr>
          <w:lang w:val="fr-FR"/>
        </w:rPr>
        <w:t xml:space="preserve">’ car il </w:t>
      </w:r>
      <w:r w:rsidR="007D5987">
        <w:rPr>
          <w:lang w:val="fr-FR"/>
        </w:rPr>
        <w:t xml:space="preserve">est </w:t>
      </w:r>
      <w:r w:rsidR="0011513B">
        <w:rPr>
          <w:lang w:val="fr-FR"/>
        </w:rPr>
        <w:t>conseillé</w:t>
      </w:r>
      <w:r w:rsidR="009757DE">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p>
    <w:p w:rsidR="009757DE" w:rsidRDefault="009757DE" w:rsidP="009757DE">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9757DE" w:rsidRPr="009757DE" w:rsidRDefault="009757DE" w:rsidP="0011513B"/>
    <w:p w:rsidR="0054064A" w:rsidRDefault="0054064A" w:rsidP="0054064A">
      <w:pPr>
        <w:pStyle w:val="Titre2"/>
        <w:rPr>
          <w:lang w:val="fr-FR"/>
        </w:rPr>
      </w:pPr>
      <w:r>
        <w:rPr>
          <w:lang w:val="fr-FR"/>
        </w:rPr>
        <w:lastRenderedPageBreak/>
        <w:t>Méthode afficher</w:t>
      </w:r>
    </w:p>
    <w:p w:rsidR="007200A3" w:rsidRPr="0054064A" w:rsidRDefault="007200A3" w:rsidP="007200A3">
      <w:pPr>
        <w:rPr>
          <w:lang w:val="fr-FR"/>
        </w:rPr>
      </w:pPr>
    </w:p>
    <w:p w:rsidR="007200A3" w:rsidRDefault="007200A3" w:rsidP="007200A3">
      <w:pPr>
        <w:pStyle w:val="Titre2"/>
        <w:rPr>
          <w:lang w:val="fr-FR"/>
        </w:rPr>
      </w:pPr>
      <w:r>
        <w:rPr>
          <w:lang w:val="fr-FR"/>
        </w:rPr>
        <w:t xml:space="preserve">Méthode </w:t>
      </w:r>
      <w:r w:rsidRPr="007200A3">
        <w:rPr>
          <w:lang w:val="fr-FR"/>
        </w:rPr>
        <w:t>ajuster</w:t>
      </w:r>
    </w:p>
    <w:p w:rsidR="008E3241" w:rsidRDefault="008E3241" w:rsidP="007D2BFC">
      <w:pPr>
        <w:jc w:val="both"/>
        <w:rPr>
          <w:lang w:val="fr-FR"/>
        </w:rPr>
      </w:pPr>
    </w:p>
    <w:p w:rsidR="004624EF" w:rsidRDefault="0054064A" w:rsidP="0054064A">
      <w:pPr>
        <w:pStyle w:val="Titre2"/>
        <w:rPr>
          <w:lang w:val="fr-FR"/>
        </w:rPr>
      </w:pPr>
      <w:r>
        <w:rPr>
          <w:lang w:val="fr-FR"/>
        </w:rPr>
        <w:t>Méthode ajouter</w:t>
      </w:r>
    </w:p>
    <w:p w:rsidR="0054064A" w:rsidRDefault="0054064A" w:rsidP="0054064A">
      <w:pPr>
        <w:rPr>
          <w:lang w:val="fr-FR"/>
        </w:rPr>
      </w:pPr>
    </w:p>
    <w:p w:rsidR="0054064A" w:rsidRDefault="0054064A" w:rsidP="0054064A">
      <w:pPr>
        <w:pStyle w:val="Titre2"/>
        <w:rPr>
          <w:lang w:val="fr-FR"/>
        </w:rPr>
      </w:pPr>
      <w:r>
        <w:rPr>
          <w:lang w:val="fr-FR"/>
        </w:rPr>
        <w:t xml:space="preserve">Méthode </w:t>
      </w:r>
      <w:r>
        <w:rPr>
          <w:lang w:val="fr-FR"/>
        </w:rPr>
        <w:t>retirer</w:t>
      </w:r>
    </w:p>
    <w:p w:rsidR="0054064A" w:rsidRPr="0054064A" w:rsidRDefault="0054064A" w:rsidP="0054064A">
      <w:pPr>
        <w:rPr>
          <w:lang w:val="fr-FR"/>
        </w:rPr>
      </w:pPr>
    </w:p>
    <w:p w:rsidR="0054064A" w:rsidRDefault="0054064A" w:rsidP="0054064A">
      <w:pPr>
        <w:pStyle w:val="Titre2"/>
        <w:rPr>
          <w:lang w:val="fr-FR"/>
        </w:rPr>
      </w:pPr>
      <w:r>
        <w:rPr>
          <w:lang w:val="fr-FR"/>
        </w:rPr>
        <w:t xml:space="preserve">Méthode </w:t>
      </w:r>
      <w:r w:rsidR="00B515F5">
        <w:rPr>
          <w:lang w:val="fr-FR"/>
        </w:rPr>
        <w:t>réunir</w:t>
      </w:r>
    </w:p>
    <w:p w:rsidR="007200A3" w:rsidRPr="007200A3" w:rsidRDefault="007200A3" w:rsidP="007200A3">
      <w:pPr>
        <w:rPr>
          <w:lang w:val="fr-FR"/>
        </w:rPr>
      </w:pPr>
    </w:p>
    <w:p w:rsidR="004E0902" w:rsidRDefault="004E0902" w:rsidP="007D2BFC">
      <w:pPr>
        <w:pStyle w:val="Titre1"/>
        <w:jc w:val="both"/>
        <w:rPr>
          <w:lang w:val="fr-FR"/>
        </w:rPr>
      </w:pPr>
      <w:r>
        <w:rPr>
          <w:lang w:val="fr-FR"/>
        </w:rPr>
        <w:t>TESTS</w:t>
      </w:r>
      <w:r w:rsidR="002431EE">
        <w:rPr>
          <w:lang w:val="fr-FR"/>
        </w:rPr>
        <w:t xml:space="preserve"> UNITAIRES</w:t>
      </w:r>
    </w:p>
    <w:p w:rsidR="002C7BA9" w:rsidRDefault="002C7BA9" w:rsidP="00FA414F">
      <w:pPr>
        <w:jc w:val="both"/>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 nous avons établis des tests unitaires, testant chacun une méthode de la classe.</w:t>
      </w:r>
    </w:p>
    <w:p w:rsidR="002C7BA9" w:rsidRDefault="002C7BA9" w:rsidP="00FA414F">
      <w:pPr>
        <w:jc w:val="both"/>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FC1760">
        <w:rPr>
          <w:lang w:val="fr-FR"/>
        </w:rPr>
        <w:t xml:space="preserve">exécute le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F52CD2">
        <w:rPr>
          <w:lang w:val="fr-FR"/>
        </w:rPr>
        <w:t>est</w:t>
      </w:r>
      <w:r w:rsidR="004624EF">
        <w:rPr>
          <w:lang w:val="fr-FR"/>
        </w:rPr>
        <w:t xml:space="preserve"> correcte.</w:t>
      </w:r>
    </w:p>
    <w:p w:rsidR="009D6CFF" w:rsidRPr="004624EF" w:rsidRDefault="009D6CFF" w:rsidP="00FA414F">
      <w:pPr>
        <w:jc w:val="both"/>
        <w:rPr>
          <w:lang w:val="fr-FR"/>
        </w:rPr>
      </w:pPr>
      <w:r w:rsidRPr="004624EF">
        <w:rPr>
          <w:lang w:val="fr-FR"/>
        </w:rPr>
        <w:t>Pour créer un nouveau test unitaire, il nous suffit alors simplement de créer une fonction utilisant la méthode testée, affichant la collection et retournant ce que devrait être la sortie si la méthode est correcte :</w:t>
      </w:r>
    </w:p>
    <w:p w:rsidR="00773868" w:rsidRDefault="00773868" w:rsidP="00A1182E">
      <w:pPr>
        <w:pStyle w:val="Code"/>
      </w:pP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Pr>
          <w:highlight w:val="white"/>
        </w:rPr>
        <w:t>retirer</w:t>
      </w:r>
      <w:proofErr w:type="spellEnd"/>
      <w:r>
        <w:rPr>
          <w:highlight w:val="white"/>
        </w:rPr>
        <w:t>()</w:t>
      </w:r>
      <w:proofErr w:type="gramEnd"/>
    </w:p>
    <w:p w:rsidR="00935864" w:rsidRDefault="00DC0966" w:rsidP="00773868">
      <w:pPr>
        <w:pStyle w:val="Code"/>
        <w:rPr>
          <w:highlight w:val="white"/>
        </w:rPr>
      </w:pPr>
      <w:r>
        <w:rPr>
          <w:highlight w:val="white"/>
        </w:rPr>
        <w:t>{</w:t>
      </w:r>
    </w:p>
    <w:p w:rsidR="00935864" w:rsidRDefault="00935864" w:rsidP="00773868">
      <w:pPr>
        <w:pStyle w:val="Code"/>
        <w:rPr>
          <w:color w:val="008000"/>
        </w:rPr>
      </w:pPr>
      <w:r>
        <w:rPr>
          <w:highlight w:val="white"/>
        </w:rPr>
        <w:tab/>
      </w:r>
      <w:r w:rsidRPr="00935864">
        <w:rPr>
          <w:color w:val="008000"/>
          <w:highlight w:val="white"/>
        </w:rPr>
        <w:t xml:space="preserve">// </w:t>
      </w:r>
      <w:r w:rsidRPr="00935864">
        <w:rPr>
          <w:color w:val="008000"/>
          <w:highlight w:val="white"/>
        </w:rPr>
        <w:t xml:space="preserve">Création de </w:t>
      </w:r>
      <w:proofErr w:type="spellStart"/>
      <w:r w:rsidRPr="00935864">
        <w:rPr>
          <w:color w:val="008000"/>
        </w:rPr>
        <w:t>dogsArray</w:t>
      </w:r>
      <w:proofErr w:type="spellEnd"/>
      <w:r w:rsidRPr="00935864">
        <w:rPr>
          <w:color w:val="008000"/>
        </w:rPr>
        <w:t xml:space="preserve"> ...</w:t>
      </w:r>
    </w:p>
    <w:p w:rsidR="00773868" w:rsidRPr="00935864" w:rsidRDefault="00773868" w:rsidP="00773868">
      <w:pPr>
        <w:pStyle w:val="Code"/>
        <w:rPr>
          <w:color w:val="008000"/>
          <w:highlight w:val="white"/>
        </w:rPr>
      </w:pPr>
    </w:p>
    <w:p w:rsidR="00DC0966" w:rsidRPr="00935864" w:rsidRDefault="00DC0966" w:rsidP="00773868">
      <w:pPr>
        <w:pStyle w:val="Code"/>
        <w:rPr>
          <w:highlight w:val="white"/>
        </w:rPr>
      </w:pPr>
      <w:r w:rsidRPr="00935864">
        <w:rPr>
          <w:color w:val="008000"/>
          <w:highlight w:val="white"/>
        </w:rPr>
        <w:tab/>
      </w:r>
      <w:r w:rsidRPr="00935864">
        <w:rPr>
          <w:highlight w:val="white"/>
        </w:rPr>
        <w:t>TP1</w:t>
      </w:r>
      <w:proofErr w:type="gramStart"/>
      <w:r w:rsidRPr="00935864">
        <w:rPr>
          <w:highlight w:val="white"/>
        </w:rPr>
        <w:t>::</w:t>
      </w:r>
      <w:r w:rsidRPr="00935864">
        <w:rPr>
          <w:color w:val="2B91AF"/>
          <w:highlight w:val="white"/>
        </w:rPr>
        <w:t>collection</w:t>
      </w:r>
      <w:proofErr w:type="gramEnd"/>
      <w:r w:rsidRPr="00935864">
        <w:rPr>
          <w:highlight w:val="white"/>
        </w:rPr>
        <w:t xml:space="preserve"> </w:t>
      </w:r>
      <w:proofErr w:type="spellStart"/>
      <w:r w:rsidRPr="00935864">
        <w:rPr>
          <w:highlight w:val="white"/>
        </w:rPr>
        <w:t>dogs</w:t>
      </w:r>
      <w:proofErr w:type="spellEnd"/>
      <w:r w:rsidRPr="00935864">
        <w:rPr>
          <w:highlight w:val="white"/>
        </w:rPr>
        <w:t>(</w:t>
      </w:r>
      <w:proofErr w:type="spellStart"/>
      <w:r w:rsidRPr="00935864">
        <w:rPr>
          <w:highlight w:val="white"/>
        </w:rPr>
        <w:t>dogsArray</w:t>
      </w:r>
      <w:proofErr w:type="spellEnd"/>
      <w:r w:rsidRPr="00935864">
        <w:rPr>
          <w:highlight w:val="white"/>
        </w:rPr>
        <w:t>, 3);</w:t>
      </w:r>
    </w:p>
    <w:p w:rsidR="00DC0966" w:rsidRPr="004624EF" w:rsidRDefault="00DC0966" w:rsidP="00773868">
      <w:pPr>
        <w:pStyle w:val="Code"/>
        <w:rPr>
          <w:highlight w:val="white"/>
          <w:lang w:val="en-US"/>
        </w:rPr>
      </w:pPr>
      <w:r w:rsidRPr="00935864">
        <w:rPr>
          <w:highlight w:val="white"/>
        </w:rPr>
        <w:tab/>
      </w:r>
      <w:proofErr w:type="spellStart"/>
      <w:proofErr w:type="gramStart"/>
      <w:r w:rsidRPr="004624EF">
        <w:rPr>
          <w:highlight w:val="white"/>
          <w:lang w:val="en-US"/>
        </w:rPr>
        <w:t>dogs.retirer</w:t>
      </w:r>
      <w:proofErr w:type="spellEnd"/>
      <w:r w:rsidRPr="004624EF">
        <w:rPr>
          <w:highlight w:val="white"/>
          <w:lang w:val="en-US"/>
        </w:rPr>
        <w:t>(</w:t>
      </w:r>
      <w:proofErr w:type="gramEnd"/>
      <w:r w:rsidRPr="004624EF">
        <w:rPr>
          <w:color w:val="008080"/>
          <w:highlight w:val="white"/>
          <w:lang w:val="en-US"/>
        </w:rPr>
        <w:t>new</w:t>
      </w:r>
      <w:r w:rsidRPr="004624EF">
        <w:rPr>
          <w:highlight w:val="white"/>
          <w:lang w:val="en-US"/>
        </w:rPr>
        <w:t xml:space="preserve"> TP1::</w:t>
      </w:r>
      <w:r w:rsidRPr="004624EF">
        <w:rPr>
          <w:color w:val="2B91AF"/>
          <w:highlight w:val="white"/>
          <w:lang w:val="en-US"/>
        </w:rPr>
        <w:t>dog</w:t>
      </w:r>
      <w:r w:rsidRPr="004624EF">
        <w:rPr>
          <w:highlight w:val="white"/>
          <w:lang w:val="en-US"/>
        </w:rPr>
        <w:t>(TP1::</w:t>
      </w:r>
      <w:r w:rsidRPr="004624EF">
        <w:rPr>
          <w:color w:val="2B91AF"/>
          <w:highlight w:val="white"/>
          <w:lang w:val="en-US"/>
        </w:rPr>
        <w:t>color</w:t>
      </w:r>
      <w:r w:rsidRPr="004624EF">
        <w:rPr>
          <w:highlight w:val="white"/>
          <w:lang w:val="en-US"/>
        </w:rPr>
        <w:t>::</w:t>
      </w:r>
      <w:r w:rsidRPr="004624EF">
        <w:rPr>
          <w:color w:val="2F4F4F"/>
          <w:highlight w:val="white"/>
          <w:lang w:val="en-US"/>
        </w:rPr>
        <w:t>RED</w:t>
      </w:r>
      <w:r w:rsidRPr="004624EF">
        <w:rPr>
          <w:highlight w:val="white"/>
          <w:lang w:val="en-US"/>
        </w:rPr>
        <w:t>, 3));</w:t>
      </w:r>
    </w:p>
    <w:p w:rsidR="00935864" w:rsidRDefault="00935864" w:rsidP="00773868">
      <w:pPr>
        <w:pStyle w:val="Code"/>
        <w:rPr>
          <w:highlight w:val="white"/>
        </w:rPr>
      </w:pPr>
      <w:r w:rsidRPr="004624EF">
        <w:rPr>
          <w:highlight w:val="white"/>
          <w:lang w:val="en-US"/>
        </w:rPr>
        <w:tab/>
      </w:r>
      <w:proofErr w:type="spellStart"/>
      <w:proofErr w:type="gramStart"/>
      <w:r>
        <w:rPr>
          <w:highlight w:val="white"/>
        </w:rPr>
        <w:t>dogs.afficher</w:t>
      </w:r>
      <w:proofErr w:type="spellEnd"/>
      <w:r>
        <w:rPr>
          <w:highlight w:val="white"/>
        </w:rPr>
        <w:t>(</w:t>
      </w:r>
      <w:proofErr w:type="gramEnd"/>
      <w:r>
        <w:rPr>
          <w:highlight w:val="white"/>
        </w:rPr>
        <w:t>);</w:t>
      </w:r>
    </w:p>
    <w:p w:rsidR="00935864" w:rsidRDefault="00935864" w:rsidP="00773868">
      <w:pPr>
        <w:pStyle w:val="Code"/>
        <w:rPr>
          <w:highlight w:val="white"/>
        </w:rPr>
      </w:pPr>
    </w:p>
    <w:p w:rsidR="00935864" w:rsidRDefault="00935864" w:rsidP="00773868">
      <w:pPr>
        <w:pStyle w:val="Code"/>
        <w:rPr>
          <w:color w:val="008000"/>
        </w:rPr>
      </w:pPr>
      <w:r>
        <w:rPr>
          <w:highlight w:val="white"/>
        </w:rPr>
        <w:tab/>
      </w:r>
      <w:r w:rsidRPr="00935864">
        <w:rPr>
          <w:color w:val="008000"/>
          <w:highlight w:val="white"/>
        </w:rPr>
        <w:t xml:space="preserve">// </w:t>
      </w:r>
      <w:r w:rsidR="00614F6A">
        <w:rPr>
          <w:color w:val="008000"/>
        </w:rPr>
        <w:t>A</w:t>
      </w:r>
      <w:r>
        <w:rPr>
          <w:color w:val="008000"/>
        </w:rPr>
        <w:t>utres tests de la méthode retirer</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50</w:t>
      </w:r>
      <w:proofErr w:type="gramEnd"/>
      <w:r w:rsidRPr="00D23440">
        <w:rPr>
          <w:color w:val="A31515"/>
          <w:highlight w:val="white"/>
        </w:rPr>
        <w:t>, 3, 99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jc w:val="both"/>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test_retirer</w:t>
      </w:r>
      <w:proofErr w:type="spellEnd"/>
      <w:r>
        <w:rPr>
          <w:highlight w:val="white"/>
        </w:rPr>
        <w:t xml:space="preserve">, </w:t>
      </w:r>
      <w:r>
        <w:rPr>
          <w:color w:val="A31515"/>
          <w:highlight w:val="white"/>
        </w:rPr>
        <w:t>"RETIRER"</w:t>
      </w:r>
      <w:r>
        <w:rPr>
          <w:highlight w:val="white"/>
        </w:rPr>
        <w:t>);</w:t>
      </w:r>
    </w:p>
    <w:p w:rsidR="00CB2F71" w:rsidRPr="00DC0966" w:rsidRDefault="00CB2F71" w:rsidP="00CB2F71">
      <w:pPr>
        <w:pStyle w:val="Code"/>
        <w:rPr>
          <w:lang w:val="en-US"/>
        </w:rPr>
      </w:pPr>
    </w:p>
    <w:p w:rsidR="009A0EBB" w:rsidRDefault="00FB4522" w:rsidP="007D2BFC">
      <w:pPr>
        <w:jc w:val="both"/>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test_ajuster</w:t>
      </w:r>
      <w:proofErr w:type="spellEnd"/>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Pr>
          <w:rFonts w:ascii="Consolas" w:hAnsi="Consolas" w:cs="Consolas"/>
          <w:color w:val="000000"/>
          <w:sz w:val="19"/>
          <w:szCs w:val="19"/>
          <w:lang w:val="fr-FR"/>
        </w:rPr>
        <w:t>.</w:t>
      </w:r>
    </w:p>
    <w:p w:rsidR="00C9260A" w:rsidRDefault="009A0EBB" w:rsidP="00FA414F">
      <w:pPr>
        <w:jc w:val="both"/>
        <w:rPr>
          <w:lang w:val="fr-FR"/>
        </w:rPr>
      </w:pPr>
      <w:r>
        <w:rPr>
          <w:lang w:val="fr-FR"/>
        </w:rPr>
        <w:lastRenderedPageBreak/>
        <w:t xml:space="preserve">La fonction </w:t>
      </w:r>
      <w:proofErr w:type="spellStart"/>
      <w:r w:rsidRPr="006F460F">
        <w:rPr>
          <w:rStyle w:val="CodeCar"/>
          <w:highlight w:val="white"/>
        </w:rPr>
        <w:t>test_lifetime</w:t>
      </w:r>
      <w:proofErr w:type="spellEnd"/>
      <w:r>
        <w:rPr>
          <w:lang w:val="fr-FR"/>
        </w:rPr>
        <w:t xml:space="preserve">  teste si les constructeurs et le destructeur de la classe  fonctionnent (ne lancent pas d’exceptions).</w:t>
      </w:r>
    </w:p>
    <w:p w:rsidR="00465B21" w:rsidRPr="00430579" w:rsidRDefault="00EF12BC" w:rsidP="00FA414F">
      <w:pPr>
        <w:jc w:val="both"/>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jc w:val="both"/>
        <w:rPr>
          <w:lang w:val="fr-FR"/>
        </w:rPr>
      </w:pPr>
      <w:r>
        <w:rPr>
          <w:lang w:val="fr-FR"/>
        </w:rPr>
        <w:t>CONCLUSION : AMELIORATIONS POSSIBLES</w:t>
      </w:r>
    </w:p>
    <w:p w:rsidR="004E0902" w:rsidRPr="004E0902" w:rsidRDefault="0092577A" w:rsidP="007D2BFC">
      <w:pPr>
        <w:jc w:val="both"/>
        <w:rPr>
          <w:lang w:val="fr-FR"/>
        </w:rPr>
      </w:pPr>
      <w:proofErr w:type="spellStart"/>
      <w:r>
        <w:rPr>
          <w:lang w:val="fr-FR"/>
        </w:rPr>
        <w:t>Templates</w:t>
      </w:r>
      <w:proofErr w:type="spellEnd"/>
      <w:r>
        <w:rPr>
          <w:lang w:val="fr-FR"/>
        </w:rPr>
        <w:t xml:space="preserve">, sort (structure de </w:t>
      </w:r>
      <w:bookmarkStart w:id="0" w:name="_GoBack"/>
      <w:r>
        <w:rPr>
          <w:lang w:val="fr-FR"/>
        </w:rPr>
        <w:t xml:space="preserve">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w:t>
      </w:r>
      <w:bookmarkEnd w:id="0"/>
      <w:r w:rsidR="008D1085">
        <w:rPr>
          <w:lang w:val="fr-FR"/>
        </w:rPr>
        <w:t>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B38"/>
    <w:rsid w:val="00022851"/>
    <w:rsid w:val="000278C9"/>
    <w:rsid w:val="000417CB"/>
    <w:rsid w:val="00050EF8"/>
    <w:rsid w:val="000723AE"/>
    <w:rsid w:val="000861E1"/>
    <w:rsid w:val="000F1653"/>
    <w:rsid w:val="0011513B"/>
    <w:rsid w:val="00115329"/>
    <w:rsid w:val="001A2945"/>
    <w:rsid w:val="002431EE"/>
    <w:rsid w:val="002C347C"/>
    <w:rsid w:val="002C7BA9"/>
    <w:rsid w:val="002D2A43"/>
    <w:rsid w:val="002E3021"/>
    <w:rsid w:val="0031732F"/>
    <w:rsid w:val="00375B13"/>
    <w:rsid w:val="00384991"/>
    <w:rsid w:val="003B531D"/>
    <w:rsid w:val="003C49AB"/>
    <w:rsid w:val="003C60F7"/>
    <w:rsid w:val="00427850"/>
    <w:rsid w:val="00430579"/>
    <w:rsid w:val="00440AAB"/>
    <w:rsid w:val="004624EF"/>
    <w:rsid w:val="00465B21"/>
    <w:rsid w:val="004E0902"/>
    <w:rsid w:val="005107EA"/>
    <w:rsid w:val="00523EB4"/>
    <w:rsid w:val="00526C16"/>
    <w:rsid w:val="005360A9"/>
    <w:rsid w:val="0054064A"/>
    <w:rsid w:val="00564184"/>
    <w:rsid w:val="005B2130"/>
    <w:rsid w:val="00613F35"/>
    <w:rsid w:val="00614F6A"/>
    <w:rsid w:val="00626245"/>
    <w:rsid w:val="006442F1"/>
    <w:rsid w:val="00651C91"/>
    <w:rsid w:val="006D1BA4"/>
    <w:rsid w:val="006F460F"/>
    <w:rsid w:val="006F5B1C"/>
    <w:rsid w:val="00701AAF"/>
    <w:rsid w:val="00712A95"/>
    <w:rsid w:val="007147AC"/>
    <w:rsid w:val="007200A3"/>
    <w:rsid w:val="00773868"/>
    <w:rsid w:val="007B32DE"/>
    <w:rsid w:val="007D2BFC"/>
    <w:rsid w:val="007D5987"/>
    <w:rsid w:val="0082632B"/>
    <w:rsid w:val="00864814"/>
    <w:rsid w:val="00871C81"/>
    <w:rsid w:val="008C08F9"/>
    <w:rsid w:val="008D1085"/>
    <w:rsid w:val="008E3241"/>
    <w:rsid w:val="0090702F"/>
    <w:rsid w:val="0092577A"/>
    <w:rsid w:val="009317DE"/>
    <w:rsid w:val="00931D06"/>
    <w:rsid w:val="00935864"/>
    <w:rsid w:val="00943E57"/>
    <w:rsid w:val="00966FA7"/>
    <w:rsid w:val="009757DE"/>
    <w:rsid w:val="009774DF"/>
    <w:rsid w:val="00984B57"/>
    <w:rsid w:val="00986681"/>
    <w:rsid w:val="009931CF"/>
    <w:rsid w:val="009A0EBB"/>
    <w:rsid w:val="009A185A"/>
    <w:rsid w:val="009C37E2"/>
    <w:rsid w:val="009D5C4C"/>
    <w:rsid w:val="009D6CFF"/>
    <w:rsid w:val="00A1182E"/>
    <w:rsid w:val="00A47331"/>
    <w:rsid w:val="00AA0C26"/>
    <w:rsid w:val="00AB0FC4"/>
    <w:rsid w:val="00AC6CFA"/>
    <w:rsid w:val="00AE36D3"/>
    <w:rsid w:val="00B00D7C"/>
    <w:rsid w:val="00B122D2"/>
    <w:rsid w:val="00B37BF4"/>
    <w:rsid w:val="00B515F5"/>
    <w:rsid w:val="00B9656D"/>
    <w:rsid w:val="00BC78F5"/>
    <w:rsid w:val="00BF289A"/>
    <w:rsid w:val="00C9260A"/>
    <w:rsid w:val="00C933EE"/>
    <w:rsid w:val="00CB2F71"/>
    <w:rsid w:val="00D23440"/>
    <w:rsid w:val="00D423EB"/>
    <w:rsid w:val="00DC0966"/>
    <w:rsid w:val="00DC4438"/>
    <w:rsid w:val="00DE6A47"/>
    <w:rsid w:val="00E2274B"/>
    <w:rsid w:val="00E76310"/>
    <w:rsid w:val="00EA455A"/>
    <w:rsid w:val="00EB5EAD"/>
    <w:rsid w:val="00EF12BC"/>
    <w:rsid w:val="00F21895"/>
    <w:rsid w:val="00F52CD2"/>
    <w:rsid w:val="00F9706D"/>
    <w:rsid w:val="00FA414F"/>
    <w:rsid w:val="00FB4522"/>
    <w:rsid w:val="00F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4</Pages>
  <Words>1035</Words>
  <Characters>5901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105</cp:revision>
  <dcterms:created xsi:type="dcterms:W3CDTF">2015-10-13T14:13:00Z</dcterms:created>
  <dcterms:modified xsi:type="dcterms:W3CDTF">2015-10-20T11:18:00Z</dcterms:modified>
</cp:coreProperties>
</file>