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1785" w:rsidP="270972A7" w:rsidRDefault="002F1785" w14:paraId="1928087E" w14:textId="51BF22E1">
      <w:pPr>
        <w:rPr>
          <w:rFonts w:ascii="Bahnschrift SemiBold" w:hAnsi="Bahnschrift SemiBold"/>
          <w:color w:val="2F5496" w:themeColor="accent1" w:themeTint="FF" w:themeShade="BF"/>
          <w:sz w:val="36"/>
          <w:szCs w:val="36"/>
          <w:u w:val="single"/>
        </w:rPr>
      </w:pPr>
      <w:bookmarkStart w:name="_GoBack" w:id="0"/>
      <w:bookmarkEnd w:id="0"/>
      <w:r w:rsidRPr="270972A7" w:rsidR="002F1785">
        <w:rPr>
          <w:rFonts w:ascii="Bahnschrift SemiBold" w:hAnsi="Bahnschrift SemiBold"/>
          <w:color w:val="2F5496" w:themeColor="accent1" w:themeTint="FF" w:themeShade="BF"/>
          <w:sz w:val="36"/>
          <w:szCs w:val="36"/>
          <w:u w:val="single"/>
        </w:rPr>
        <w:t xml:space="preserve">Die Geiselnahme von </w:t>
      </w:r>
      <w:r w:rsidRPr="270972A7" w:rsidR="002F1785">
        <w:rPr>
          <w:rFonts w:ascii="Bahnschrift SemiBold" w:hAnsi="Bahnschrift SemiBold"/>
          <w:color w:val="2F5496" w:themeColor="accent1" w:themeTint="FF" w:themeShade="BF"/>
          <w:sz w:val="36"/>
          <w:szCs w:val="36"/>
          <w:u w:val="single"/>
        </w:rPr>
        <w:t>Heilbronn</w:t>
      </w:r>
    </w:p>
    <w:p w:rsidR="002F1785" w:rsidP="270972A7" w:rsidRDefault="002F1785" w14:paraId="1F834B8E" w14:textId="2BE59BA3">
      <w:pPr>
        <w:rPr>
          <w:rFonts w:ascii="Times New Roman" w:hAnsi="Times New Roman" w:eastAsia="Times New Roman" w:cs="Times New Roman"/>
          <w:sz w:val="32"/>
          <w:szCs w:val="32"/>
        </w:rPr>
      </w:pPr>
      <w:r w:rsidRPr="4180D89F" w:rsidR="6AC32177">
        <w:rPr>
          <w:rFonts w:ascii="Times New Roman" w:hAnsi="Times New Roman" w:eastAsia="Times New Roman" w:cs="Times New Roman"/>
          <w:sz w:val="32"/>
          <w:szCs w:val="32"/>
        </w:rPr>
        <w:t>Die beiden</w:t>
      </w:r>
      <w:r w:rsidRPr="4180D89F" w:rsidR="60B97638">
        <w:rPr>
          <w:rFonts w:ascii="Times New Roman" w:hAnsi="Times New Roman" w:eastAsia="Times New Roman" w:cs="Times New Roman"/>
          <w:sz w:val="32"/>
          <w:szCs w:val="32"/>
        </w:rPr>
        <w:t xml:space="preserve"> anonymen</w:t>
      </w:r>
      <w:r w:rsidRPr="4180D89F" w:rsidR="6AC32177">
        <w:rPr>
          <w:rFonts w:ascii="Times New Roman" w:hAnsi="Times New Roman" w:eastAsia="Times New Roman" w:cs="Times New Roman"/>
          <w:sz w:val="32"/>
          <w:szCs w:val="32"/>
        </w:rPr>
        <w:t xml:space="preserve"> </w:t>
      </w:r>
      <w:r w:rsidRPr="4180D89F" w:rsidR="44F3BD5D">
        <w:rPr>
          <w:rFonts w:ascii="Times New Roman" w:hAnsi="Times New Roman" w:eastAsia="Times New Roman" w:cs="Times New Roman"/>
          <w:sz w:val="32"/>
          <w:szCs w:val="32"/>
        </w:rPr>
        <w:t>Haupttäter,</w:t>
      </w:r>
      <w:r w:rsidRPr="4180D89F" w:rsidR="165BF0B8">
        <w:rPr>
          <w:rFonts w:ascii="Times New Roman" w:hAnsi="Times New Roman" w:eastAsia="Times New Roman" w:cs="Times New Roman"/>
          <w:sz w:val="32"/>
          <w:szCs w:val="32"/>
        </w:rPr>
        <w:t xml:space="preserve"> die beide eine schwarze </w:t>
      </w:r>
      <w:r w:rsidRPr="4180D89F" w:rsidR="3C7A0C04">
        <w:rPr>
          <w:rFonts w:ascii="Times New Roman" w:hAnsi="Times New Roman" w:eastAsia="Times New Roman" w:cs="Times New Roman"/>
          <w:sz w:val="32"/>
          <w:szCs w:val="32"/>
        </w:rPr>
        <w:t>Jeansh</w:t>
      </w:r>
      <w:r w:rsidRPr="4180D89F" w:rsidR="165BF0B8">
        <w:rPr>
          <w:rFonts w:ascii="Times New Roman" w:hAnsi="Times New Roman" w:eastAsia="Times New Roman" w:cs="Times New Roman"/>
          <w:sz w:val="32"/>
          <w:szCs w:val="32"/>
        </w:rPr>
        <w:t>ose und ein blaues T-Shirt getragen haben</w:t>
      </w:r>
      <w:r w:rsidRPr="4180D89F" w:rsidR="7EFBF0D3">
        <w:rPr>
          <w:rFonts w:ascii="Times New Roman" w:hAnsi="Times New Roman" w:eastAsia="Times New Roman" w:cs="Times New Roman"/>
          <w:sz w:val="32"/>
          <w:szCs w:val="32"/>
        </w:rPr>
        <w:t xml:space="preserve">, </w:t>
      </w:r>
      <w:r w:rsidRPr="4180D89F" w:rsidR="6AC32177">
        <w:rPr>
          <w:rFonts w:ascii="Times New Roman" w:hAnsi="Times New Roman" w:eastAsia="Times New Roman" w:cs="Times New Roman"/>
          <w:sz w:val="28"/>
          <w:szCs w:val="28"/>
        </w:rPr>
        <w:t>überfielen a</w:t>
      </w:r>
      <w:r w:rsidRPr="4180D89F" w:rsidR="6AC32177">
        <w:rPr>
          <w:rFonts w:ascii="Times New Roman" w:hAnsi="Times New Roman" w:eastAsia="Times New Roman" w:cs="Times New Roman"/>
          <w:sz w:val="28"/>
          <w:szCs w:val="28"/>
        </w:rPr>
        <w:t xml:space="preserve">m 16. </w:t>
      </w:r>
      <w:r w:rsidRPr="4180D89F" w:rsidR="6AC32177">
        <w:rPr>
          <w:rFonts w:ascii="Times New Roman" w:hAnsi="Times New Roman" w:eastAsia="Times New Roman" w:cs="Times New Roman"/>
          <w:sz w:val="28"/>
          <w:szCs w:val="28"/>
        </w:rPr>
        <w:t xml:space="preserve">August 1988 um 8:00 morgens </w:t>
      </w:r>
      <w:r w:rsidRPr="4180D89F" w:rsidR="157FF068">
        <w:rPr>
          <w:rFonts w:ascii="Times New Roman" w:hAnsi="Times New Roman" w:eastAsia="Times New Roman" w:cs="Times New Roman"/>
          <w:sz w:val="32"/>
          <w:szCs w:val="32"/>
        </w:rPr>
        <w:t>eines Regentages</w:t>
      </w:r>
      <w:r w:rsidRPr="4180D89F" w:rsidR="6B237420">
        <w:rPr>
          <w:rFonts w:ascii="Times New Roman" w:hAnsi="Times New Roman" w:eastAsia="Times New Roman" w:cs="Times New Roman"/>
          <w:sz w:val="32"/>
          <w:szCs w:val="32"/>
        </w:rPr>
        <w:t xml:space="preserve"> </w:t>
      </w:r>
      <w:r w:rsidRPr="4180D89F" w:rsidR="6AC32177">
        <w:rPr>
          <w:rFonts w:ascii="Times New Roman" w:hAnsi="Times New Roman" w:eastAsia="Times New Roman" w:cs="Times New Roman"/>
          <w:sz w:val="32"/>
          <w:szCs w:val="32"/>
        </w:rPr>
        <w:t>die in einem Einkaufszentrum des Heilbronner Stadtteils „Frankenbach“ befi</w:t>
      </w:r>
      <w:r w:rsidRPr="4180D89F" w:rsidR="6AC32177">
        <w:rPr>
          <w:rFonts w:ascii="Times New Roman" w:hAnsi="Times New Roman" w:eastAsia="Times New Roman" w:cs="Times New Roman"/>
          <w:sz w:val="32"/>
          <w:szCs w:val="32"/>
        </w:rPr>
        <w:t>ndliche Filiale der Deutschen Bank.</w:t>
      </w:r>
      <w:r w:rsidRPr="4180D89F" w:rsidR="1AF78276">
        <w:rPr>
          <w:rFonts w:ascii="Times New Roman" w:hAnsi="Times New Roman" w:eastAsia="Times New Roman" w:cs="Times New Roman"/>
          <w:sz w:val="32"/>
          <w:szCs w:val="32"/>
        </w:rPr>
        <w:t xml:space="preserve"> Daraufhin überfahlen sie noch eine Filiale der Sparkasse.</w:t>
      </w:r>
      <w:r w:rsidRPr="4180D89F" w:rsidR="6AC32177">
        <w:rPr>
          <w:rFonts w:ascii="Times New Roman" w:hAnsi="Times New Roman" w:eastAsia="Times New Roman" w:cs="Times New Roman"/>
          <w:sz w:val="32"/>
          <w:szCs w:val="32"/>
        </w:rPr>
        <w:t xml:space="preserve"> </w:t>
      </w:r>
      <w:r w:rsidRPr="4180D89F" w:rsidR="5CF14DEF">
        <w:rPr>
          <w:rFonts w:ascii="Times New Roman" w:hAnsi="Times New Roman" w:eastAsia="Times New Roman" w:cs="Times New Roman"/>
          <w:sz w:val="32"/>
          <w:szCs w:val="32"/>
        </w:rPr>
        <w:t>Die</w:t>
      </w:r>
      <w:r w:rsidRPr="4180D89F" w:rsidR="6AC32177">
        <w:rPr>
          <w:rFonts w:ascii="Times New Roman" w:hAnsi="Times New Roman" w:eastAsia="Times New Roman" w:cs="Times New Roman"/>
          <w:sz w:val="32"/>
          <w:szCs w:val="32"/>
        </w:rPr>
        <w:t xml:space="preserve"> Freundin </w:t>
      </w:r>
      <w:r w:rsidRPr="4180D89F" w:rsidR="59000B02">
        <w:rPr>
          <w:rFonts w:ascii="Times New Roman" w:hAnsi="Times New Roman" w:eastAsia="Times New Roman" w:cs="Times New Roman"/>
          <w:sz w:val="32"/>
          <w:szCs w:val="32"/>
        </w:rPr>
        <w:t>des Täters</w:t>
      </w:r>
      <w:r w:rsidRPr="4180D89F" w:rsidR="6AC32177">
        <w:rPr>
          <w:rFonts w:ascii="Times New Roman" w:hAnsi="Times New Roman" w:eastAsia="Times New Roman" w:cs="Times New Roman"/>
          <w:sz w:val="32"/>
          <w:szCs w:val="32"/>
        </w:rPr>
        <w:t xml:space="preserve"> </w:t>
      </w:r>
      <w:r w:rsidRPr="4180D89F" w:rsidR="016FCE95">
        <w:rPr>
          <w:rFonts w:ascii="Times New Roman" w:hAnsi="Times New Roman" w:eastAsia="Times New Roman" w:cs="Times New Roman"/>
          <w:sz w:val="32"/>
          <w:szCs w:val="32"/>
        </w:rPr>
        <w:t xml:space="preserve">und eine Freundin von ihr </w:t>
      </w:r>
      <w:r w:rsidRPr="4180D89F" w:rsidR="6AC32177">
        <w:rPr>
          <w:rFonts w:ascii="Times New Roman" w:hAnsi="Times New Roman" w:eastAsia="Times New Roman" w:cs="Times New Roman"/>
          <w:sz w:val="32"/>
          <w:szCs w:val="32"/>
        </w:rPr>
        <w:t>schloss</w:t>
      </w:r>
      <w:r w:rsidRPr="4180D89F" w:rsidR="10E64C96">
        <w:rPr>
          <w:rFonts w:ascii="Times New Roman" w:hAnsi="Times New Roman" w:eastAsia="Times New Roman" w:cs="Times New Roman"/>
          <w:sz w:val="32"/>
          <w:szCs w:val="32"/>
        </w:rPr>
        <w:t>en</w:t>
      </w:r>
      <w:r w:rsidRPr="4180D89F" w:rsidR="6AC32177">
        <w:rPr>
          <w:rFonts w:ascii="Times New Roman" w:hAnsi="Times New Roman" w:eastAsia="Times New Roman" w:cs="Times New Roman"/>
          <w:sz w:val="32"/>
          <w:szCs w:val="32"/>
        </w:rPr>
        <w:t xml:space="preserve"> sich am Abend desselben Tages den Tätern an. Auf ihrer Flucht nahmen sie mehrmals Geiseln und fuhren </w:t>
      </w:r>
      <w:r w:rsidRPr="4180D89F" w:rsidR="4899E9F2">
        <w:rPr>
          <w:rFonts w:ascii="Times New Roman" w:hAnsi="Times New Roman" w:eastAsia="Times New Roman" w:cs="Times New Roman"/>
          <w:sz w:val="32"/>
          <w:szCs w:val="32"/>
        </w:rPr>
        <w:t xml:space="preserve">um 10:25 Uhr </w:t>
      </w:r>
      <w:r w:rsidRPr="4180D89F" w:rsidR="6AC32177">
        <w:rPr>
          <w:rFonts w:ascii="Times New Roman" w:hAnsi="Times New Roman" w:eastAsia="Times New Roman" w:cs="Times New Roman"/>
          <w:sz w:val="32"/>
          <w:szCs w:val="32"/>
        </w:rPr>
        <w:t>mit ihnen durch das südöstliche Deutschland sowie nach Österreich</w:t>
      </w:r>
      <w:r w:rsidRPr="4180D89F" w:rsidR="494397B8">
        <w:rPr>
          <w:rFonts w:ascii="Times New Roman" w:hAnsi="Times New Roman" w:eastAsia="Times New Roman" w:cs="Times New Roman"/>
          <w:sz w:val="32"/>
          <w:szCs w:val="32"/>
        </w:rPr>
        <w:t>, wo die Sonne schien</w:t>
      </w:r>
      <w:r w:rsidRPr="4180D89F" w:rsidR="6AC32177">
        <w:rPr>
          <w:rFonts w:ascii="Times New Roman" w:hAnsi="Times New Roman" w:eastAsia="Times New Roman" w:cs="Times New Roman"/>
          <w:sz w:val="32"/>
          <w:szCs w:val="32"/>
        </w:rPr>
        <w:t xml:space="preserve">. Nach einem Aufenthalt in der Münchner Innenstadt konnten die </w:t>
      </w:r>
      <w:r w:rsidRPr="4180D89F" w:rsidR="4A7493EB">
        <w:rPr>
          <w:rFonts w:ascii="Times New Roman" w:hAnsi="Times New Roman" w:eastAsia="Times New Roman" w:cs="Times New Roman"/>
          <w:sz w:val="32"/>
          <w:szCs w:val="32"/>
        </w:rPr>
        <w:t>vier</w:t>
      </w:r>
      <w:r w:rsidRPr="4180D89F" w:rsidR="6AC32177">
        <w:rPr>
          <w:rFonts w:ascii="Times New Roman" w:hAnsi="Times New Roman" w:eastAsia="Times New Roman" w:cs="Times New Roman"/>
          <w:sz w:val="32"/>
          <w:szCs w:val="32"/>
        </w:rPr>
        <w:t xml:space="preserve"> Geiselnehmer </w:t>
      </w:r>
      <w:r w:rsidRPr="4180D89F" w:rsidR="2FB5FECE">
        <w:rPr>
          <w:rFonts w:ascii="Times New Roman" w:hAnsi="Times New Roman" w:eastAsia="Times New Roman" w:cs="Times New Roman"/>
          <w:sz w:val="32"/>
          <w:szCs w:val="32"/>
        </w:rPr>
        <w:t xml:space="preserve">um </w:t>
      </w:r>
      <w:r w:rsidRPr="4180D89F" w:rsidR="2FB5FECE">
        <w:rPr>
          <w:rFonts w:ascii="Times New Roman" w:hAnsi="Times New Roman" w:eastAsia="Times New Roman" w:cs="Times New Roman"/>
          <w:sz w:val="32"/>
          <w:szCs w:val="32"/>
          <w:u w:val="single"/>
        </w:rPr>
        <w:t>15:45 Uhr</w:t>
      </w:r>
      <w:r w:rsidRPr="4180D89F" w:rsidR="6AC32177">
        <w:rPr>
          <w:rFonts w:ascii="Times New Roman" w:hAnsi="Times New Roman" w:eastAsia="Times New Roman" w:cs="Times New Roman"/>
          <w:sz w:val="32"/>
          <w:szCs w:val="32"/>
        </w:rPr>
        <w:t xml:space="preserve"> </w:t>
      </w:r>
      <w:r w:rsidRPr="4180D89F" w:rsidR="799EE8C2">
        <w:rPr>
          <w:rFonts w:ascii="Times New Roman" w:hAnsi="Times New Roman" w:eastAsia="Times New Roman" w:cs="Times New Roman"/>
          <w:sz w:val="32"/>
          <w:szCs w:val="32"/>
        </w:rPr>
        <w:t xml:space="preserve">am </w:t>
      </w:r>
      <w:r w:rsidRPr="4180D89F" w:rsidR="6AC32177">
        <w:rPr>
          <w:rFonts w:ascii="Times New Roman" w:hAnsi="Times New Roman" w:eastAsia="Times New Roman" w:cs="Times New Roman"/>
          <w:sz w:val="32"/>
          <w:szCs w:val="32"/>
        </w:rPr>
        <w:t xml:space="preserve">18. August 1988 bei dem Zugriff des SEK </w:t>
      </w:r>
      <w:r w:rsidRPr="4180D89F" w:rsidR="71A5A6E8">
        <w:rPr>
          <w:rFonts w:ascii="Times New Roman" w:hAnsi="Times New Roman" w:eastAsia="Times New Roman" w:cs="Times New Roman"/>
          <w:sz w:val="32"/>
          <w:szCs w:val="32"/>
        </w:rPr>
        <w:t>flüchten.</w:t>
      </w:r>
    </w:p>
    <w:p w:rsidRPr="002F1785" w:rsidR="00F41C79" w:rsidP="58AD278E" w:rsidRDefault="002F1785" w14:paraId="1C56A5E9" w14:textId="1D995D30">
      <w:pPr>
        <w:pStyle w:val="Normal"/>
        <w:rPr>
          <w:rFonts w:ascii="Times New Roman" w:hAnsi="Times New Roman" w:eastAsia="Times New Roman" w:cs="Times New Roman"/>
          <w:sz w:val="32"/>
          <w:szCs w:val="32"/>
        </w:rPr>
      </w:pPr>
      <w:r w:rsidRPr="1439B75B" w:rsidR="6AC32177">
        <w:rPr>
          <w:rFonts w:ascii="Times New Roman" w:hAnsi="Times New Roman" w:eastAsia="Times New Roman" w:cs="Times New Roman"/>
          <w:sz w:val="32"/>
          <w:szCs w:val="32"/>
        </w:rPr>
        <w:t xml:space="preserve">Während der Flucht in einem entführten Linienbus </w:t>
      </w:r>
      <w:r w:rsidRPr="1439B75B" w:rsidR="63C2ED33">
        <w:rPr>
          <w:rFonts w:ascii="Times New Roman" w:hAnsi="Times New Roman" w:eastAsia="Times New Roman" w:cs="Times New Roman"/>
          <w:sz w:val="32"/>
          <w:szCs w:val="32"/>
        </w:rPr>
        <w:t>erschoss,</w:t>
      </w:r>
      <w:r w:rsidRPr="1439B75B" w:rsidR="6AC32177">
        <w:rPr>
          <w:rFonts w:ascii="Times New Roman" w:hAnsi="Times New Roman" w:eastAsia="Times New Roman" w:cs="Times New Roman"/>
          <w:sz w:val="32"/>
          <w:szCs w:val="32"/>
        </w:rPr>
        <w:t xml:space="preserve"> </w:t>
      </w:r>
      <w:r w:rsidRPr="1439B75B" w:rsidR="59DADADD">
        <w:rPr>
          <w:rFonts w:ascii="Times New Roman" w:hAnsi="Times New Roman" w:eastAsia="Times New Roman" w:cs="Times New Roman"/>
          <w:sz w:val="32"/>
          <w:szCs w:val="32"/>
        </w:rPr>
        <w:t xml:space="preserve">ein Täter </w:t>
      </w:r>
      <w:r w:rsidRPr="1439B75B" w:rsidR="6AC32177">
        <w:rPr>
          <w:rFonts w:ascii="Times New Roman" w:hAnsi="Times New Roman" w:eastAsia="Times New Roman" w:cs="Times New Roman"/>
          <w:sz w:val="32"/>
          <w:szCs w:val="32"/>
        </w:rPr>
        <w:t>den 14-jährigen Italiener Emanuele</w:t>
      </w:r>
      <w:r w:rsidRPr="1439B75B" w:rsidR="6E5828A4">
        <w:rPr>
          <w:rFonts w:ascii="Times New Roman" w:hAnsi="Times New Roman" w:eastAsia="Times New Roman" w:cs="Times New Roman"/>
          <w:sz w:val="32"/>
          <w:szCs w:val="32"/>
        </w:rPr>
        <w:t xml:space="preserve"> um </w:t>
      </w:r>
      <w:r w:rsidRPr="1439B75B" w:rsidR="6E5828A4">
        <w:rPr>
          <w:rFonts w:ascii="Times New Roman" w:hAnsi="Times New Roman" w:eastAsia="Times New Roman" w:cs="Times New Roman"/>
          <w:sz w:val="32"/>
          <w:szCs w:val="32"/>
          <w:u w:val="single"/>
        </w:rPr>
        <w:t>18:00 Uhr</w:t>
      </w:r>
      <w:r w:rsidRPr="1439B75B" w:rsidR="6AC32177">
        <w:rPr>
          <w:rFonts w:ascii="Times New Roman" w:hAnsi="Times New Roman" w:eastAsia="Times New Roman" w:cs="Times New Roman"/>
          <w:sz w:val="32"/>
          <w:szCs w:val="32"/>
        </w:rPr>
        <w:t>. Auf der Fahrt zum T</w:t>
      </w:r>
      <w:r w:rsidRPr="1439B75B" w:rsidR="6AC32177">
        <w:rPr>
          <w:rFonts w:ascii="Times New Roman" w:hAnsi="Times New Roman" w:eastAsia="Times New Roman" w:cs="Times New Roman"/>
          <w:sz w:val="32"/>
          <w:szCs w:val="32"/>
        </w:rPr>
        <w:t>atort kam der 31-jährige Polizist Ingo Hagen in Augsburg bei einem Verkehrsunfall ums Leben. Während der abschlie</w:t>
      </w:r>
      <w:r w:rsidRPr="1439B75B" w:rsidR="6AC32177">
        <w:rPr>
          <w:rFonts w:ascii="Times New Roman" w:hAnsi="Times New Roman" w:eastAsia="Times New Roman" w:cs="Times New Roman"/>
          <w:sz w:val="32"/>
          <w:szCs w:val="32"/>
        </w:rPr>
        <w:t>ßenden</w:t>
      </w:r>
      <w:r w:rsidRPr="1439B75B" w:rsidR="2A42260A">
        <w:rPr>
          <w:rFonts w:ascii="Times New Roman" w:hAnsi="Times New Roman" w:eastAsia="Times New Roman" w:cs="Times New Roman"/>
          <w:sz w:val="32"/>
          <w:szCs w:val="32"/>
        </w:rPr>
        <w:t xml:space="preserve"> </w:t>
      </w:r>
      <w:r w:rsidRPr="1439B75B" w:rsidR="6AC32177">
        <w:rPr>
          <w:rFonts w:ascii="Times New Roman" w:hAnsi="Times New Roman" w:eastAsia="Times New Roman" w:cs="Times New Roman"/>
          <w:sz w:val="32"/>
          <w:szCs w:val="32"/>
        </w:rPr>
        <w:t>P</w:t>
      </w:r>
      <w:r w:rsidRPr="1439B75B" w:rsidR="6AC32177">
        <w:rPr>
          <w:rFonts w:ascii="Times New Roman" w:hAnsi="Times New Roman" w:eastAsia="Times New Roman" w:cs="Times New Roman"/>
          <w:sz w:val="32"/>
          <w:szCs w:val="32"/>
        </w:rPr>
        <w:t>olizeiaktion</w:t>
      </w:r>
      <w:r w:rsidRPr="1439B75B" w:rsidR="6AC32177">
        <w:rPr>
          <w:rFonts w:ascii="Times New Roman" w:hAnsi="Times New Roman" w:eastAsia="Times New Roman" w:cs="Times New Roman"/>
          <w:sz w:val="32"/>
          <w:szCs w:val="32"/>
        </w:rPr>
        <w:t xml:space="preserve"> </w:t>
      </w:r>
      <w:r w:rsidRPr="1439B75B" w:rsidR="6AC32177">
        <w:rPr>
          <w:rFonts w:ascii="Times New Roman" w:hAnsi="Times New Roman" w:eastAsia="Times New Roman" w:cs="Times New Roman"/>
          <w:sz w:val="32"/>
          <w:szCs w:val="32"/>
        </w:rPr>
        <w:t xml:space="preserve">auf der </w:t>
      </w:r>
      <w:r w:rsidRPr="1439B75B" w:rsidR="6AC32177">
        <w:rPr>
          <w:rFonts w:ascii="Times New Roman" w:hAnsi="Times New Roman" w:eastAsia="Times New Roman" w:cs="Times New Roman"/>
          <w:sz w:val="32"/>
          <w:szCs w:val="32"/>
        </w:rPr>
        <w:t>Autobahn</w:t>
      </w:r>
      <w:r w:rsidRPr="1439B75B" w:rsidR="6AC32177">
        <w:rPr>
          <w:rFonts w:ascii="Times New Roman" w:hAnsi="Times New Roman" w:eastAsia="Times New Roman" w:cs="Times New Roman"/>
          <w:sz w:val="32"/>
          <w:szCs w:val="32"/>
        </w:rPr>
        <w:t xml:space="preserve"> wurde eine weitere Geisel, die 18-jährige Silke Bischoff,</w:t>
      </w:r>
      <w:r w:rsidRPr="1439B75B" w:rsidR="4C54E377">
        <w:rPr>
          <w:rFonts w:ascii="Times New Roman" w:hAnsi="Times New Roman" w:eastAsia="Times New Roman" w:cs="Times New Roman"/>
          <w:sz w:val="32"/>
          <w:szCs w:val="32"/>
        </w:rPr>
        <w:t xml:space="preserve"> um </w:t>
      </w:r>
      <w:r w:rsidRPr="1439B75B" w:rsidR="4C54E377">
        <w:rPr>
          <w:rFonts w:ascii="Times New Roman" w:hAnsi="Times New Roman" w:eastAsia="Times New Roman" w:cs="Times New Roman"/>
          <w:sz w:val="32"/>
          <w:szCs w:val="32"/>
          <w:u w:val="single"/>
        </w:rPr>
        <w:t>19:50</w:t>
      </w:r>
      <w:r w:rsidRPr="1439B75B" w:rsidR="4C54E377">
        <w:rPr>
          <w:rFonts w:ascii="Times New Roman" w:hAnsi="Times New Roman" w:eastAsia="Times New Roman" w:cs="Times New Roman"/>
          <w:sz w:val="32"/>
          <w:szCs w:val="32"/>
          <w:u w:val="single"/>
        </w:rPr>
        <w:t xml:space="preserve"> Uhr</w:t>
      </w:r>
      <w:r w:rsidRPr="1439B75B" w:rsidR="6AC32177">
        <w:rPr>
          <w:rFonts w:ascii="Times New Roman" w:hAnsi="Times New Roman" w:eastAsia="Times New Roman" w:cs="Times New Roman"/>
          <w:sz w:val="32"/>
          <w:szCs w:val="32"/>
        </w:rPr>
        <w:t xml:space="preserve"> tödlich getroffen. Die forensische Untersuchung ergab, dass das Projektil aus </w:t>
      </w:r>
      <w:r w:rsidRPr="1439B75B" w:rsidR="45D37B39">
        <w:rPr>
          <w:rFonts w:ascii="Times New Roman" w:hAnsi="Times New Roman" w:eastAsia="Times New Roman" w:cs="Times New Roman"/>
          <w:sz w:val="32"/>
          <w:szCs w:val="32"/>
        </w:rPr>
        <w:t>einer fremden</w:t>
      </w:r>
      <w:r w:rsidRPr="1439B75B" w:rsidR="6AC32177">
        <w:rPr>
          <w:rFonts w:ascii="Times New Roman" w:hAnsi="Times New Roman" w:eastAsia="Times New Roman" w:cs="Times New Roman"/>
          <w:sz w:val="32"/>
          <w:szCs w:val="32"/>
        </w:rPr>
        <w:t xml:space="preserve"> Waffe stammte.</w:t>
      </w:r>
    </w:p>
    <w:p w:rsidRPr="002F1785" w:rsidR="00F41C79" w:rsidP="1439B75B" w:rsidRDefault="002F1785" w14:paraId="7EB00562" w14:textId="55EDE2BE">
      <w:pPr>
        <w:rPr>
          <w:rFonts w:ascii="Times New Roman" w:hAnsi="Times New Roman" w:eastAsia="Times New Roman" w:cs="Times New Roman"/>
          <w:sz w:val="32"/>
          <w:szCs w:val="32"/>
        </w:rPr>
      </w:pPr>
      <w:r w:rsidRPr="4180D89F" w:rsidR="1742C34F">
        <w:rPr>
          <w:rFonts w:ascii="Times New Roman" w:hAnsi="Times New Roman" w:eastAsia="Times New Roman" w:cs="Times New Roman"/>
          <w:sz w:val="32"/>
          <w:szCs w:val="32"/>
        </w:rPr>
        <w:t>Das Verhalten der Journali</w:t>
      </w:r>
      <w:r w:rsidRPr="4180D89F" w:rsidR="1742C34F">
        <w:rPr>
          <w:rFonts w:ascii="Times New Roman" w:hAnsi="Times New Roman" w:eastAsia="Times New Roman" w:cs="Times New Roman"/>
          <w:sz w:val="32"/>
          <w:szCs w:val="32"/>
        </w:rPr>
        <w:t>sten, die durch ihre große Nähe zum Geschehen die Arbeit der Polizei behinderten, entfachte später eine intensive öffentliche Debatte. Unter ander</w:t>
      </w:r>
      <w:r w:rsidRPr="4180D89F" w:rsidR="1742C34F">
        <w:rPr>
          <w:rFonts w:ascii="Times New Roman" w:hAnsi="Times New Roman" w:eastAsia="Times New Roman" w:cs="Times New Roman"/>
          <w:sz w:val="32"/>
          <w:szCs w:val="32"/>
        </w:rPr>
        <w:t>em wurden mit den Tätern</w:t>
      </w:r>
      <w:r w:rsidRPr="4180D89F" w:rsidR="4FA52043">
        <w:rPr>
          <w:rFonts w:ascii="Times New Roman" w:hAnsi="Times New Roman" w:eastAsia="Times New Roman" w:cs="Times New Roman"/>
          <w:sz w:val="32"/>
          <w:szCs w:val="32"/>
        </w:rPr>
        <w:t xml:space="preserve"> um </w:t>
      </w:r>
      <w:r w:rsidRPr="4180D89F" w:rsidR="4FA52043">
        <w:rPr>
          <w:rFonts w:ascii="Times New Roman" w:hAnsi="Times New Roman" w:eastAsia="Times New Roman" w:cs="Times New Roman"/>
          <w:sz w:val="32"/>
          <w:szCs w:val="32"/>
          <w:u w:val="single"/>
        </w:rPr>
        <w:t>17:15</w:t>
      </w:r>
      <w:r w:rsidRPr="4180D89F" w:rsidR="4FA52043">
        <w:rPr>
          <w:rFonts w:ascii="Times New Roman" w:hAnsi="Times New Roman" w:eastAsia="Times New Roman" w:cs="Times New Roman"/>
          <w:sz w:val="32"/>
          <w:szCs w:val="32"/>
          <w:u w:val="single"/>
        </w:rPr>
        <w:t xml:space="preserve"> Uhr</w:t>
      </w:r>
      <w:r w:rsidRPr="4180D89F" w:rsidR="1742C34F">
        <w:rPr>
          <w:rFonts w:ascii="Times New Roman" w:hAnsi="Times New Roman" w:eastAsia="Times New Roman" w:cs="Times New Roman"/>
          <w:sz w:val="32"/>
          <w:szCs w:val="32"/>
        </w:rPr>
        <w:t xml:space="preserve"> </w:t>
      </w:r>
      <w:r w:rsidRPr="4180D89F" w:rsidR="1742C34F">
        <w:rPr>
          <w:rFonts w:ascii="Times New Roman" w:hAnsi="Times New Roman" w:eastAsia="Times New Roman" w:cs="Times New Roman"/>
          <w:sz w:val="32"/>
          <w:szCs w:val="32"/>
        </w:rPr>
        <w:t xml:space="preserve">mehrere Interviews </w:t>
      </w:r>
      <w:r w:rsidRPr="4180D89F" w:rsidR="5A0D2176">
        <w:rPr>
          <w:rFonts w:ascii="Times New Roman" w:hAnsi="Times New Roman" w:eastAsia="Times New Roman" w:cs="Times New Roman"/>
          <w:sz w:val="32"/>
          <w:szCs w:val="32"/>
        </w:rPr>
        <w:t>geführt,</w:t>
      </w:r>
      <w:r w:rsidRPr="4180D89F" w:rsidR="1AE06FD8">
        <w:rPr>
          <w:rFonts w:ascii="Times New Roman" w:hAnsi="Times New Roman" w:eastAsia="Times New Roman" w:cs="Times New Roman"/>
          <w:sz w:val="32"/>
          <w:szCs w:val="32"/>
        </w:rPr>
        <w:t xml:space="preserve"> bei denen sie sehr müde schienen</w:t>
      </w:r>
      <w:r w:rsidRPr="4180D89F" w:rsidR="0A4C0BF7">
        <w:rPr>
          <w:rFonts w:ascii="Times New Roman" w:hAnsi="Times New Roman" w:eastAsia="Times New Roman" w:cs="Times New Roman"/>
          <w:sz w:val="32"/>
          <w:szCs w:val="32"/>
        </w:rPr>
        <w:t>. Eine Frage davon w</w:t>
      </w:r>
      <w:r w:rsidRPr="4180D89F" w:rsidR="2563EF8D">
        <w:rPr>
          <w:rFonts w:ascii="Times New Roman" w:hAnsi="Times New Roman" w:eastAsia="Times New Roman" w:cs="Times New Roman"/>
          <w:sz w:val="32"/>
          <w:szCs w:val="32"/>
        </w:rPr>
        <w:t>ar w</w:t>
      </w:r>
      <w:r w:rsidRPr="4180D89F" w:rsidR="0676972E">
        <w:rPr>
          <w:rFonts w:ascii="Times New Roman" w:hAnsi="Times New Roman" w:eastAsia="Times New Roman" w:cs="Times New Roman"/>
          <w:sz w:val="32"/>
          <w:szCs w:val="32"/>
        </w:rPr>
        <w:t xml:space="preserve">as </w:t>
      </w:r>
      <w:r w:rsidRPr="4180D89F" w:rsidR="151BB910">
        <w:rPr>
          <w:rFonts w:ascii="Times New Roman" w:hAnsi="Times New Roman" w:eastAsia="Times New Roman" w:cs="Times New Roman"/>
          <w:sz w:val="32"/>
          <w:szCs w:val="32"/>
        </w:rPr>
        <w:t>passiert,</w:t>
      </w:r>
      <w:r w:rsidRPr="4180D89F" w:rsidR="0676972E">
        <w:rPr>
          <w:rFonts w:ascii="Times New Roman" w:hAnsi="Times New Roman" w:eastAsia="Times New Roman" w:cs="Times New Roman"/>
          <w:sz w:val="32"/>
          <w:szCs w:val="32"/>
        </w:rPr>
        <w:t xml:space="preserve"> wenn er erwischt wird und er meinte:</w:t>
      </w:r>
      <w:r w:rsidRPr="4180D89F" w:rsidR="4D816D81">
        <w:rPr>
          <w:rFonts w:ascii="Times New Roman" w:hAnsi="Times New Roman" w:eastAsia="Times New Roman" w:cs="Times New Roman"/>
          <w:sz w:val="32"/>
          <w:szCs w:val="32"/>
        </w:rPr>
        <w:t xml:space="preserve"> “</w:t>
      </w:r>
      <w:r w:rsidRPr="4180D89F" w:rsidR="0676972E">
        <w:rPr>
          <w:rFonts w:ascii="Times New Roman" w:hAnsi="Times New Roman" w:eastAsia="Times New Roman" w:cs="Times New Roman"/>
          <w:sz w:val="32"/>
          <w:szCs w:val="32"/>
        </w:rPr>
        <w:t xml:space="preserve">Die letzte Kugel ist die </w:t>
      </w:r>
      <w:r w:rsidRPr="4180D89F" w:rsidR="4FF46FFA">
        <w:rPr>
          <w:rFonts w:ascii="Times New Roman" w:hAnsi="Times New Roman" w:eastAsia="Times New Roman" w:cs="Times New Roman"/>
          <w:sz w:val="32"/>
          <w:szCs w:val="32"/>
        </w:rPr>
        <w:t>in meinem Kopf</w:t>
      </w:r>
      <w:r w:rsidRPr="4180D89F" w:rsidR="70EA6309">
        <w:rPr>
          <w:rFonts w:ascii="Times New Roman" w:hAnsi="Times New Roman" w:eastAsia="Times New Roman" w:cs="Times New Roman"/>
          <w:sz w:val="32"/>
          <w:szCs w:val="32"/>
        </w:rPr>
        <w:t>.</w:t>
      </w:r>
      <w:r w:rsidRPr="4180D89F" w:rsidR="1E6A000D">
        <w:rPr>
          <w:rFonts w:ascii="Times New Roman" w:hAnsi="Times New Roman" w:eastAsia="Times New Roman" w:cs="Times New Roman"/>
          <w:sz w:val="32"/>
          <w:szCs w:val="32"/>
        </w:rPr>
        <w:t xml:space="preserve">” </w:t>
      </w:r>
    </w:p>
    <w:p w:rsidRPr="002F1785" w:rsidR="00F41C79" w:rsidP="270972A7" w:rsidRDefault="002F1785" w14:paraId="3B7E8C0F" w14:textId="569F436F">
      <w:pPr>
        <w:rPr>
          <w:rFonts w:ascii="Times New Roman" w:hAnsi="Times New Roman" w:eastAsia="Times New Roman" w:cs="Times New Roman"/>
          <w:sz w:val="32"/>
          <w:szCs w:val="32"/>
        </w:rPr>
      </w:pPr>
      <w:r w:rsidRPr="4180D89F" w:rsidR="0FF90177">
        <w:rPr>
          <w:rFonts w:ascii="Times New Roman" w:hAnsi="Times New Roman" w:eastAsia="Times New Roman" w:cs="Times New Roman"/>
          <w:sz w:val="32"/>
          <w:szCs w:val="32"/>
        </w:rPr>
        <w:t>während</w:t>
      </w:r>
      <w:r w:rsidRPr="4180D89F" w:rsidR="7563A479">
        <w:rPr>
          <w:rFonts w:ascii="Times New Roman" w:hAnsi="Times New Roman" w:eastAsia="Times New Roman" w:cs="Times New Roman"/>
          <w:sz w:val="32"/>
          <w:szCs w:val="32"/>
        </w:rPr>
        <w:t xml:space="preserve"> des Interviews </w:t>
      </w:r>
      <w:r w:rsidRPr="4180D89F" w:rsidR="39BB0160">
        <w:rPr>
          <w:rFonts w:ascii="Times New Roman" w:hAnsi="Times New Roman" w:eastAsia="Times New Roman" w:cs="Times New Roman"/>
          <w:sz w:val="32"/>
          <w:szCs w:val="32"/>
        </w:rPr>
        <w:t>mit einem Mittäter</w:t>
      </w:r>
      <w:r w:rsidRPr="4180D89F" w:rsidR="6006A89D">
        <w:rPr>
          <w:rFonts w:ascii="Times New Roman" w:hAnsi="Times New Roman" w:eastAsia="Times New Roman" w:cs="Times New Roman"/>
          <w:sz w:val="32"/>
          <w:szCs w:val="32"/>
        </w:rPr>
        <w:t xml:space="preserve"> </w:t>
      </w:r>
      <w:r w:rsidRPr="4180D89F" w:rsidR="7563A479">
        <w:rPr>
          <w:rFonts w:ascii="Times New Roman" w:hAnsi="Times New Roman" w:eastAsia="Times New Roman" w:cs="Times New Roman"/>
          <w:sz w:val="32"/>
          <w:szCs w:val="32"/>
        </w:rPr>
        <w:t>hörte man einen starken bayerischen Akzent rau</w:t>
      </w:r>
      <w:r w:rsidRPr="4180D89F" w:rsidR="48A90B53">
        <w:rPr>
          <w:rFonts w:ascii="Times New Roman" w:hAnsi="Times New Roman" w:eastAsia="Times New Roman" w:cs="Times New Roman"/>
          <w:sz w:val="32"/>
          <w:szCs w:val="32"/>
        </w:rPr>
        <w:t xml:space="preserve">s. </w:t>
      </w:r>
      <w:r w:rsidRPr="4180D89F" w:rsidR="70EA6309">
        <w:rPr>
          <w:rFonts w:ascii="Times New Roman" w:hAnsi="Times New Roman" w:eastAsia="Times New Roman" w:cs="Times New Roman"/>
          <w:sz w:val="32"/>
          <w:szCs w:val="32"/>
        </w:rPr>
        <w:t>E</w:t>
      </w:r>
      <w:r w:rsidRPr="4180D89F" w:rsidR="1742C34F">
        <w:rPr>
          <w:rFonts w:ascii="Times New Roman" w:hAnsi="Times New Roman" w:eastAsia="Times New Roman" w:cs="Times New Roman"/>
          <w:sz w:val="32"/>
          <w:szCs w:val="32"/>
        </w:rPr>
        <w:t>in Pressefotograf fungierte als Verbindungsmann zur Polizei und ein Münchner Journalist fuhr im Fluchtauto mit, um den Tätern den Weg aus der Innenstadt zu zeigen. In der Mediensystemforschung ist die Heilbronner Geiselnahme ein wichtiger Untersuchungsgegenstand.</w:t>
      </w:r>
    </w:p>
    <w:p w:rsidR="05C291F6" w:rsidP="270972A7" w:rsidRDefault="05C291F6" w14:paraId="1409504D" w14:textId="0CB43164">
      <w:pPr>
        <w:pStyle w:val="Normal"/>
        <w:rPr>
          <w:rFonts w:ascii="Times New Roman" w:hAnsi="Times New Roman" w:eastAsia="Times New Roman" w:cs="Times New Roman"/>
          <w:sz w:val="32"/>
          <w:szCs w:val="32"/>
        </w:rPr>
      </w:pPr>
      <w:r w:rsidRPr="1439B75B" w:rsidR="05C291F6">
        <w:rPr>
          <w:rFonts w:ascii="Times New Roman" w:hAnsi="Times New Roman" w:eastAsia="Times New Roman" w:cs="Times New Roman"/>
          <w:sz w:val="32"/>
          <w:szCs w:val="32"/>
        </w:rPr>
        <w:t xml:space="preserve">Die Polizei hat 3 Hauptverdächtige im Revier und verhört </w:t>
      </w:r>
      <w:r w:rsidRPr="1439B75B" w:rsidR="0ED343B7">
        <w:rPr>
          <w:rFonts w:ascii="Times New Roman" w:hAnsi="Times New Roman" w:eastAsia="Times New Roman" w:cs="Times New Roman"/>
          <w:sz w:val="32"/>
          <w:szCs w:val="32"/>
        </w:rPr>
        <w:t xml:space="preserve">einen von </w:t>
      </w:r>
      <w:r w:rsidRPr="1439B75B" w:rsidR="72DC1B43">
        <w:rPr>
          <w:rFonts w:ascii="Times New Roman" w:hAnsi="Times New Roman" w:eastAsia="Times New Roman" w:cs="Times New Roman"/>
          <w:sz w:val="32"/>
          <w:szCs w:val="32"/>
        </w:rPr>
        <w:t>ihnen</w:t>
      </w:r>
      <w:r w:rsidRPr="1439B75B" w:rsidR="0ED343B7">
        <w:rPr>
          <w:rFonts w:ascii="Times New Roman" w:hAnsi="Times New Roman" w:eastAsia="Times New Roman" w:cs="Times New Roman"/>
          <w:sz w:val="32"/>
          <w:szCs w:val="32"/>
        </w:rPr>
        <w:t>.</w:t>
      </w:r>
      <w:r w:rsidRPr="1439B75B" w:rsidR="0B85915A">
        <w:rPr>
          <w:rFonts w:ascii="Times New Roman" w:hAnsi="Times New Roman" w:eastAsia="Times New Roman" w:cs="Times New Roman"/>
          <w:sz w:val="32"/>
          <w:szCs w:val="32"/>
        </w:rPr>
        <w:t>..</w:t>
      </w:r>
    </w:p>
    <w:sectPr w:rsidR="05C291F6">
      <w:pgSz w:w="11906" w:h="16838" w:orient="portrait"/>
      <w:pgMar w:top="1417" w:right="1417" w:bottom="1134" w:left="1417" w:header="708" w:footer="708" w:gutter="0"/>
      <w:cols w:space="708"/>
      <w:docGrid w:linePitch="360"/>
      <w:headerReference w:type="default" r:id="R6613130e9225455f"/>
      <w:footerReference w:type="default" r:id="R8b89338be2bf434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327AB44" w:rsidTr="1327AB44" w14:paraId="7A5AD2DC">
      <w:tc>
        <w:tcPr>
          <w:tcW w:w="3020" w:type="dxa"/>
          <w:tcMar/>
        </w:tcPr>
        <w:p w:rsidR="1327AB44" w:rsidP="1327AB44" w:rsidRDefault="1327AB44" w14:paraId="0AC3E709" w14:textId="0EE74DFD">
          <w:pPr>
            <w:pStyle w:val="Header"/>
            <w:bidi w:val="0"/>
            <w:ind w:left="-115"/>
            <w:jc w:val="left"/>
          </w:pPr>
        </w:p>
      </w:tc>
      <w:tc>
        <w:tcPr>
          <w:tcW w:w="3020" w:type="dxa"/>
          <w:tcMar/>
        </w:tcPr>
        <w:p w:rsidR="1327AB44" w:rsidP="1327AB44" w:rsidRDefault="1327AB44" w14:paraId="0878DF57" w14:textId="66A4D186">
          <w:pPr>
            <w:pStyle w:val="Header"/>
            <w:bidi w:val="0"/>
            <w:jc w:val="center"/>
          </w:pPr>
        </w:p>
      </w:tc>
      <w:tc>
        <w:tcPr>
          <w:tcW w:w="3020" w:type="dxa"/>
          <w:tcMar/>
        </w:tcPr>
        <w:p w:rsidR="1327AB44" w:rsidP="1327AB44" w:rsidRDefault="1327AB44" w14:paraId="3BA52901" w14:textId="7FDE9432">
          <w:pPr>
            <w:pStyle w:val="Header"/>
            <w:bidi w:val="0"/>
            <w:ind w:right="-115"/>
            <w:jc w:val="right"/>
          </w:pPr>
        </w:p>
      </w:tc>
    </w:tr>
  </w:tbl>
  <w:p w:rsidR="1327AB44" w:rsidP="1327AB44" w:rsidRDefault="1327AB44" w14:paraId="66F90E32" w14:textId="1EDAF7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327AB44" w:rsidTr="1327AB44" w14:paraId="27B20240">
      <w:tc>
        <w:tcPr>
          <w:tcW w:w="3020" w:type="dxa"/>
          <w:tcMar/>
        </w:tcPr>
        <w:p w:rsidR="1327AB44" w:rsidP="1327AB44" w:rsidRDefault="1327AB44" w14:paraId="62971A99" w14:textId="3624C9E6">
          <w:pPr>
            <w:pStyle w:val="Header"/>
            <w:bidi w:val="0"/>
            <w:ind w:left="-115"/>
            <w:jc w:val="left"/>
          </w:pPr>
        </w:p>
      </w:tc>
      <w:tc>
        <w:tcPr>
          <w:tcW w:w="3020" w:type="dxa"/>
          <w:tcMar/>
        </w:tcPr>
        <w:p w:rsidR="1327AB44" w:rsidP="1327AB44" w:rsidRDefault="1327AB44" w14:paraId="1A83FD74" w14:textId="1104F623">
          <w:pPr>
            <w:pStyle w:val="Header"/>
            <w:bidi w:val="0"/>
            <w:jc w:val="center"/>
          </w:pPr>
        </w:p>
      </w:tc>
      <w:tc>
        <w:tcPr>
          <w:tcW w:w="3020" w:type="dxa"/>
          <w:tcMar/>
        </w:tcPr>
        <w:p w:rsidR="1327AB44" w:rsidP="1327AB44" w:rsidRDefault="1327AB44" w14:paraId="0AFAC9A2" w14:textId="2CCBE8DA">
          <w:pPr>
            <w:pStyle w:val="Header"/>
            <w:bidi w:val="0"/>
            <w:ind w:right="-115"/>
            <w:jc w:val="right"/>
          </w:pPr>
        </w:p>
      </w:tc>
    </w:tr>
  </w:tbl>
  <w:p w:rsidR="1327AB44" w:rsidP="1327AB44" w:rsidRDefault="1327AB44" w14:paraId="5463B5D5" w14:textId="6087904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85"/>
    <w:rsid w:val="002F1785"/>
    <w:rsid w:val="00CF4335"/>
    <w:rsid w:val="00F41C79"/>
    <w:rsid w:val="016FCE95"/>
    <w:rsid w:val="02D5FD53"/>
    <w:rsid w:val="034A3824"/>
    <w:rsid w:val="053352F3"/>
    <w:rsid w:val="05491D1C"/>
    <w:rsid w:val="055794D4"/>
    <w:rsid w:val="055AC21E"/>
    <w:rsid w:val="05AA35D4"/>
    <w:rsid w:val="05C291F6"/>
    <w:rsid w:val="060D9E15"/>
    <w:rsid w:val="0676972E"/>
    <w:rsid w:val="0A1CD374"/>
    <w:rsid w:val="0A4C0BF7"/>
    <w:rsid w:val="0AE7F5C5"/>
    <w:rsid w:val="0B85915A"/>
    <w:rsid w:val="0ED343B7"/>
    <w:rsid w:val="0F80ADBE"/>
    <w:rsid w:val="0FF90177"/>
    <w:rsid w:val="10E64C96"/>
    <w:rsid w:val="113B9E75"/>
    <w:rsid w:val="11E4F760"/>
    <w:rsid w:val="1292E196"/>
    <w:rsid w:val="1327AB44"/>
    <w:rsid w:val="133B7DC8"/>
    <w:rsid w:val="1439B75B"/>
    <w:rsid w:val="151BB910"/>
    <w:rsid w:val="157FF068"/>
    <w:rsid w:val="165BF0B8"/>
    <w:rsid w:val="1742C34F"/>
    <w:rsid w:val="17471D9D"/>
    <w:rsid w:val="187F6D7C"/>
    <w:rsid w:val="18CBF6D1"/>
    <w:rsid w:val="18F977FA"/>
    <w:rsid w:val="19FC8CCD"/>
    <w:rsid w:val="1AE06FD8"/>
    <w:rsid w:val="1AF78276"/>
    <w:rsid w:val="1B6BEE89"/>
    <w:rsid w:val="1BE0FAFE"/>
    <w:rsid w:val="1E6A000D"/>
    <w:rsid w:val="1FB9694E"/>
    <w:rsid w:val="218E3325"/>
    <w:rsid w:val="22080AE1"/>
    <w:rsid w:val="2320A2DB"/>
    <w:rsid w:val="2563EF8D"/>
    <w:rsid w:val="270972A7"/>
    <w:rsid w:val="287E14EC"/>
    <w:rsid w:val="28A655A9"/>
    <w:rsid w:val="29A9987E"/>
    <w:rsid w:val="2A42260A"/>
    <w:rsid w:val="2A65CA51"/>
    <w:rsid w:val="2B64A0FD"/>
    <w:rsid w:val="2BD3B092"/>
    <w:rsid w:val="2D93BD79"/>
    <w:rsid w:val="2FB5FECE"/>
    <w:rsid w:val="38196CB6"/>
    <w:rsid w:val="3825A58A"/>
    <w:rsid w:val="38D7110E"/>
    <w:rsid w:val="390426FF"/>
    <w:rsid w:val="39BB0160"/>
    <w:rsid w:val="3A80A2BF"/>
    <w:rsid w:val="3C7A0C04"/>
    <w:rsid w:val="3DB84381"/>
    <w:rsid w:val="3FA12A2D"/>
    <w:rsid w:val="40542E75"/>
    <w:rsid w:val="4180D89F"/>
    <w:rsid w:val="4198E568"/>
    <w:rsid w:val="41A348F4"/>
    <w:rsid w:val="42767875"/>
    <w:rsid w:val="44278505"/>
    <w:rsid w:val="44F3BD5D"/>
    <w:rsid w:val="45D37B39"/>
    <w:rsid w:val="46546BA7"/>
    <w:rsid w:val="46AFBB47"/>
    <w:rsid w:val="475F25C7"/>
    <w:rsid w:val="482520EF"/>
    <w:rsid w:val="486C9A2D"/>
    <w:rsid w:val="4899E9F2"/>
    <w:rsid w:val="48A90B53"/>
    <w:rsid w:val="494397B8"/>
    <w:rsid w:val="4979ED42"/>
    <w:rsid w:val="4A7493EB"/>
    <w:rsid w:val="4C54E377"/>
    <w:rsid w:val="4D816D81"/>
    <w:rsid w:val="4ED22C06"/>
    <w:rsid w:val="4F96E1C5"/>
    <w:rsid w:val="4FA52043"/>
    <w:rsid w:val="4FF46FFA"/>
    <w:rsid w:val="51ECF605"/>
    <w:rsid w:val="54459655"/>
    <w:rsid w:val="54C72F98"/>
    <w:rsid w:val="55E166B6"/>
    <w:rsid w:val="57110AA9"/>
    <w:rsid w:val="5888E363"/>
    <w:rsid w:val="58AD278E"/>
    <w:rsid w:val="58B3ADC6"/>
    <w:rsid w:val="59000B02"/>
    <w:rsid w:val="59093FC6"/>
    <w:rsid w:val="59DADADD"/>
    <w:rsid w:val="5A0D2176"/>
    <w:rsid w:val="5A3EBF20"/>
    <w:rsid w:val="5C4D218B"/>
    <w:rsid w:val="5CF14DEF"/>
    <w:rsid w:val="5D1CE092"/>
    <w:rsid w:val="5E58B6BF"/>
    <w:rsid w:val="5F8848FC"/>
    <w:rsid w:val="60056EE8"/>
    <w:rsid w:val="6006A89D"/>
    <w:rsid w:val="604C7324"/>
    <w:rsid w:val="60B97638"/>
    <w:rsid w:val="63C2ED33"/>
    <w:rsid w:val="646D042B"/>
    <w:rsid w:val="649B8FB4"/>
    <w:rsid w:val="64A289D5"/>
    <w:rsid w:val="67258D51"/>
    <w:rsid w:val="685CB6C9"/>
    <w:rsid w:val="6A7CFA77"/>
    <w:rsid w:val="6AC32177"/>
    <w:rsid w:val="6ADFF040"/>
    <w:rsid w:val="6B237420"/>
    <w:rsid w:val="6BE55B25"/>
    <w:rsid w:val="6E5828A4"/>
    <w:rsid w:val="6EA6001E"/>
    <w:rsid w:val="6F2A853D"/>
    <w:rsid w:val="6FE3DF9C"/>
    <w:rsid w:val="70446F2C"/>
    <w:rsid w:val="70EA6309"/>
    <w:rsid w:val="71A5A6E8"/>
    <w:rsid w:val="72CFB8B9"/>
    <w:rsid w:val="72DC1B43"/>
    <w:rsid w:val="7349B3CA"/>
    <w:rsid w:val="73797141"/>
    <w:rsid w:val="7489023F"/>
    <w:rsid w:val="7563A479"/>
    <w:rsid w:val="7610A2A7"/>
    <w:rsid w:val="76234C7E"/>
    <w:rsid w:val="763F36A1"/>
    <w:rsid w:val="78F18D85"/>
    <w:rsid w:val="799EE8C2"/>
    <w:rsid w:val="7AF5CAB5"/>
    <w:rsid w:val="7BDB7DE3"/>
    <w:rsid w:val="7D3ADB58"/>
    <w:rsid w:val="7E5959FC"/>
    <w:rsid w:val="7EFBF0D3"/>
    <w:rsid w:val="7FAFE6D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2844E"/>
  <w15:chartTrackingRefBased/>
  <w15:docId w15:val="{0D975D80-B35A-4920-9735-F5E5A1D1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6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header" Target="header.xml" Id="R6613130e9225455f" /><Relationship Type="http://schemas.openxmlformats.org/officeDocument/2006/relationships/footer" Target="footer.xml" Id="R8b89338be2bf434d"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973979E6C2944FA226012469FF5F8D" ma:contentTypeVersion="0" ma:contentTypeDescription="Ein neues Dokument erstellen." ma:contentTypeScope="" ma:versionID="f6177812c7c39442bf87155cb5a4345b">
  <xsd:schema xmlns:xsd="http://www.w3.org/2001/XMLSchema" xmlns:xs="http://www.w3.org/2001/XMLSchema" xmlns:p="http://schemas.microsoft.com/office/2006/metadata/properties" targetNamespace="http://schemas.microsoft.com/office/2006/metadata/properties" ma:root="true" ma:fieldsID="2d76ca2e73fbc04a388a85addb1bfe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F4F5E-45DC-441C-87B2-EB4FC5FA8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8DA3493-A6BE-4E78-80CC-8BE4EC45E6AE}">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9D8A3CB6-691E-4027-81E8-4C3201B96C9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Lichtenstern Gymnasium Sachsenheim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AProfSchueler</dc:creator>
  <keywords/>
  <dc:description/>
  <lastModifiedBy>Thomas Engelhard</lastModifiedBy>
  <revision>9</revision>
  <dcterms:created xsi:type="dcterms:W3CDTF">2022-10-04T12:49:00.0000000Z</dcterms:created>
  <dcterms:modified xsi:type="dcterms:W3CDTF">2022-10-28T07:29:31.9949575Z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0x01010058973979E6C2944FA226012469FF5F8D</vt:lpwstr>
  </property>
</Properties>
</file>