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949B" w14:textId="1F7C405E" w:rsidR="00AB020C" w:rsidRDefault="00AB020C">
      <w:pPr>
        <w:rPr>
          <w:rFonts w:ascii="Helvetica" w:hAnsi="Helvetica"/>
          <w:color w:val="808080"/>
          <w:sz w:val="56"/>
          <w:szCs w:val="56"/>
          <w:shd w:val="clear" w:color="auto" w:fill="EFEFEF"/>
        </w:rPr>
      </w:pPr>
    </w:p>
    <w:p w14:paraId="5A039B32" w14:textId="77777777" w:rsidR="00E147A8" w:rsidRDefault="00E147A8" w:rsidP="00E147A8">
      <w:pPr>
        <w:shd w:val="clear" w:color="auto" w:fill="FFFFFF"/>
        <w:spacing w:before="100" w:beforeAutospacing="1" w:after="312" w:line="390" w:lineRule="atLeast"/>
        <w:rPr>
          <w:rFonts w:ascii="Open Sans" w:eastAsia="Times New Roman" w:hAnsi="Open Sans" w:cs="Open Sans"/>
          <w:color w:val="555555"/>
          <w:sz w:val="52"/>
          <w:szCs w:val="52"/>
          <w:lang w:eastAsia="en-GB"/>
        </w:rPr>
      </w:pPr>
      <w:r>
        <w:rPr>
          <w:rFonts w:ascii="Open Sans" w:eastAsia="Times New Roman" w:hAnsi="Open Sans" w:cs="Open Sans"/>
          <w:color w:val="555555"/>
          <w:sz w:val="52"/>
          <w:szCs w:val="52"/>
          <w:lang w:eastAsia="en-GB"/>
        </w:rPr>
        <w:t>1.8 I can store and retrieve files effectively, in line with local guidelines and conventions where available.</w:t>
      </w:r>
    </w:p>
    <w:p w14:paraId="5765BDC8" w14:textId="77777777" w:rsidR="00E147A8" w:rsidRDefault="00E147A8" w:rsidP="00E147A8">
      <w:pPr>
        <w:shd w:val="clear" w:color="auto" w:fill="FFFFFF"/>
        <w:spacing w:before="100" w:beforeAutospacing="1" w:after="312" w:line="390" w:lineRule="atLeast"/>
        <w:rPr>
          <w:rFonts w:ascii="Open Sans" w:eastAsia="Times New Roman" w:hAnsi="Open Sans" w:cs="Open Sans"/>
          <w:color w:val="555555"/>
          <w:sz w:val="52"/>
          <w:szCs w:val="52"/>
          <w:lang w:eastAsia="en-GB"/>
        </w:rPr>
      </w:pPr>
    </w:p>
    <w:p w14:paraId="752E7BB8" w14:textId="77777777" w:rsidR="00E147A8" w:rsidRDefault="00E147A8" w:rsidP="00E147A8">
      <w:pPr>
        <w:shd w:val="clear" w:color="auto" w:fill="FFFFFF"/>
        <w:spacing w:before="100" w:beforeAutospacing="1" w:after="312" w:line="390" w:lineRule="atLeast"/>
        <w:rPr>
          <w:rFonts w:ascii="Open Sans" w:eastAsia="Times New Roman" w:hAnsi="Open Sans" w:cs="Open Sans"/>
          <w:color w:val="555555"/>
          <w:sz w:val="52"/>
          <w:szCs w:val="52"/>
          <w:lang w:eastAsia="en-GB"/>
        </w:rPr>
      </w:pPr>
      <w:r>
        <w:rPr>
          <w:rFonts w:ascii="Open Sans" w:eastAsia="Times New Roman" w:hAnsi="Open Sans" w:cs="Open Sans"/>
          <w:noProof/>
          <w:color w:val="555555"/>
          <w:sz w:val="52"/>
          <w:szCs w:val="52"/>
          <w:lang w:eastAsia="en-GB"/>
        </w:rPr>
        <w:drawing>
          <wp:inline distT="0" distB="0" distL="0" distR="0" wp14:anchorId="6CCC08D7" wp14:editId="6A7C1C09">
            <wp:extent cx="14661021" cy="7706801"/>
            <wp:effectExtent l="0" t="0" r="7620" b="889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1021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286C" w14:textId="77777777" w:rsidR="00E147A8" w:rsidRPr="006370B9" w:rsidRDefault="00E147A8" w:rsidP="00E147A8">
      <w:pPr>
        <w:shd w:val="clear" w:color="auto" w:fill="FFFFFF"/>
        <w:spacing w:before="100" w:beforeAutospacing="1" w:after="312" w:line="390" w:lineRule="atLeast"/>
        <w:rPr>
          <w:rFonts w:ascii="Open Sans" w:eastAsia="Times New Roman" w:hAnsi="Open Sans" w:cs="Open Sans"/>
          <w:color w:val="555555"/>
          <w:sz w:val="52"/>
          <w:szCs w:val="52"/>
          <w:lang w:eastAsia="en-GB"/>
        </w:rPr>
      </w:pPr>
    </w:p>
    <w:p w14:paraId="12148457" w14:textId="77777777" w:rsidR="00E147A8" w:rsidRPr="00C275B0" w:rsidRDefault="00E147A8" w:rsidP="00E147A8">
      <w:pPr>
        <w:shd w:val="clear" w:color="auto" w:fill="FFFFFF"/>
        <w:spacing w:before="100" w:beforeAutospacing="1" w:after="312" w:line="390" w:lineRule="atLeast"/>
        <w:rPr>
          <w:rFonts w:ascii="Open Sans" w:eastAsia="Times New Roman" w:hAnsi="Open Sans" w:cs="Open Sans"/>
          <w:color w:val="555555"/>
          <w:sz w:val="52"/>
          <w:szCs w:val="52"/>
          <w:lang w:eastAsia="en-GB"/>
        </w:rPr>
      </w:pPr>
      <w:r>
        <w:rPr>
          <w:rFonts w:ascii="Open Sans" w:eastAsia="Times New Roman" w:hAnsi="Open Sans" w:cs="Open Sans"/>
          <w:noProof/>
          <w:color w:val="555555"/>
          <w:sz w:val="52"/>
          <w:szCs w:val="52"/>
          <w:lang w:eastAsia="en-GB"/>
        </w:rPr>
        <w:drawing>
          <wp:inline distT="0" distB="0" distL="0" distR="0" wp14:anchorId="364C6FE5" wp14:editId="2D6D69E0">
            <wp:extent cx="18288000" cy="10287000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AD8F" w14:textId="77777777" w:rsidR="00E147A8" w:rsidRPr="008D57E0" w:rsidRDefault="00E147A8" w:rsidP="00E147A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333333"/>
          <w:sz w:val="52"/>
          <w:szCs w:val="52"/>
          <w:lang w:eastAsia="en-GB"/>
        </w:rPr>
      </w:pPr>
    </w:p>
    <w:p w14:paraId="18802A62" w14:textId="77777777" w:rsidR="00E147A8" w:rsidRPr="00DC772B" w:rsidRDefault="00E147A8" w:rsidP="00E147A8">
      <w:pPr>
        <w:shd w:val="clear" w:color="auto" w:fill="FFFFFF"/>
        <w:spacing w:before="100" w:beforeAutospacing="1" w:after="312" w:line="390" w:lineRule="atLeast"/>
        <w:rPr>
          <w:rFonts w:ascii="Open Sans" w:eastAsia="Times New Roman" w:hAnsi="Open Sans" w:cs="Open Sans"/>
          <w:color w:val="555555"/>
          <w:sz w:val="48"/>
          <w:szCs w:val="48"/>
          <w:lang w:eastAsia="en-GB"/>
        </w:rPr>
      </w:pPr>
    </w:p>
    <w:p w14:paraId="07E6A681" w14:textId="77777777" w:rsidR="00E147A8" w:rsidRPr="004079B8" w:rsidRDefault="00E147A8" w:rsidP="00E147A8">
      <w:pPr>
        <w:shd w:val="clear" w:color="auto" w:fill="FFFFFF"/>
        <w:spacing w:before="100" w:beforeAutospacing="1" w:after="312" w:line="390" w:lineRule="atLeast"/>
        <w:rPr>
          <w:rFonts w:ascii="Open Sans" w:eastAsia="Times New Roman" w:hAnsi="Open Sans" w:cs="Open Sans"/>
          <w:color w:val="555555"/>
          <w:sz w:val="48"/>
          <w:szCs w:val="48"/>
          <w:lang w:eastAsia="en-GB"/>
        </w:rPr>
      </w:pPr>
    </w:p>
    <w:p w14:paraId="368E5F7B" w14:textId="77777777" w:rsidR="00E147A8" w:rsidRDefault="00E147A8" w:rsidP="00E147A8">
      <w:pPr>
        <w:spacing w:before="150" w:after="0" w:line="480" w:lineRule="auto"/>
        <w:rPr>
          <w:rFonts w:ascii="Arial" w:eastAsia="Times New Roman" w:hAnsi="Arial" w:cs="Arial"/>
          <w:color w:val="343434"/>
          <w:sz w:val="52"/>
          <w:szCs w:val="52"/>
          <w:lang w:eastAsia="en-GB"/>
        </w:rPr>
      </w:pPr>
    </w:p>
    <w:p w14:paraId="0EF1C981" w14:textId="77777777" w:rsidR="00E147A8" w:rsidRPr="003745E6" w:rsidRDefault="00E147A8" w:rsidP="00E147A8">
      <w:pPr>
        <w:spacing w:before="150" w:after="0" w:line="480" w:lineRule="auto"/>
        <w:rPr>
          <w:rFonts w:ascii="Arial" w:eastAsia="Times New Roman" w:hAnsi="Arial" w:cs="Arial"/>
          <w:color w:val="343434"/>
          <w:sz w:val="52"/>
          <w:szCs w:val="52"/>
          <w:lang w:eastAsia="en-GB"/>
        </w:rPr>
      </w:pPr>
    </w:p>
    <w:p w14:paraId="24050AEF" w14:textId="77777777" w:rsidR="00E147A8" w:rsidRPr="00E147A8" w:rsidRDefault="00E147A8">
      <w:pPr>
        <w:rPr>
          <w:sz w:val="56"/>
          <w:szCs w:val="56"/>
        </w:rPr>
      </w:pPr>
    </w:p>
    <w:sectPr w:rsidR="00E147A8" w:rsidRPr="00E14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A8"/>
    <w:rsid w:val="00444A56"/>
    <w:rsid w:val="00AB020C"/>
    <w:rsid w:val="00E1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4A38"/>
  <w15:chartTrackingRefBased/>
  <w15:docId w15:val="{5BCF7A9C-F925-47DC-AA89-85BD9E6D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2022-06-17T20:16:00Z</dcterms:created>
  <dcterms:modified xsi:type="dcterms:W3CDTF">2022-06-17T20:22:00Z</dcterms:modified>
</cp:coreProperties>
</file>