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pilot utility proxy is transparent rather than implicit: quality equals the mean of correctness, clarity, and safety; utility_proxy equals quality minus 0.01 times total tokens minus 0.5 times retries. This proxy does not measure live satisfaction, abandonment, wall-clock latency, or revenue impact.</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12.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