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Stamford University of Bangladesh</w:t>
      </w:r>
    </w:p>
    <w:p>
      <w:pPr>
        <w:tabs>
          <w:tab w:val="left" w:pos="202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40640</wp:posOffset>
            </wp:positionV>
            <wp:extent cx="1391920" cy="1237615"/>
            <wp:effectExtent l="0" t="0" r="17780" b="63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hd w:val="clear" w:color="auto" w:fill="FFFFFF"/>
        <w:tabs>
          <w:tab w:val="left" w:pos="2760"/>
          <w:tab w:val="left" w:pos="4990"/>
        </w:tabs>
        <w:jc w:val="both"/>
        <w:textAlignment w:val="baseline"/>
        <w:rPr>
          <w:rFonts w:ascii="Segoe UI Black" w:hAnsi="Segoe UI Black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tabs>
          <w:tab w:val="left" w:pos="2760"/>
          <w:tab w:val="left" w:pos="4990"/>
        </w:tabs>
        <w:jc w:val="both"/>
        <w:textAlignment w:val="baseline"/>
        <w:rPr>
          <w:rFonts w:hint="default" w:ascii="Segoe UI Black" w:hAnsi="Segoe UI Black"/>
          <w:b/>
          <w:color w:val="000000" w:themeColor="text1"/>
          <w:sz w:val="36"/>
          <w:szCs w:val="3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Segoe UI Black" w:hAnsi="Segoe UI Black"/>
          <w:b/>
          <w:color w:val="000000" w:themeColor="text1"/>
          <w:sz w:val="36"/>
          <w:szCs w:val="36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ascii="Segoe UI Black" w:hAnsi="Segoe UI Black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Project Report</w:t>
      </w:r>
      <w:r>
        <w:rPr>
          <w:rFonts w:hint="default" w:ascii="Segoe UI Black" w:hAnsi="Segoe UI Black"/>
          <w:b/>
          <w:color w:val="000000" w:themeColor="text1"/>
          <w:sz w:val="36"/>
          <w:szCs w:val="36"/>
          <w:lang w:val="en"/>
          <w14:textFill>
            <w14:solidFill>
              <w14:schemeClr w14:val="tx1"/>
            </w14:solidFill>
          </w14:textFill>
        </w:rPr>
        <w:t xml:space="preserve"> 03</w:t>
      </w:r>
    </w:p>
    <w:p>
      <w:pPr>
        <w:tabs>
          <w:tab w:val="left" w:pos="98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Adobe Fan Heiti Std B" w:cs="Times New Roman"/>
          <w:b/>
          <w:color w:val="181717" w:themeColor="background2" w:themeShade="1A"/>
          <w:sz w:val="32"/>
          <w:szCs w:val="32"/>
        </w:rPr>
        <w:t>Course Title</w:t>
      </w:r>
      <w:r>
        <w:rPr>
          <w:rFonts w:ascii="Times New Roman" w:hAnsi="Times New Roman" w:eastAsia="Adobe Fan Heiti Std B" w:cs="Times New Roman"/>
          <w:color w:val="181717" w:themeColor="background2" w:themeShade="1A"/>
          <w:sz w:val="32"/>
          <w:szCs w:val="32"/>
        </w:rPr>
        <w:t xml:space="preserve"> </w:t>
      </w:r>
      <w:r>
        <w:rPr>
          <w:rFonts w:hint="default" w:ascii="Times New Roman" w:hAnsi="Times New Roman" w:eastAsia="Adobe Fan Heiti Std B" w:cs="Times New Roman"/>
          <w:color w:val="181717" w:themeColor="background2" w:themeShade="1A"/>
          <w:sz w:val="32"/>
          <w:szCs w:val="32"/>
          <w:lang w:val="en"/>
        </w:rPr>
        <w:t xml:space="preserve"> </w:t>
      </w:r>
      <w:r>
        <w:rPr>
          <w:rFonts w:ascii="Times New Roman" w:hAnsi="Times New Roman" w:eastAsia="Adobe Fan Heiti Std B" w:cs="Times New Roman"/>
          <w:color w:val="181717" w:themeColor="background2" w:themeShade="1A"/>
          <w:sz w:val="32"/>
          <w:szCs w:val="32"/>
        </w:rPr>
        <w:t>:  Software Engineering Sessional</w:t>
      </w:r>
    </w:p>
    <w:p>
      <w:pPr>
        <w:tabs>
          <w:tab w:val="left" w:pos="984"/>
        </w:tabs>
        <w:rPr>
          <w:rFonts w:hint="default" w:ascii="Times New Roman" w:hAnsi="Times New Roman" w:eastAsia="Adobe Fan Heiti Std B" w:cs="Times New Roman"/>
          <w:color w:val="181717" w:themeColor="background2" w:themeShade="1A"/>
          <w:sz w:val="32"/>
          <w:szCs w:val="32"/>
          <w:lang w:val="en"/>
        </w:rPr>
      </w:pPr>
      <w:r>
        <w:rPr>
          <w:rFonts w:ascii="Times New Roman" w:hAnsi="Times New Roman" w:eastAsia="Adobe Fan Heiti Std B" w:cs="Times New Roman"/>
          <w:b/>
          <w:color w:val="181717" w:themeColor="background2" w:themeShade="1A"/>
          <w:sz w:val="32"/>
          <w:szCs w:val="32"/>
        </w:rPr>
        <w:t>Course Code</w:t>
      </w:r>
      <w:r>
        <w:rPr>
          <w:rFonts w:ascii="Times New Roman" w:hAnsi="Times New Roman" w:eastAsia="Adobe Fan Heiti Std B" w:cs="Times New Roman"/>
          <w:color w:val="181717" w:themeColor="background2" w:themeShade="1A"/>
          <w:sz w:val="32"/>
          <w:szCs w:val="32"/>
        </w:rPr>
        <w:t xml:space="preserve"> </w:t>
      </w:r>
      <w:r>
        <w:rPr>
          <w:rFonts w:hint="default" w:ascii="Times New Roman" w:hAnsi="Times New Roman" w:eastAsia="Adobe Fan Heiti Std B" w:cs="Times New Roman"/>
          <w:color w:val="181717" w:themeColor="background2" w:themeShade="1A"/>
          <w:sz w:val="32"/>
          <w:szCs w:val="32"/>
          <w:lang w:val="en"/>
        </w:rPr>
        <w:t xml:space="preserve"> </w:t>
      </w:r>
      <w:r>
        <w:rPr>
          <w:rFonts w:ascii="Times New Roman" w:hAnsi="Times New Roman" w:eastAsia="Adobe Fan Heiti Std B" w:cs="Times New Roman"/>
          <w:color w:val="181717" w:themeColor="background2" w:themeShade="1A"/>
          <w:sz w:val="32"/>
          <w:szCs w:val="32"/>
        </w:rPr>
        <w:t>:  CSI 33</w:t>
      </w:r>
      <w:r>
        <w:rPr>
          <w:rFonts w:hint="default" w:ascii="Times New Roman" w:hAnsi="Times New Roman" w:eastAsia="Adobe Fan Heiti Std B" w:cs="Times New Roman"/>
          <w:color w:val="181717" w:themeColor="background2" w:themeShade="1A"/>
          <w:sz w:val="32"/>
          <w:szCs w:val="32"/>
          <w:lang w:val="en"/>
        </w:rPr>
        <w:t>2</w:t>
      </w:r>
    </w:p>
    <w:p>
      <w:pPr>
        <w:tabs>
          <w:tab w:val="left" w:pos="984"/>
        </w:tabs>
        <w:rPr>
          <w:rFonts w:hint="default" w:ascii="Times New Roman" w:hAnsi="Times New Roman" w:eastAsia="Adobe Fan Heiti Std B" w:cs="Times New Roman"/>
          <w:color w:val="181717" w:themeColor="background2" w:themeShade="1A"/>
          <w:sz w:val="32"/>
          <w:szCs w:val="32"/>
          <w:lang w:val="en"/>
        </w:rPr>
      </w:pPr>
      <w:r>
        <w:rPr>
          <w:rFonts w:ascii="Times New Roman" w:hAnsi="Times New Roman" w:eastAsia="Adobe Fan Heiti Std B" w:cs="Times New Roman"/>
          <w:b/>
          <w:color w:val="181717" w:themeColor="background2" w:themeShade="1A"/>
          <w:sz w:val="32"/>
          <w:szCs w:val="32"/>
        </w:rPr>
        <w:t>Project Name</w:t>
      </w:r>
      <w:r>
        <w:rPr>
          <w:rFonts w:ascii="Times New Roman" w:hAnsi="Times New Roman" w:eastAsia="Adobe Fan Heiti Std B" w:cs="Times New Roman"/>
          <w:color w:val="181717" w:themeColor="background2" w:themeShade="1A"/>
          <w:sz w:val="32"/>
          <w:szCs w:val="32"/>
        </w:rPr>
        <w:t xml:space="preserve"> :  Stamford Blood Donor </w:t>
      </w:r>
      <w:r>
        <w:rPr>
          <w:rFonts w:hint="default" w:ascii="Times New Roman" w:hAnsi="Times New Roman" w:eastAsia="Adobe Fan Heiti Std B" w:cs="Times New Roman"/>
          <w:color w:val="181717" w:themeColor="background2" w:themeShade="1A"/>
          <w:sz w:val="32"/>
          <w:szCs w:val="32"/>
          <w:lang w:val="en"/>
        </w:rPr>
        <w:t>System</w:t>
      </w:r>
    </w:p>
    <w:p>
      <w:pPr>
        <w:pStyle w:val="7"/>
        <w:jc w:val="both"/>
        <w:rPr>
          <w:rFonts w:asciiTheme="minorAscii"/>
        </w:rPr>
      </w:pPr>
      <w:r>
        <w:rPr>
          <w:rFonts w:asciiTheme="minorAscii"/>
          <w:b/>
          <w:color w:val="181717" w:themeColor="background2" w:themeShade="1A"/>
          <w:sz w:val="28"/>
          <w:szCs w:val="28"/>
          <w:u w:val="single"/>
        </w:rPr>
        <w:t>Submitted To</w:t>
      </w:r>
      <w:r>
        <w:rPr>
          <w:rFonts w:asciiTheme="minorAscii"/>
          <w:color w:val="181717" w:themeColor="background2" w:themeShade="1A"/>
          <w:sz w:val="28"/>
          <w:szCs w:val="28"/>
        </w:rPr>
        <w:t xml:space="preserve">   :</w:t>
      </w:r>
      <w:r>
        <w:rPr>
          <w:rFonts w:asciiTheme="minorAscii"/>
          <w:color w:val="181717" w:themeColor="background2" w:themeShade="1A"/>
          <w:sz w:val="32"/>
          <w:szCs w:val="32"/>
        </w:rPr>
        <w:t xml:space="preserve"> Ashfaq Ali Shafin</w:t>
      </w:r>
    </w:p>
    <w:p>
      <w:pPr>
        <w:tabs>
          <w:tab w:val="left" w:pos="984"/>
        </w:tabs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 xml:space="preserve">     </w:t>
      </w: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>Lecturer</w:t>
      </w:r>
    </w:p>
    <w:p>
      <w:pPr>
        <w:tabs>
          <w:tab w:val="left" w:pos="984"/>
          <w:tab w:val="center" w:pos="4513"/>
        </w:tabs>
        <w:jc w:val="center"/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 xml:space="preserve">             </w:t>
      </w: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>Dept. of Computer Science</w:t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 xml:space="preserve"> </w:t>
      </w: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>Engineering</w:t>
      </w:r>
    </w:p>
    <w:p>
      <w:pPr>
        <w:tabs>
          <w:tab w:val="left" w:pos="984"/>
        </w:tabs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 xml:space="preserve">                    </w:t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  <w:t/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</w: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 xml:space="preserve">Stamford University of Bangladesh </w:t>
      </w:r>
    </w:p>
    <w:p>
      <w:pPr>
        <w:tabs>
          <w:tab w:val="left" w:pos="984"/>
        </w:tabs>
        <w:rPr>
          <w:rFonts w:ascii="Times New Roman" w:hAnsi="Times New Roman" w:cs="Times New Roman"/>
          <w:color w:val="383D48"/>
          <w:sz w:val="28"/>
          <w:szCs w:val="28"/>
          <w:shd w:val="clear" w:color="auto" w:fill="FFFFFF"/>
        </w:rPr>
      </w:pPr>
    </w:p>
    <w:p>
      <w:pPr>
        <w:tabs>
          <w:tab w:val="left" w:pos="984"/>
        </w:tabs>
        <w:rPr>
          <w:rFonts w:hAnsi="Times New Roman" w:cs="Times New Roman" w:asciiTheme="minorAscii"/>
          <w:color w:val="181717" w:themeColor="background2" w:themeShade="1A"/>
          <w:sz w:val="28"/>
          <w:szCs w:val="28"/>
        </w:rPr>
      </w:pPr>
      <w:r>
        <w:rPr>
          <w:rFonts w:hAnsi="Times New Roman" w:cs="Times New Roman" w:asciiTheme="minorAscii"/>
          <w:b/>
          <w:color w:val="181717" w:themeColor="background2" w:themeShade="1A"/>
          <w:sz w:val="28"/>
          <w:szCs w:val="28"/>
          <w:u w:val="single"/>
        </w:rPr>
        <w:t>Submitted By</w:t>
      </w: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 xml:space="preserve">  : Joydeb Paul Anupam ID : CSE 063 07447</w:t>
      </w:r>
    </w:p>
    <w:p>
      <w:pPr>
        <w:tabs>
          <w:tab w:val="left" w:pos="984"/>
        </w:tabs>
        <w:rPr>
          <w:rFonts w:hAnsi="Times New Roman" w:cs="Times New Roman" w:asciiTheme="minorAscii"/>
          <w:color w:val="181717" w:themeColor="background2" w:themeShade="1A"/>
          <w:sz w:val="28"/>
          <w:szCs w:val="28"/>
        </w:rPr>
      </w:pP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ab/>
      </w: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ab/>
      </w: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ab/>
      </w: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 xml:space="preserve">  </w:t>
      </w:r>
      <w:r>
        <w:rPr>
          <w:rFonts w:hint="default" w:hAnsi="Times New Roman" w:cs="Times New Roman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int="default" w:hAnsi="Times New Roman" w:cs="Times New Roman" w:asciiTheme="minorAscii"/>
          <w:color w:val="181717" w:themeColor="background2" w:themeShade="1A"/>
          <w:sz w:val="28"/>
          <w:szCs w:val="28"/>
          <w:lang w:val="en"/>
        </w:rPr>
        <w:t xml:space="preserve">   </w:t>
      </w:r>
      <w:r>
        <w:rPr>
          <w:rFonts w:hint="default" w:hAnsi="Times New Roman" w:cs="Times New Roman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Ansi="Times New Roman" w:cs="Times New Roman" w:asciiTheme="minorAscii"/>
          <w:bCs/>
          <w:color w:val="181717" w:themeColor="background2" w:themeShade="1A"/>
          <w:sz w:val="28"/>
          <w:szCs w:val="28"/>
          <w:lang w:val="es-ES"/>
        </w:rPr>
        <w:t xml:space="preserve">Faisal Chakladar  </w:t>
      </w:r>
      <w:r>
        <w:rPr>
          <w:rFonts w:hint="default" w:hAnsi="Times New Roman" w:cs="Times New Roman" w:asciiTheme="minorAscii"/>
          <w:bCs/>
          <w:color w:val="181717" w:themeColor="background2" w:themeShade="1A"/>
          <w:sz w:val="28"/>
          <w:szCs w:val="28"/>
          <w:lang w:val="en"/>
        </w:rPr>
        <w:t xml:space="preserve">   </w:t>
      </w: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>ID : CSE 063 07461</w:t>
      </w:r>
    </w:p>
    <w:p>
      <w:pPr>
        <w:tabs>
          <w:tab w:val="left" w:pos="984"/>
        </w:tabs>
        <w:rPr>
          <w:rFonts w:hAnsi="Times New Roman" w:cs="Times New Roman" w:asciiTheme="minorAscii"/>
          <w:color w:val="181717" w:themeColor="background2" w:themeShade="1A"/>
          <w:sz w:val="28"/>
          <w:szCs w:val="28"/>
        </w:rPr>
      </w:pPr>
      <w:r>
        <w:rPr>
          <w:rFonts w:asciiTheme="minorAscii"/>
          <w:color w:val="181717" w:themeColor="background2" w:themeShade="1A"/>
          <w:sz w:val="28"/>
          <w:szCs w:val="28"/>
        </w:rPr>
        <w:tab/>
      </w:r>
      <w:r>
        <w:rPr>
          <w:rFonts w:asciiTheme="minorAscii"/>
          <w:color w:val="181717" w:themeColor="background2" w:themeShade="1A"/>
          <w:sz w:val="28"/>
          <w:szCs w:val="28"/>
        </w:rPr>
        <w:tab/>
      </w:r>
      <w:r>
        <w:rPr>
          <w:rFonts w:asciiTheme="minorAscii"/>
          <w:color w:val="181717" w:themeColor="background2" w:themeShade="1A"/>
          <w:sz w:val="28"/>
          <w:szCs w:val="28"/>
        </w:rPr>
        <w:tab/>
      </w:r>
      <w:r>
        <w:rPr>
          <w:rFonts w:asciiTheme="minorAscii"/>
          <w:color w:val="181717" w:themeColor="background2" w:themeShade="1A"/>
          <w:sz w:val="28"/>
          <w:szCs w:val="28"/>
        </w:rPr>
        <w:t xml:space="preserve">   </w:t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 xml:space="preserve">   </w:t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Ansi="Times New Roman" w:asciiTheme="minorAscii"/>
          <w:color w:val="181717" w:themeColor="background2" w:themeShade="1A"/>
          <w:sz w:val="28"/>
          <w:szCs w:val="28"/>
        </w:rPr>
        <w:t xml:space="preserve">Sajib Roy </w:t>
      </w:r>
      <w:r>
        <w:rPr>
          <w:rFonts w:hAnsi="Times New Roman" w:asciiTheme="minorAscii"/>
          <w:color w:val="181717" w:themeColor="background2" w:themeShade="1A"/>
          <w:sz w:val="28"/>
          <w:szCs w:val="28"/>
        </w:rPr>
        <w:tab/>
      </w:r>
      <w:r>
        <w:rPr>
          <w:rFonts w:asciiTheme="minorAscii"/>
          <w:color w:val="181717" w:themeColor="background2" w:themeShade="1A"/>
          <w:sz w:val="28"/>
          <w:szCs w:val="28"/>
        </w:rPr>
        <w:tab/>
      </w:r>
      <w:r>
        <w:rPr>
          <w:rFonts w:asciiTheme="minorAscii"/>
          <w:color w:val="181717" w:themeColor="background2" w:themeShade="1A"/>
          <w:sz w:val="28"/>
          <w:szCs w:val="28"/>
        </w:rPr>
        <w:t xml:space="preserve">   </w:t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 xml:space="preserve">    </w:t>
      </w:r>
      <w:r>
        <w:rPr>
          <w:rFonts w:hAnsi="Times New Roman" w:cs="Times New Roman" w:asciiTheme="minorAscii"/>
          <w:color w:val="181717" w:themeColor="background2" w:themeShade="1A"/>
          <w:sz w:val="28"/>
          <w:szCs w:val="28"/>
        </w:rPr>
        <w:t>ID : CSE 063 07511</w:t>
      </w:r>
      <w:r>
        <w:rPr>
          <w:rFonts w:asciiTheme="minorAscii"/>
          <w:color w:val="181717" w:themeColor="background2" w:themeShade="1A"/>
          <w:sz w:val="28"/>
          <w:szCs w:val="28"/>
        </w:rPr>
        <w:tab/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 xml:space="preserve">   </w:t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ab/>
        <w:t/>
      </w:r>
      <w:r>
        <w:rPr>
          <w:rFonts w:hint="default" w:asciiTheme="minorAscii"/>
          <w:color w:val="181717" w:themeColor="background2" w:themeShade="1A"/>
          <w:sz w:val="28"/>
          <w:szCs w:val="28"/>
          <w:lang w:val="en"/>
        </w:rPr>
        <w:tab/>
      </w: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 xml:space="preserve">Dept. of Computer Science Engineering  </w:t>
      </w:r>
    </w:p>
    <w:p>
      <w:pPr>
        <w:tabs>
          <w:tab w:val="left" w:pos="984"/>
          <w:tab w:val="center" w:pos="4513"/>
        </w:tabs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 xml:space="preserve">                  </w:t>
      </w:r>
      <w:r>
        <w:rPr>
          <w:rFonts w:hint="default" w:hAnsi="Times New Roman" w:cs="Times New Roman" w:asciiTheme="minorAscii"/>
          <w:color w:val="383D48"/>
          <w:sz w:val="28"/>
          <w:szCs w:val="28"/>
          <w:shd w:val="clear" w:color="auto" w:fill="FFFFFF"/>
          <w:lang w:val="en"/>
        </w:rPr>
        <w:tab/>
        <w:t xml:space="preserve">        </w:t>
      </w:r>
      <w:r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  <w:t xml:space="preserve">Stamford University of Bangladesh </w:t>
      </w:r>
    </w:p>
    <w:p>
      <w:pPr>
        <w:tabs>
          <w:tab w:val="left" w:pos="984"/>
          <w:tab w:val="center" w:pos="4513"/>
        </w:tabs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</w:p>
    <w:p>
      <w:pPr>
        <w:tabs>
          <w:tab w:val="left" w:pos="984"/>
          <w:tab w:val="center" w:pos="4513"/>
        </w:tabs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</w:p>
    <w:p>
      <w:pPr>
        <w:tabs>
          <w:tab w:val="left" w:pos="984"/>
          <w:tab w:val="center" w:pos="4513"/>
        </w:tabs>
        <w:rPr>
          <w:rFonts w:hAnsi="Times New Roman" w:cs="Times New Roman" w:asciiTheme="minorAscii"/>
          <w:color w:val="383D48"/>
          <w:sz w:val="28"/>
          <w:szCs w:val="28"/>
          <w:shd w:val="clear" w:color="auto" w:fill="FFFFFF"/>
        </w:rPr>
      </w:pPr>
      <w:r>
        <w:rPr>
          <w:rFonts w:hAnsi="Times New Roman" w:cs="Times New Roman" w:asciiTheme="minorAscii"/>
          <w:b/>
          <w:color w:val="181717" w:themeColor="background2" w:themeShade="1A"/>
          <w:sz w:val="28"/>
          <w:szCs w:val="28"/>
        </w:rPr>
        <w:t xml:space="preserve">Date of Submission :  </w:t>
      </w:r>
      <w:r>
        <w:rPr>
          <w:rFonts w:hint="default" w:hAnsi="Times New Roman" w:cs="Times New Roman" w:asciiTheme="minorAscii"/>
          <w:b/>
          <w:color w:val="181717" w:themeColor="background2" w:themeShade="1A"/>
          <w:sz w:val="28"/>
          <w:szCs w:val="28"/>
          <w:lang w:val="en"/>
        </w:rPr>
        <w:t>28</w:t>
      </w:r>
      <w:r>
        <w:rPr>
          <w:rFonts w:hAnsi="Times New Roman" w:cs="Times New Roman" w:asciiTheme="minorAscii"/>
          <w:b/>
          <w:color w:val="181717" w:themeColor="background2" w:themeShade="1A"/>
          <w:sz w:val="28"/>
          <w:szCs w:val="28"/>
        </w:rPr>
        <w:t xml:space="preserve"> September 2019</w:t>
      </w:r>
    </w:p>
    <w:p>
      <w:pPr>
        <w:tabs>
          <w:tab w:val="left" w:pos="984"/>
          <w:tab w:val="center" w:pos="4513"/>
        </w:tabs>
        <w:rPr>
          <w:rFonts w:ascii="Times New Roman" w:hAnsi="Times New Roman" w:cs="Times New Roman"/>
          <w:color w:val="383D4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83D48"/>
          <w:sz w:val="28"/>
          <w:szCs w:val="28"/>
          <w:shd w:val="clear" w:color="auto" w:fill="FFFFFF"/>
        </w:rPr>
        <w:t xml:space="preserve"> </w:t>
      </w:r>
    </w:p>
    <w:p>
      <w:pPr>
        <w:tabs>
          <w:tab w:val="left" w:pos="984"/>
          <w:tab w:val="center" w:pos="4513"/>
        </w:tabs>
        <w:rPr>
          <w:rFonts w:ascii="Times New Roman" w:hAnsi="Times New Roman" w:cs="Times New Roman"/>
          <w:color w:val="383D48"/>
          <w:sz w:val="28"/>
          <w:szCs w:val="28"/>
          <w:shd w:val="clear" w:color="auto" w:fill="FFFFFF"/>
        </w:rPr>
        <w:sectPr>
          <w:footerReference r:id="rId5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0" w:lineRule="atLeast"/>
        <w:rPr>
          <w:rFonts w:ascii="Cambria" w:hAnsi="Cambria" w:eastAsia="Cambria"/>
          <w:b/>
          <w:sz w:val="26"/>
          <w:u w:val="single"/>
        </w:rPr>
      </w:pPr>
      <w:r>
        <w:rPr>
          <w:rFonts w:ascii="Cambria" w:hAnsi="Cambria" w:eastAsia="Cambria"/>
          <w:b/>
          <w:sz w:val="26"/>
          <w:u w:val="single"/>
        </w:rPr>
        <w:t>Introduction:</w:t>
      </w:r>
    </w:p>
    <w:p>
      <w:pPr>
        <w:spacing w:line="69" w:lineRule="exact"/>
        <w:rPr>
          <w:rFonts w:ascii="Times New Roman" w:hAnsi="Times New Roman" w:eastAsia="Times New Roman"/>
        </w:rPr>
      </w:pPr>
    </w:p>
    <w:p>
      <w:pPr>
        <w:spacing w:line="258" w:lineRule="auto"/>
        <w:jc w:val="both"/>
        <w:rPr>
          <w:rFonts w:ascii="Cambria" w:hAnsi="Cambria" w:eastAsia="Cambria"/>
          <w:sz w:val="24"/>
        </w:rPr>
      </w:pPr>
      <w:r>
        <w:rPr>
          <w:rFonts w:ascii="Cambria" w:hAnsi="Cambria" w:eastAsia="Cambria"/>
          <w:sz w:val="24"/>
        </w:rPr>
        <w:t xml:space="preserve">This report has covered </w:t>
      </w:r>
      <w:r>
        <w:rPr>
          <w:rFonts w:hint="default" w:ascii="Cambria" w:hAnsi="Cambria" w:eastAsia="Cambria"/>
          <w:sz w:val="24"/>
          <w:lang w:val="en"/>
        </w:rPr>
        <w:t>one</w:t>
      </w:r>
      <w:r>
        <w:rPr>
          <w:rFonts w:ascii="Cambria" w:hAnsi="Cambria" w:eastAsia="Cambria"/>
          <w:sz w:val="24"/>
        </w:rPr>
        <w:t xml:space="preserve"> essential parts of this project. These are: </w:t>
      </w:r>
      <w:r>
        <w:rPr>
          <w:rFonts w:ascii="Cambria" w:hAnsi="Cambria" w:eastAsia="Cambria"/>
          <w:b/>
          <w:sz w:val="24"/>
        </w:rPr>
        <w:t>Data Flow Diagram</w:t>
      </w:r>
      <w:r>
        <w:rPr>
          <w:rFonts w:ascii="Cambria" w:hAnsi="Cambria" w:eastAsia="Cambria"/>
          <w:sz w:val="24"/>
        </w:rPr>
        <w:t>. Data Flow Diagram is a graphical representation of System’s data</w:t>
      </w:r>
      <w:r>
        <w:rPr>
          <w:rFonts w:ascii="Cambria" w:hAnsi="Cambria" w:eastAsia="Cambria"/>
          <w:b/>
          <w:sz w:val="24"/>
        </w:rPr>
        <w:t xml:space="preserve"> </w:t>
      </w:r>
      <w:r>
        <w:rPr>
          <w:rFonts w:ascii="Cambria" w:hAnsi="Cambria" w:eastAsia="Cambria"/>
          <w:sz w:val="24"/>
        </w:rPr>
        <w:t xml:space="preserve">and how the process transform data. This is the most common way of documenting the process of current and required System. </w:t>
      </w:r>
    </w:p>
    <w:p>
      <w:pPr>
        <w:spacing w:line="0" w:lineRule="atLeast"/>
        <w:rPr>
          <w:rFonts w:ascii="Cambria" w:hAnsi="Cambria" w:eastAsia="Cambria"/>
          <w:b/>
          <w:sz w:val="26"/>
          <w:u w:val="single"/>
        </w:rPr>
      </w:pPr>
      <w:r>
        <w:rPr>
          <w:rFonts w:ascii="Cambria" w:hAnsi="Cambria" w:eastAsia="Cambria"/>
          <w:b/>
          <w:sz w:val="26"/>
          <w:u w:val="single"/>
        </w:rPr>
        <w:t>Data Flow Diagram (DFD):</w:t>
      </w:r>
    </w:p>
    <w:p>
      <w:pPr>
        <w:spacing w:line="0" w:lineRule="atLeast"/>
        <w:rPr>
          <w:rFonts w:ascii="Cambria" w:hAnsi="Cambria" w:eastAsia="Cambria"/>
          <w:b/>
          <w:sz w:val="26"/>
          <w:u w:val="single"/>
        </w:rPr>
      </w:pPr>
    </w:p>
    <w:p>
      <w:pPr>
        <w:spacing w:line="0" w:lineRule="atLeast"/>
        <w:rPr>
          <w:rFonts w:ascii="Cambria" w:hAnsi="Cambria" w:eastAsia="Cambria"/>
          <w:b/>
          <w:sz w:val="26"/>
          <w:u w:val="single"/>
        </w:rPr>
      </w:pPr>
      <w:r>
        <w:rPr>
          <w:rFonts w:ascii="Cambria" w:hAnsi="Cambria" w:eastAsia="Cambria"/>
          <w:b/>
          <w:sz w:val="26"/>
          <w:u w:val="single"/>
        </w:rPr>
        <w:t>Activity List:</w:t>
      </w:r>
    </w:p>
    <w:tbl>
      <w:tblPr>
        <w:tblStyle w:val="6"/>
        <w:tblpPr w:leftFromText="180" w:rightFromText="180" w:vertAnchor="text" w:horzAnchor="page" w:tblpX="1822" w:tblpY="286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20"/>
        <w:gridCol w:w="212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/>
                <w:sz w:val="24"/>
                <w:lang w:val="en"/>
              </w:rPr>
              <w:t>Admin</w:t>
            </w: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  <w:t>User</w:t>
            </w: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  <w:t>Gust User</w:t>
            </w: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  <w:t>Donor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119" w:type="dxa"/>
            <w:vAlign w:val="bottom"/>
          </w:tcPr>
          <w:p>
            <w:pPr>
              <w:widowControl w:val="0"/>
              <w:spacing w:line="270" w:lineRule="exact"/>
              <w:jc w:val="center"/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8"/>
                <w:sz w:val="24"/>
                <w:lang w:val="en"/>
              </w:rPr>
              <w:t>Add content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270" w:lineRule="exac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8"/>
                <w:sz w:val="24"/>
                <w:lang w:val="en"/>
              </w:rPr>
              <w:t xml:space="preserve">User can post 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270" w:lineRule="exac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8"/>
                <w:sz w:val="24"/>
                <w:lang w:val="en"/>
              </w:rPr>
              <w:t xml:space="preserve">User can post </w:t>
            </w:r>
          </w:p>
        </w:tc>
        <w:tc>
          <w:tcPr>
            <w:tcW w:w="2121" w:type="dxa"/>
            <w:vAlign w:val="bottom"/>
          </w:tcPr>
          <w:p>
            <w:pPr>
              <w:widowControl w:val="0"/>
              <w:spacing w:line="270" w:lineRule="exac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  <w:t>Tap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119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9"/>
                <w:sz w:val="24"/>
                <w:lang w:val="en"/>
              </w:rPr>
              <w:t>Delete content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9"/>
                <w:sz w:val="24"/>
                <w:lang w:val="en"/>
              </w:rPr>
              <w:t>When blood need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9"/>
                <w:sz w:val="24"/>
                <w:lang w:val="en"/>
              </w:rPr>
              <w:t>When blood need</w:t>
            </w:r>
          </w:p>
        </w:tc>
        <w:tc>
          <w:tcPr>
            <w:tcW w:w="2121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  <w:t>Yes/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2119" w:type="dxa"/>
            <w:vAlign w:val="bottom"/>
          </w:tcPr>
          <w:p>
            <w:pPr>
              <w:widowControl w:val="0"/>
              <w:spacing w:line="280" w:lineRule="exac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sz w:val="24"/>
                <w:lang w:val="en"/>
              </w:rPr>
              <w:t>Update Content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280" w:lineRule="exac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9"/>
                <w:sz w:val="24"/>
                <w:lang w:val="en"/>
              </w:rPr>
              <w:t xml:space="preserve">Post can edit 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280" w:lineRule="exac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w w:val="99"/>
                <w:sz w:val="24"/>
                <w:lang w:val="en"/>
              </w:rPr>
              <w:t xml:space="preserve">Post can edit </w:t>
            </w: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  <w:t>Show date last donate blood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3"/>
                <w:lang w:val="en"/>
              </w:rPr>
              <w:t>Post can delete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3"/>
                <w:lang w:val="en"/>
              </w:rPr>
              <w:t>Post can delete</w:t>
            </w: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"/>
              </w:rPr>
              <w:t>In location wise</w:t>
            </w:r>
          </w:p>
        </w:tc>
        <w:tc>
          <w:tcPr>
            <w:tcW w:w="2120" w:type="dxa"/>
            <w:vAlign w:val="bottom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"/>
              </w:rPr>
              <w:t>In location wise</w:t>
            </w: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  <w:t>Can call by mobile</w:t>
            </w: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  <w:r>
              <w:rPr>
                <w:rFonts w:hint="default" w:ascii="Cambria" w:hAnsi="Cambria" w:eastAsia="Cambria"/>
                <w:b w:val="0"/>
                <w:bCs/>
                <w:sz w:val="24"/>
                <w:vertAlign w:val="baseline"/>
                <w:lang w:val="en"/>
              </w:rPr>
              <w:t>Can call by mobile</w:t>
            </w: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8" w:hRule="atLeast"/>
        </w:trPr>
        <w:tc>
          <w:tcPr>
            <w:tcW w:w="2119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0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  <w:tc>
          <w:tcPr>
            <w:tcW w:w="2121" w:type="dxa"/>
          </w:tcPr>
          <w:p>
            <w:pPr>
              <w:widowControl w:val="0"/>
              <w:spacing w:line="0" w:lineRule="atLeast"/>
              <w:jc w:val="left"/>
              <w:rPr>
                <w:rFonts w:hint="default" w:ascii="Cambria" w:hAnsi="Cambria" w:eastAsia="Cambria"/>
                <w:b/>
                <w:sz w:val="24"/>
                <w:vertAlign w:val="baseline"/>
                <w:lang w:val="en"/>
              </w:rPr>
            </w:pPr>
          </w:p>
        </w:tc>
      </w:tr>
    </w:tbl>
    <w:p>
      <w:pPr>
        <w:spacing w:line="245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both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rPr>
          <w:rFonts w:ascii="Cambria" w:hAnsi="Cambria" w:eastAsia="Cambria"/>
          <w:sz w:val="24"/>
        </w:rPr>
      </w:pPr>
      <w:r>
        <w:rPr>
          <w:rFonts w:ascii="Cambria" w:hAnsi="Cambria" w:eastAsia="Cambria"/>
          <w:b/>
          <w:sz w:val="24"/>
        </w:rPr>
        <w:t>Main Process</w:t>
      </w:r>
      <w:r>
        <w:rPr>
          <w:rFonts w:ascii="Cambria" w:hAnsi="Cambria" w:eastAsia="Cambria"/>
          <w:sz w:val="24"/>
        </w:rPr>
        <w:t xml:space="preserve">: </w:t>
      </w:r>
      <w:r>
        <w:rPr>
          <w:rFonts w:hint="default" w:ascii="Cambria" w:hAnsi="Cambria" w:eastAsia="Cambria"/>
          <w:sz w:val="24"/>
          <w:lang w:val="en"/>
        </w:rPr>
        <w:t>Stamford Blood Donation</w:t>
      </w:r>
      <w:r>
        <w:rPr>
          <w:rFonts w:ascii="Cambria" w:hAnsi="Cambria" w:eastAsia="Cambria"/>
          <w:sz w:val="24"/>
        </w:rPr>
        <w:t xml:space="preserve"> System</w:t>
      </w:r>
    </w:p>
    <w:p>
      <w:pPr>
        <w:spacing w:line="0" w:lineRule="atLeast"/>
        <w:rPr>
          <w:rFonts w:ascii="Cambria" w:hAnsi="Cambria" w:eastAsia="Cambria"/>
          <w:sz w:val="24"/>
        </w:rPr>
      </w:pPr>
      <w:r>
        <w:rPr>
          <w:rFonts w:ascii="Cambria" w:hAnsi="Cambria" w:eastAsia="Cambria"/>
          <w:b/>
          <w:sz w:val="24"/>
        </w:rPr>
        <w:t>Sub Process</w:t>
      </w:r>
      <w:r>
        <w:rPr>
          <w:rFonts w:ascii="Cambria" w:hAnsi="Cambria" w:eastAsia="Cambria"/>
          <w:sz w:val="24"/>
        </w:rPr>
        <w:t>: Micro-Credit, Education, Administration, Payroll</w:t>
      </w:r>
    </w:p>
    <w:p>
      <w:pPr>
        <w:spacing w:line="0" w:lineRule="atLeast"/>
        <w:rPr>
          <w:rFonts w:hint="default" w:ascii="Cambria" w:hAnsi="Cambria" w:eastAsia="Cambria"/>
          <w:sz w:val="24"/>
          <w:lang w:val="en"/>
        </w:rPr>
      </w:pPr>
      <w:r>
        <w:rPr>
          <w:rFonts w:ascii="Cambria" w:hAnsi="Cambria" w:eastAsia="Cambria"/>
          <w:b/>
          <w:sz w:val="24"/>
        </w:rPr>
        <w:t>Entity</w:t>
      </w:r>
      <w:r>
        <w:rPr>
          <w:rFonts w:ascii="Cambria" w:hAnsi="Cambria" w:eastAsia="Cambria"/>
          <w:sz w:val="24"/>
        </w:rPr>
        <w:t>: Admin,</w:t>
      </w:r>
      <w:r>
        <w:rPr>
          <w:rFonts w:hint="default" w:ascii="Cambria" w:hAnsi="Cambria" w:eastAsia="Cambria"/>
          <w:sz w:val="24"/>
          <w:lang w:val="en"/>
        </w:rPr>
        <w:t xml:space="preserve"> User, Stock, Donor</w:t>
      </w:r>
    </w:p>
    <w:p>
      <w:pPr>
        <w:spacing w:line="0" w:lineRule="atLeast"/>
        <w:rPr>
          <w:rFonts w:hint="default" w:ascii="Cambria" w:hAnsi="Cambria" w:eastAsia="Cambria"/>
          <w:b/>
          <w:sz w:val="24"/>
          <w:lang w:val="en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ascii="Cambria" w:hAnsi="Cambria" w:eastAsia="Cambria"/>
          <w:b/>
          <w:sz w:val="24"/>
        </w:rPr>
        <w:t>Database</w:t>
      </w:r>
      <w:r>
        <w:rPr>
          <w:rFonts w:ascii="Cambria" w:hAnsi="Cambria" w:eastAsia="Cambria"/>
          <w:sz w:val="24"/>
        </w:rPr>
        <w:t>:  Admin_Info,</w:t>
      </w:r>
      <w:r>
        <w:rPr>
          <w:rFonts w:hint="default" w:ascii="Cambria" w:hAnsi="Cambria" w:eastAsia="Cambria"/>
          <w:sz w:val="24"/>
          <w:lang w:val="en"/>
        </w:rPr>
        <w:t xml:space="preserve"> User_Info</w:t>
      </w:r>
      <w:r>
        <w:rPr>
          <w:rFonts w:ascii="Cambria" w:hAnsi="Cambria" w:eastAsia="Cambria"/>
          <w:sz w:val="24"/>
        </w:rPr>
        <w:t>,</w:t>
      </w:r>
      <w:r>
        <w:rPr>
          <w:rFonts w:hint="default" w:ascii="Cambria" w:hAnsi="Cambria" w:eastAsia="Cambria"/>
          <w:sz w:val="24"/>
          <w:lang w:val="en"/>
        </w:rPr>
        <w:t xml:space="preserve"> Stock_Info</w:t>
      </w:r>
      <w:r>
        <w:rPr>
          <w:rFonts w:ascii="Cambria" w:hAnsi="Cambria" w:eastAsia="Cambria"/>
          <w:sz w:val="24"/>
        </w:rPr>
        <w:t xml:space="preserve"> Donor_Info,</w:t>
      </w:r>
      <w:r>
        <w:rPr>
          <w:rFonts w:hint="default" w:ascii="Cambria" w:hAnsi="Cambria" w:eastAsia="Cambria"/>
          <w:sz w:val="24"/>
          <w:lang w:val="en"/>
        </w:rPr>
        <w:t xml:space="preserve"> </w:t>
      </w:r>
      <w:r>
        <w:rPr>
          <w:rFonts w:ascii="Cambria" w:hAnsi="Cambria" w:eastAsia="Cambria"/>
          <w:sz w:val="24"/>
        </w:rPr>
        <w:t>Content,  Time_Working</w:t>
      </w:r>
      <w:r>
        <w:rPr>
          <w:rFonts w:hint="default" w:ascii="Cambria" w:hAnsi="Cambria" w:eastAsia="Cambria"/>
          <w:sz w:val="24"/>
          <w:lang w:val="en"/>
        </w:rPr>
        <w:t>.</w:t>
      </w:r>
    </w:p>
    <w:p>
      <w:pPr>
        <w:spacing w:line="0" w:lineRule="atLeast"/>
        <w:rPr>
          <w:rFonts w:ascii="Cambria" w:hAnsi="Cambria" w:eastAsia="Cambria"/>
          <w:b/>
          <w:sz w:val="24"/>
          <w:u w:val="single"/>
        </w:rPr>
      </w:pPr>
      <w:r>
        <w:rPr>
          <w:rFonts w:ascii="Cambria" w:hAnsi="Cambria" w:eastAsia="Cambria"/>
          <w:b/>
          <w:sz w:val="24"/>
          <w:u w:val="single"/>
        </w:rPr>
        <w:t>DFD - Context Level:</w:t>
      </w: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  <w:r>
        <w:rPr>
          <w:rFonts w:hint="default" w:ascii="Cambria" w:hAnsi="Cambria" w:eastAsia="Cambria"/>
          <w:b/>
          <w:sz w:val="24"/>
          <w:lang w:val="en"/>
        </w:rPr>
        <w:drawing>
          <wp:inline distT="0" distB="0" distL="114300" distR="114300">
            <wp:extent cx="6042660" cy="6856095"/>
            <wp:effectExtent l="0" t="0" r="15240" b="1905"/>
            <wp:docPr id="5" name="Picture 5" descr="70929852_542579166502650_767161918624156876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0929852_542579166502650_7671619186241568768_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rPr>
          <w:rFonts w:ascii="Cambria" w:hAnsi="Cambria" w:eastAsia="Cambria"/>
          <w:b/>
          <w:sz w:val="24"/>
        </w:rPr>
      </w:pPr>
    </w:p>
    <w:p>
      <w:pPr>
        <w:spacing w:line="0" w:lineRule="atLeast"/>
        <w:rPr>
          <w:rFonts w:ascii="Cambria" w:hAnsi="Cambria" w:eastAsia="Cambria"/>
          <w:b/>
          <w:sz w:val="24"/>
        </w:rPr>
      </w:pPr>
    </w:p>
    <w:p>
      <w:pPr>
        <w:spacing w:line="0" w:lineRule="atLeast"/>
        <w:rPr>
          <w:rFonts w:ascii="Cambria" w:hAnsi="Cambria" w:eastAsia="Cambria"/>
          <w:b/>
          <w:sz w:val="24"/>
        </w:rPr>
      </w:pPr>
    </w:p>
    <w:p>
      <w:pPr>
        <w:spacing w:line="0" w:lineRule="atLeast"/>
        <w:rPr>
          <w:rFonts w:ascii="Cambria" w:hAnsi="Cambria" w:eastAsia="Cambria"/>
          <w:b/>
          <w:sz w:val="24"/>
        </w:rPr>
      </w:pPr>
      <w:r>
        <w:rPr>
          <w:rFonts w:ascii="Cambria" w:hAnsi="Cambria" w:eastAsia="Cambria"/>
          <w:b/>
          <w:sz w:val="24"/>
        </w:rPr>
        <w:t>DFD – Level 0:</w:t>
      </w: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  <w:r>
        <w:rPr>
          <w:rFonts w:hint="default" w:ascii="Cambria" w:hAnsi="Cambria" w:eastAsia="Cambria"/>
          <w:b/>
          <w:sz w:val="24"/>
          <w:lang w:val="en"/>
        </w:rPr>
        <w:drawing>
          <wp:inline distT="0" distB="0" distL="114300" distR="114300">
            <wp:extent cx="6289040" cy="6441440"/>
            <wp:effectExtent l="0" t="0" r="16510" b="16510"/>
            <wp:docPr id="6" name="Picture 6" descr="71481731_2354939548106163_173930449035748966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1481731_2354939548106163_1739304490357489664_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</w:pPr>
    </w:p>
    <w:p>
      <w:pPr>
        <w:spacing w:line="0" w:lineRule="atLeast"/>
        <w:jc w:val="left"/>
        <w:rPr>
          <w:rFonts w:hint="default" w:ascii="Cambria" w:hAnsi="Cambria" w:eastAsia="Cambria"/>
          <w:b/>
          <w:sz w:val="24"/>
          <w:lang w:val="e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258" w:lineRule="auto"/>
        <w:jc w:val="both"/>
        <w:rPr>
          <w:rFonts w:hint="default" w:ascii="Cambria" w:hAnsi="Cambria" w:eastAsia="Cambria"/>
          <w:b/>
          <w:bCs/>
          <w:sz w:val="24"/>
          <w:u w:val="none"/>
          <w:lang w:val="en"/>
        </w:rPr>
      </w:pPr>
      <w:r>
        <w:rPr>
          <w:rFonts w:hint="default" w:ascii="Cambria" w:hAnsi="Cambria" w:eastAsia="Cambria"/>
          <w:b/>
          <w:bCs/>
          <w:sz w:val="24"/>
          <w:u w:val="none"/>
          <w:lang w:val="en"/>
        </w:rPr>
        <w:t xml:space="preserve">DFD Level 1: </w:t>
      </w:r>
    </w:p>
    <w:p>
      <w:pPr>
        <w:spacing w:line="258" w:lineRule="auto"/>
        <w:jc w:val="both"/>
        <w:rPr>
          <w:rFonts w:hint="default" w:ascii="Cambria" w:hAnsi="Cambria" w:eastAsia="Cambria"/>
          <w:b/>
          <w:bCs/>
          <w:sz w:val="24"/>
          <w:u w:val="none"/>
          <w:lang w:val="en"/>
        </w:rPr>
      </w:pPr>
    </w:p>
    <w:p>
      <w:pPr>
        <w:spacing w:line="258" w:lineRule="auto"/>
        <w:jc w:val="both"/>
        <w:rPr>
          <w:rFonts w:hint="default" w:ascii="Cambria" w:hAnsi="Cambria" w:eastAsia="Cambria"/>
          <w:b/>
          <w:bCs/>
          <w:sz w:val="24"/>
          <w:u w:val="none"/>
          <w:lang w:val="en"/>
        </w:rPr>
      </w:pPr>
      <w:r>
        <w:rPr>
          <w:rFonts w:hint="default" w:ascii="Cambria" w:hAnsi="Cambria" w:eastAsia="Cambria"/>
          <w:b/>
          <w:bCs/>
          <w:sz w:val="24"/>
          <w:u w:val="none"/>
          <w:lang w:val="en"/>
        </w:rPr>
        <w:drawing>
          <wp:inline distT="0" distB="0" distL="114300" distR="114300">
            <wp:extent cx="5272405" cy="8013700"/>
            <wp:effectExtent l="0" t="0" r="4445" b="6350"/>
            <wp:docPr id="10" name="Picture 10" descr="70932416_431493404162600_145142593215686246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70932416_431493404162600_1451425932156862464_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jc w:val="both"/>
        <w:rPr>
          <w:rFonts w:hint="default" w:ascii="Cambria" w:hAnsi="Cambria" w:eastAsia="Cambria"/>
          <w:b/>
          <w:bCs/>
          <w:sz w:val="24"/>
          <w:u w:val="none"/>
          <w:lang w:val="en"/>
        </w:rPr>
      </w:pPr>
    </w:p>
    <w:p>
      <w:pPr>
        <w:spacing w:line="0" w:lineRule="atLeast"/>
        <w:rPr>
          <w:rFonts w:hint="default"/>
          <w:lang w:val="en"/>
        </w:rPr>
      </w:pPr>
      <w:r>
        <w:rPr>
          <w:rFonts w:ascii="Cambria" w:hAnsi="Cambria" w:eastAsia="Cambria"/>
          <w:b/>
          <w:sz w:val="24"/>
          <w:u w:val="single"/>
        </w:rPr>
        <w:t>Process Decomposition:</w:t>
      </w:r>
    </w:p>
    <w:tbl>
      <w:tblPr>
        <w:tblStyle w:val="6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93"/>
        <w:gridCol w:w="279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9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bookmarkStart w:id="0" w:name="_GoBack"/>
            <w:r>
              <w:rPr>
                <w:rFonts w:hint="default"/>
                <w:b/>
                <w:bCs/>
                <w:vertAlign w:val="baseline"/>
                <w:lang w:val="en"/>
              </w:rPr>
              <w:t>Context Level</w:t>
            </w:r>
          </w:p>
        </w:tc>
        <w:tc>
          <w:tcPr>
            <w:tcW w:w="2793" w:type="dxa"/>
          </w:tcPr>
          <w:p>
            <w:pPr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>Level 0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>Level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2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40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1.0 Admin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Create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Modify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Admin login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2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40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2.0 User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Install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Create profile update 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Process Server 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2" w:hRule="atLeast"/>
        </w:trPr>
        <w:tc>
          <w:tcPr>
            <w:tcW w:w="279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 xml:space="preserve">Stamford Blood  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40" w:hRule="atLeast"/>
        </w:trPr>
        <w:tc>
          <w:tcPr>
            <w:tcW w:w="279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>Donation System</w:t>
            </w:r>
          </w:p>
        </w:tc>
        <w:tc>
          <w:tcPr>
            <w:tcW w:w="27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3.0 Donor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Confirm donate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Donate 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Donor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2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05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4.0 Gust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Install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Process Server 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bookmarkEnd w:id="0"/>
    </w:tbl>
    <w:p>
      <w:p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0" w:lineRule="atLeast"/>
        <w:rPr>
          <w:rFonts w:ascii="Cambria" w:hAnsi="Cambria" w:eastAsia="Cambria"/>
          <w:b/>
          <w:sz w:val="24"/>
          <w:u w:val="single"/>
        </w:rPr>
      </w:pPr>
      <w:r>
        <w:rPr>
          <w:rFonts w:ascii="Cambria" w:hAnsi="Cambria" w:eastAsia="Cambria"/>
          <w:b/>
          <w:sz w:val="24"/>
          <w:u w:val="single"/>
        </w:rPr>
        <w:t>Conclusion:</w:t>
      </w: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ascii="Cambria" w:hAnsi="Cambria" w:eastAsia="Cambria"/>
          <w:sz w:val="24"/>
        </w:rPr>
        <w:t>This concludes the Data Flow Diagram. This report deals with how data are being processed and when they are processed.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egoe UI Black">
    <w:altName w:val="Garuda"/>
    <w:panose1 w:val="020B0A02040204020203"/>
    <w:charset w:val="00"/>
    <w:family w:val="swiss"/>
    <w:pitch w:val="default"/>
    <w:sig w:usb0="00000000" w:usb1="00000000" w:usb2="00000021" w:usb3="00000000" w:csb0="0000019F" w:csb1="00000000"/>
  </w:font>
  <w:font w:name="Adobe Fan Heiti Std B">
    <w:altName w:val="DejaVu Sans"/>
    <w:panose1 w:val="00000000000000000000"/>
    <w:charset w:val="80"/>
    <w:family w:val="swiss"/>
    <w:pitch w:val="default"/>
    <w:sig w:usb0="00000000" w:usb1="00000000" w:usb2="00000016" w:usb3="00000000" w:csb0="00120005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C588"/>
    <w:rsid w:val="1FB7CE59"/>
    <w:rsid w:val="477FCE5B"/>
    <w:rsid w:val="5BF4C689"/>
    <w:rsid w:val="5CFF0497"/>
    <w:rsid w:val="5FFF6A8D"/>
    <w:rsid w:val="67573254"/>
    <w:rsid w:val="6B89D1B2"/>
    <w:rsid w:val="6DDED408"/>
    <w:rsid w:val="6F5B4D37"/>
    <w:rsid w:val="75AF2E30"/>
    <w:rsid w:val="76FE6D26"/>
    <w:rsid w:val="A6EB4116"/>
    <w:rsid w:val="ABDCE452"/>
    <w:rsid w:val="BBF17CB6"/>
    <w:rsid w:val="BE7E6642"/>
    <w:rsid w:val="BFBE28AE"/>
    <w:rsid w:val="BFDFC588"/>
    <w:rsid w:val="C36DEDB1"/>
    <w:rsid w:val="CBFF474D"/>
    <w:rsid w:val="D1FF14E6"/>
    <w:rsid w:val="DE7425AD"/>
    <w:rsid w:val="E7F5CDCD"/>
    <w:rsid w:val="EBF9FDA8"/>
    <w:rsid w:val="ECB3835F"/>
    <w:rsid w:val="EDAF8B1C"/>
    <w:rsid w:val="F1D721BD"/>
    <w:rsid w:val="F6F6CA0A"/>
    <w:rsid w:val="F72956E3"/>
    <w:rsid w:val="FB973038"/>
    <w:rsid w:val="FBCFBD47"/>
    <w:rsid w:val="FBFEA643"/>
    <w:rsid w:val="FF2F7440"/>
    <w:rsid w:val="FF7EEC93"/>
    <w:rsid w:val="FFA521CF"/>
    <w:rsid w:val="FFDFA09C"/>
    <w:rsid w:val="FFF38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SG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2019-09-28T05:37:00Z</dcterms:created>
  <dc:creator>anupam</dc:creator>
  <cp:lastModifiedBy>anupam</cp:lastModifiedBy>
  <dcterms:modified xsi:type="dcterms:W3CDTF">2019-09-28T23:55:55Z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