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86D40" w14:textId="77777777" w:rsidR="00677CA5" w:rsidRPr="00CA72B5" w:rsidRDefault="00677CA5" w:rsidP="00A24767">
      <w:pPr>
        <w:pStyle w:val="Titre1"/>
        <w:spacing w:before="120" w:after="120"/>
        <w:jc w:val="both"/>
        <w:rPr>
          <w:rFonts w:cstheme="majorHAnsi"/>
          <w:b/>
          <w:bCs/>
          <w:sz w:val="20"/>
          <w:szCs w:val="20"/>
          <w:lang w:val="es-419"/>
        </w:rPr>
      </w:pPr>
      <w:bookmarkStart w:id="0" w:name="_Toc46259860"/>
    </w:p>
    <w:p w14:paraId="04560447" w14:textId="4F557D65" w:rsidR="004A4892" w:rsidRPr="004405C3" w:rsidRDefault="00C84EC7" w:rsidP="00A24767">
      <w:pPr>
        <w:pStyle w:val="Titre1"/>
        <w:spacing w:before="120" w:after="120"/>
        <w:jc w:val="both"/>
        <w:rPr>
          <w:rFonts w:cstheme="majorHAnsi"/>
          <w:b/>
          <w:bCs/>
          <w:sz w:val="20"/>
          <w:szCs w:val="20"/>
        </w:rPr>
      </w:pPr>
      <w:r>
        <w:rPr>
          <w:rFonts w:cstheme="majorHAnsi"/>
          <w:b/>
          <w:bCs/>
          <w:sz w:val="20"/>
          <w:szCs w:val="20"/>
        </w:rPr>
        <w:t>NOMBRE</w:t>
      </w:r>
      <w:r w:rsidR="001E7652" w:rsidRPr="004405C3">
        <w:rPr>
          <w:rFonts w:cstheme="majorHAnsi"/>
          <w:b/>
          <w:bCs/>
          <w:sz w:val="20"/>
          <w:szCs w:val="20"/>
        </w:rPr>
        <w:t xml:space="preserve"> DE LA MATERIA</w:t>
      </w:r>
      <w:bookmarkEnd w:id="0"/>
    </w:p>
    <w:p w14:paraId="69B6414A" w14:textId="2DEAA373" w:rsidR="004405C3" w:rsidRPr="004405C3" w:rsidRDefault="0058481A" w:rsidP="00A24767">
      <w:pPr>
        <w:pStyle w:val="Paragraphedeliste"/>
        <w:spacing w:before="120" w:after="120" w:line="240" w:lineRule="auto"/>
        <w:ind w:left="0"/>
        <w:contextualSpacing w:val="0"/>
        <w:jc w:val="both"/>
        <w:rPr>
          <w:rFonts w:asciiTheme="majorHAnsi" w:hAnsiTheme="majorHAnsi" w:cstheme="majorHAnsi"/>
          <w:color w:val="000000" w:themeColor="text1"/>
          <w:sz w:val="20"/>
          <w:szCs w:val="20"/>
        </w:rPr>
      </w:pPr>
      <w:bookmarkStart w:id="1" w:name="_Hlk46259126"/>
      <w:bookmarkStart w:id="2" w:name="_Hlk46259490"/>
      <w:r>
        <w:rPr>
          <w:rFonts w:asciiTheme="majorHAnsi" w:hAnsiTheme="majorHAnsi" w:cstheme="majorHAnsi"/>
          <w:color w:val="000000" w:themeColor="text1"/>
          <w:sz w:val="20"/>
          <w:szCs w:val="20"/>
        </w:rPr>
        <w:t>METODOS Y TECNICAS DE INVESTIGACION</w:t>
      </w:r>
    </w:p>
    <w:bookmarkEnd w:id="1"/>
    <w:bookmarkEnd w:id="2"/>
    <w:p w14:paraId="03401D68" w14:textId="77777777" w:rsidR="004405C3" w:rsidRPr="004405C3" w:rsidRDefault="004405C3" w:rsidP="00A24767">
      <w:pPr>
        <w:pStyle w:val="Paragraphedeliste"/>
        <w:spacing w:before="120" w:after="120" w:line="240" w:lineRule="auto"/>
        <w:ind w:left="0"/>
        <w:contextualSpacing w:val="0"/>
        <w:jc w:val="both"/>
        <w:rPr>
          <w:rFonts w:asciiTheme="majorHAnsi" w:hAnsiTheme="majorHAnsi" w:cstheme="majorHAnsi"/>
          <w:color w:val="000000" w:themeColor="text1"/>
          <w:sz w:val="20"/>
          <w:szCs w:val="20"/>
        </w:rPr>
      </w:pPr>
    </w:p>
    <w:p w14:paraId="030A9FED" w14:textId="4EF8C7D8" w:rsidR="00726AF8" w:rsidRPr="004405C3" w:rsidRDefault="00F819E5" w:rsidP="00A24767">
      <w:pPr>
        <w:pStyle w:val="Titre1"/>
        <w:spacing w:before="120" w:after="120"/>
        <w:jc w:val="both"/>
        <w:rPr>
          <w:rFonts w:cstheme="majorHAnsi"/>
          <w:b/>
          <w:bCs/>
          <w:sz w:val="20"/>
          <w:szCs w:val="20"/>
        </w:rPr>
      </w:pPr>
      <w:bookmarkStart w:id="3" w:name="_Toc46259861"/>
      <w:r w:rsidRPr="004405C3">
        <w:rPr>
          <w:rFonts w:cstheme="majorHAnsi"/>
          <w:b/>
          <w:bCs/>
          <w:caps w:val="0"/>
          <w:sz w:val="20"/>
          <w:szCs w:val="20"/>
        </w:rPr>
        <w:t>INFORMACIÓN DEL DOCENTE</w:t>
      </w:r>
      <w:bookmarkEnd w:id="3"/>
    </w:p>
    <w:p w14:paraId="1F0EEEA8" w14:textId="0E266B38" w:rsidR="00677CA5" w:rsidRPr="00677CA5" w:rsidRDefault="00677CA5" w:rsidP="00677CA5">
      <w:pPr>
        <w:jc w:val="both"/>
        <w:rPr>
          <w:rFonts w:cstheme="minorHAnsi"/>
          <w:sz w:val="20"/>
          <w:szCs w:val="20"/>
          <w:lang w:val="es-419"/>
        </w:rPr>
      </w:pPr>
      <w:r w:rsidRPr="00677CA5">
        <w:rPr>
          <w:rFonts w:cstheme="minorHAnsi"/>
          <w:sz w:val="20"/>
          <w:szCs w:val="20"/>
          <w:lang w:val="es-419"/>
        </w:rPr>
        <w:t xml:space="preserve">Me llamo Erwin Veneros Alfaro y seré su profesor del curso de </w:t>
      </w:r>
      <w:r w:rsidR="008945FD">
        <w:rPr>
          <w:rFonts w:cstheme="minorHAnsi"/>
          <w:sz w:val="20"/>
          <w:szCs w:val="20"/>
          <w:lang w:val="es-419"/>
        </w:rPr>
        <w:t>métodos y técnicas de investigación</w:t>
      </w:r>
      <w:r w:rsidRPr="00677CA5">
        <w:rPr>
          <w:rFonts w:cstheme="minorHAnsi"/>
          <w:sz w:val="20"/>
          <w:szCs w:val="20"/>
          <w:lang w:val="es-419"/>
        </w:rPr>
        <w:t xml:space="preserve"> en el presente módulo. </w:t>
      </w:r>
    </w:p>
    <w:p w14:paraId="1AE67767" w14:textId="6411E94F" w:rsidR="00677CA5" w:rsidRPr="00677CA5" w:rsidRDefault="00677CA5" w:rsidP="00677CA5">
      <w:pPr>
        <w:jc w:val="both"/>
        <w:rPr>
          <w:rFonts w:cstheme="minorHAnsi"/>
          <w:sz w:val="20"/>
          <w:szCs w:val="20"/>
          <w:lang w:val="es-419"/>
        </w:rPr>
      </w:pPr>
      <w:r w:rsidRPr="00677CA5">
        <w:rPr>
          <w:rFonts w:cstheme="minorHAnsi"/>
          <w:sz w:val="20"/>
          <w:szCs w:val="20"/>
          <w:lang w:val="es-419"/>
        </w:rPr>
        <w:t xml:space="preserve">Tengo una licenciatura, maestría y un </w:t>
      </w:r>
      <w:proofErr w:type="gramStart"/>
      <w:r w:rsidRPr="00677CA5">
        <w:rPr>
          <w:rFonts w:cstheme="minorHAnsi"/>
          <w:sz w:val="20"/>
          <w:szCs w:val="20"/>
          <w:lang w:val="es-419"/>
        </w:rPr>
        <w:t>doctorado</w:t>
      </w:r>
      <w:r w:rsidR="008945FD">
        <w:rPr>
          <w:rFonts w:cstheme="minorHAnsi"/>
          <w:sz w:val="20"/>
          <w:szCs w:val="20"/>
          <w:lang w:val="es-419"/>
        </w:rPr>
        <w:t xml:space="preserve"> </w:t>
      </w:r>
      <w:r w:rsidRPr="00677CA5">
        <w:rPr>
          <w:rFonts w:cstheme="minorHAnsi"/>
          <w:sz w:val="20"/>
          <w:szCs w:val="20"/>
          <w:lang w:val="es-419"/>
        </w:rPr>
        <w:t>obtenidos</w:t>
      </w:r>
      <w:proofErr w:type="gramEnd"/>
      <w:r w:rsidRPr="00677CA5">
        <w:rPr>
          <w:rFonts w:cstheme="minorHAnsi"/>
          <w:sz w:val="20"/>
          <w:szCs w:val="20"/>
          <w:lang w:val="es-419"/>
        </w:rPr>
        <w:t xml:space="preserve"> en la universidad de Ginebra, todos ellos en el área de matemáticas. Particularmente soy especialista en la modelización matemática, simulación numérica y optimización de ecuaciones a derivadas parciales, en especial en métodos de descomposición de dominios. </w:t>
      </w:r>
    </w:p>
    <w:p w14:paraId="167F7221" w14:textId="1E3069EC" w:rsidR="00677CA5" w:rsidRDefault="00677CA5" w:rsidP="00677CA5">
      <w:pPr>
        <w:jc w:val="both"/>
        <w:rPr>
          <w:rFonts w:cstheme="minorHAnsi"/>
          <w:sz w:val="20"/>
          <w:szCs w:val="20"/>
          <w:lang w:val="es-419"/>
        </w:rPr>
      </w:pPr>
      <w:r w:rsidRPr="00677CA5">
        <w:rPr>
          <w:rFonts w:cstheme="minorHAnsi"/>
          <w:sz w:val="20"/>
          <w:szCs w:val="20"/>
          <w:lang w:val="es-419"/>
        </w:rPr>
        <w:t xml:space="preserve">Adicionalmente he trabajado como analista de datos en la </w:t>
      </w:r>
      <w:proofErr w:type="spellStart"/>
      <w:r w:rsidRPr="00677CA5">
        <w:rPr>
          <w:rFonts w:cstheme="minorHAnsi"/>
          <w:sz w:val="20"/>
          <w:szCs w:val="20"/>
          <w:lang w:val="es-419"/>
        </w:rPr>
        <w:t>Clinica</w:t>
      </w:r>
      <w:proofErr w:type="spellEnd"/>
      <w:r w:rsidRPr="00677CA5">
        <w:rPr>
          <w:rFonts w:cstheme="minorHAnsi"/>
          <w:sz w:val="20"/>
          <w:szCs w:val="20"/>
          <w:lang w:val="es-419"/>
        </w:rPr>
        <w:t xml:space="preserve"> de </w:t>
      </w:r>
      <w:proofErr w:type="spellStart"/>
      <w:r w:rsidRPr="00677CA5">
        <w:rPr>
          <w:rFonts w:cstheme="minorHAnsi"/>
          <w:sz w:val="20"/>
          <w:szCs w:val="20"/>
          <w:lang w:val="es-419"/>
        </w:rPr>
        <w:t>Grangettes</w:t>
      </w:r>
      <w:proofErr w:type="spellEnd"/>
      <w:r w:rsidRPr="00677CA5">
        <w:rPr>
          <w:rFonts w:cstheme="minorHAnsi"/>
          <w:sz w:val="20"/>
          <w:szCs w:val="20"/>
          <w:lang w:val="es-419"/>
        </w:rPr>
        <w:t xml:space="preserve"> (Ginebra-Suiza) durante casi 5 años. Durante mi experiencia he tenido la oportunidad de implementar diversos algoritmos de aprendizaje automático, así como el desarrollo de útiles de visualización </w:t>
      </w:r>
      <w:r>
        <w:rPr>
          <w:rFonts w:cstheme="minorHAnsi"/>
          <w:sz w:val="20"/>
          <w:szCs w:val="20"/>
          <w:lang w:val="es-419"/>
        </w:rPr>
        <w:t xml:space="preserve">de datos </w:t>
      </w:r>
      <w:r w:rsidRPr="00677CA5">
        <w:rPr>
          <w:rFonts w:cstheme="minorHAnsi"/>
          <w:sz w:val="20"/>
          <w:szCs w:val="20"/>
          <w:lang w:val="es-419"/>
        </w:rPr>
        <w:t>que son muy apreciados hoy en día.</w:t>
      </w:r>
    </w:p>
    <w:p w14:paraId="425C3DA1" w14:textId="05C53141" w:rsidR="008945FD" w:rsidRPr="00677CA5" w:rsidRDefault="004132D9" w:rsidP="00677CA5">
      <w:pPr>
        <w:jc w:val="both"/>
        <w:rPr>
          <w:rFonts w:cstheme="minorHAnsi"/>
          <w:sz w:val="20"/>
          <w:szCs w:val="20"/>
          <w:lang w:val="es-419"/>
        </w:rPr>
      </w:pPr>
      <w:r>
        <w:rPr>
          <w:rFonts w:cstheme="minorHAnsi"/>
          <w:sz w:val="20"/>
          <w:szCs w:val="20"/>
          <w:lang w:val="es-419"/>
        </w:rPr>
        <w:t>En el área de investigación t</w:t>
      </w:r>
      <w:r w:rsidR="008945FD">
        <w:rPr>
          <w:rFonts w:cstheme="minorHAnsi"/>
          <w:sz w:val="20"/>
          <w:szCs w:val="20"/>
          <w:lang w:val="es-419"/>
        </w:rPr>
        <w:t xml:space="preserve">engo publicados 5 artículos de </w:t>
      </w:r>
      <w:r>
        <w:rPr>
          <w:rFonts w:cstheme="minorHAnsi"/>
          <w:sz w:val="20"/>
          <w:szCs w:val="20"/>
          <w:lang w:val="es-419"/>
        </w:rPr>
        <w:t>en revistas indexadas de renombre en el área de descomposición de dominios</w:t>
      </w:r>
      <w:r w:rsidR="007671B6">
        <w:rPr>
          <w:rFonts w:cstheme="minorHAnsi"/>
          <w:sz w:val="20"/>
          <w:szCs w:val="20"/>
          <w:lang w:val="es-419"/>
        </w:rPr>
        <w:t>.</w:t>
      </w:r>
    </w:p>
    <w:p w14:paraId="7C362B67" w14:textId="21F5E203" w:rsidR="004405C3" w:rsidRDefault="00677CA5" w:rsidP="00677CA5">
      <w:pPr>
        <w:jc w:val="both"/>
        <w:rPr>
          <w:rFonts w:cstheme="minorHAnsi"/>
          <w:sz w:val="20"/>
          <w:szCs w:val="20"/>
          <w:lang w:val="es-419"/>
        </w:rPr>
      </w:pPr>
      <w:r w:rsidRPr="00677CA5">
        <w:rPr>
          <w:rFonts w:cstheme="minorHAnsi"/>
          <w:sz w:val="20"/>
          <w:szCs w:val="20"/>
          <w:lang w:val="es-419"/>
        </w:rPr>
        <w:t>En el área de la docencia he sido profesor invitado de la Universidad Católica de Cochabamba (2008-2010), director de la carrera de Matemáticas de la USIP en Cochabamba (2008-2010), Asistente de enseñanza e investigación de la Universidad de Ginebra (2010-2015)</w:t>
      </w:r>
      <w:r w:rsidR="00CB526B">
        <w:rPr>
          <w:rFonts w:cstheme="minorHAnsi"/>
          <w:sz w:val="20"/>
          <w:szCs w:val="20"/>
          <w:lang w:val="es-419"/>
        </w:rPr>
        <w:t>, actualmente trabajo como</w:t>
      </w:r>
      <w:r w:rsidRPr="00677CA5">
        <w:rPr>
          <w:rFonts w:cstheme="minorHAnsi"/>
          <w:sz w:val="20"/>
          <w:szCs w:val="20"/>
          <w:lang w:val="es-419"/>
        </w:rPr>
        <w:t xml:space="preserve"> profesor invitado de la UMSA</w:t>
      </w:r>
      <w:r w:rsidR="00CB526B">
        <w:rPr>
          <w:rFonts w:cstheme="minorHAnsi"/>
          <w:sz w:val="20"/>
          <w:szCs w:val="20"/>
          <w:lang w:val="es-419"/>
        </w:rPr>
        <w:t>,</w:t>
      </w:r>
      <w:r w:rsidRPr="00677CA5">
        <w:rPr>
          <w:rFonts w:cstheme="minorHAnsi"/>
          <w:sz w:val="20"/>
          <w:szCs w:val="20"/>
          <w:lang w:val="es-419"/>
        </w:rPr>
        <w:t xml:space="preserve"> de la U</w:t>
      </w:r>
      <w:r w:rsidR="00CB526B">
        <w:rPr>
          <w:rFonts w:cstheme="minorHAnsi"/>
          <w:sz w:val="20"/>
          <w:szCs w:val="20"/>
          <w:lang w:val="es-419"/>
        </w:rPr>
        <w:t>C</w:t>
      </w:r>
      <w:r w:rsidRPr="00677CA5">
        <w:rPr>
          <w:rFonts w:cstheme="minorHAnsi"/>
          <w:sz w:val="20"/>
          <w:szCs w:val="20"/>
          <w:lang w:val="es-419"/>
        </w:rPr>
        <w:t xml:space="preserve">B </w:t>
      </w:r>
      <w:r w:rsidR="00CB526B">
        <w:rPr>
          <w:rFonts w:cstheme="minorHAnsi"/>
          <w:sz w:val="20"/>
          <w:szCs w:val="20"/>
          <w:lang w:val="es-419"/>
        </w:rPr>
        <w:t>y como profesor a medio tiempo de la UPB.</w:t>
      </w:r>
    </w:p>
    <w:p w14:paraId="1CF56703" w14:textId="77777777" w:rsidR="00677CA5" w:rsidRPr="00677CA5" w:rsidRDefault="00677CA5" w:rsidP="00677CA5">
      <w:pPr>
        <w:jc w:val="both"/>
        <w:rPr>
          <w:rFonts w:cstheme="minorHAnsi"/>
          <w:sz w:val="20"/>
          <w:szCs w:val="20"/>
          <w:lang w:val="es-419"/>
        </w:rPr>
      </w:pPr>
    </w:p>
    <w:p w14:paraId="10C5661D" w14:textId="1BB61B35" w:rsidR="005167B4" w:rsidRPr="00B17EAC" w:rsidRDefault="00B17EAC" w:rsidP="00A24767">
      <w:pPr>
        <w:pStyle w:val="Titre2"/>
        <w:spacing w:after="120"/>
        <w:jc w:val="both"/>
        <w:rPr>
          <w:rFonts w:cstheme="majorHAnsi"/>
          <w:b/>
          <w:bCs/>
          <w:sz w:val="20"/>
          <w:szCs w:val="20"/>
        </w:rPr>
      </w:pPr>
      <w:bookmarkStart w:id="4" w:name="_Toc46259862"/>
      <w:r w:rsidRPr="00B17EAC">
        <w:rPr>
          <w:rFonts w:cstheme="majorHAnsi"/>
          <w:b/>
          <w:bCs/>
          <w:caps w:val="0"/>
          <w:sz w:val="20"/>
          <w:szCs w:val="20"/>
        </w:rPr>
        <w:t>ATENCIÓN A LOS ESTUDIANTES</w:t>
      </w:r>
      <w:bookmarkEnd w:id="4"/>
    </w:p>
    <w:p w14:paraId="4B10C0AF" w14:textId="72CE5D15" w:rsidR="00677CA5" w:rsidRPr="00677CA5" w:rsidRDefault="00677CA5" w:rsidP="00677CA5">
      <w:pPr>
        <w:jc w:val="both"/>
        <w:rPr>
          <w:rFonts w:cstheme="minorHAnsi"/>
          <w:sz w:val="20"/>
          <w:szCs w:val="20"/>
          <w:lang w:val="es-419"/>
        </w:rPr>
      </w:pPr>
      <w:r w:rsidRPr="00677CA5">
        <w:rPr>
          <w:rFonts w:cstheme="minorHAnsi"/>
          <w:sz w:val="20"/>
          <w:szCs w:val="20"/>
          <w:lang w:val="es-419"/>
        </w:rPr>
        <w:t>Si tienen dudas no duden en ponerse en contacto conmigo de lunes a viernes de 1</w:t>
      </w:r>
      <w:r w:rsidR="00CB526B">
        <w:rPr>
          <w:rFonts w:cstheme="minorHAnsi"/>
          <w:sz w:val="20"/>
          <w:szCs w:val="20"/>
          <w:lang w:val="es-419"/>
        </w:rPr>
        <w:t>6h30</w:t>
      </w:r>
      <w:r w:rsidRPr="00677CA5">
        <w:rPr>
          <w:rFonts w:cstheme="minorHAnsi"/>
          <w:sz w:val="20"/>
          <w:szCs w:val="20"/>
          <w:lang w:val="es-419"/>
        </w:rPr>
        <w:t xml:space="preserve"> a 1</w:t>
      </w:r>
      <w:r w:rsidR="00CB526B">
        <w:rPr>
          <w:rFonts w:cstheme="minorHAnsi"/>
          <w:sz w:val="20"/>
          <w:szCs w:val="20"/>
          <w:lang w:val="es-419"/>
        </w:rPr>
        <w:t>7</w:t>
      </w:r>
      <w:r w:rsidRPr="00677CA5">
        <w:rPr>
          <w:rFonts w:cstheme="minorHAnsi"/>
          <w:sz w:val="20"/>
          <w:szCs w:val="20"/>
          <w:lang w:val="es-419"/>
        </w:rPr>
        <w:t>h</w:t>
      </w:r>
      <w:r w:rsidR="00CB526B">
        <w:rPr>
          <w:rFonts w:cstheme="minorHAnsi"/>
          <w:sz w:val="20"/>
          <w:szCs w:val="20"/>
          <w:lang w:val="es-419"/>
        </w:rPr>
        <w:t>30</w:t>
      </w:r>
      <w:r w:rsidRPr="00677CA5">
        <w:rPr>
          <w:rFonts w:cstheme="minorHAnsi"/>
          <w:sz w:val="20"/>
          <w:szCs w:val="20"/>
          <w:lang w:val="es-419"/>
        </w:rPr>
        <w:t xml:space="preserve">, de preferencia por correo electrónico </w:t>
      </w:r>
      <w:hyperlink r:id="rId8" w:history="1">
        <w:r w:rsidRPr="00677CA5">
          <w:rPr>
            <w:rStyle w:val="Lienhypertexte"/>
            <w:rFonts w:cstheme="minorHAnsi"/>
            <w:sz w:val="20"/>
            <w:szCs w:val="20"/>
            <w:lang w:val="es-419"/>
          </w:rPr>
          <w:t>trabajos.erwin.veneros@gmail.com</w:t>
        </w:r>
      </w:hyperlink>
      <w:r w:rsidRPr="00677CA5">
        <w:rPr>
          <w:rFonts w:cstheme="minorHAnsi"/>
          <w:sz w:val="20"/>
          <w:szCs w:val="20"/>
          <w:lang w:val="es-419"/>
        </w:rPr>
        <w:t xml:space="preserve"> y en el caso de alguna urgencia por </w:t>
      </w:r>
      <w:proofErr w:type="spellStart"/>
      <w:r w:rsidRPr="00677CA5">
        <w:rPr>
          <w:rFonts w:cstheme="minorHAnsi"/>
          <w:sz w:val="20"/>
          <w:szCs w:val="20"/>
          <w:lang w:val="es-419"/>
        </w:rPr>
        <w:t>Whatsapp</w:t>
      </w:r>
      <w:proofErr w:type="spellEnd"/>
      <w:r w:rsidRPr="00677CA5">
        <w:rPr>
          <w:rFonts w:cstheme="minorHAnsi"/>
          <w:sz w:val="20"/>
          <w:szCs w:val="20"/>
          <w:lang w:val="es-419"/>
        </w:rPr>
        <w:t xml:space="preserve"> al número +41 76 679 58 29. Fuera de los mencionados horarios no garantizo una pronta respuest</w:t>
      </w:r>
      <w:r>
        <w:rPr>
          <w:rFonts w:cstheme="minorHAnsi"/>
          <w:sz w:val="20"/>
          <w:szCs w:val="20"/>
          <w:lang w:val="es-419"/>
        </w:rPr>
        <w:t xml:space="preserve">a </w:t>
      </w:r>
    </w:p>
    <w:p w14:paraId="46793943" w14:textId="77777777" w:rsidR="004405C3" w:rsidRPr="00677CA5" w:rsidRDefault="004405C3" w:rsidP="00A24767">
      <w:pPr>
        <w:pStyle w:val="Paragraphedeliste"/>
        <w:spacing w:before="120" w:after="120" w:line="240" w:lineRule="auto"/>
        <w:ind w:left="0"/>
        <w:contextualSpacing w:val="0"/>
        <w:jc w:val="both"/>
        <w:rPr>
          <w:rFonts w:asciiTheme="majorHAnsi" w:hAnsiTheme="majorHAnsi" w:cstheme="majorHAnsi"/>
          <w:sz w:val="20"/>
          <w:szCs w:val="20"/>
          <w:lang w:val="es-419"/>
        </w:rPr>
      </w:pPr>
    </w:p>
    <w:p w14:paraId="65C0DD9B" w14:textId="44C7DCF5" w:rsidR="00726AF8" w:rsidRPr="004405C3" w:rsidRDefault="001E7652" w:rsidP="00A24767">
      <w:pPr>
        <w:pStyle w:val="Titre1"/>
        <w:spacing w:before="120" w:after="120"/>
        <w:jc w:val="both"/>
        <w:rPr>
          <w:rFonts w:cstheme="majorHAnsi"/>
          <w:b/>
          <w:bCs/>
          <w:sz w:val="20"/>
          <w:szCs w:val="20"/>
        </w:rPr>
      </w:pPr>
      <w:bookmarkStart w:id="5" w:name="_Toc46259863"/>
      <w:r w:rsidRPr="004405C3">
        <w:rPr>
          <w:rFonts w:cstheme="majorHAnsi"/>
          <w:b/>
          <w:bCs/>
          <w:caps w:val="0"/>
          <w:sz w:val="20"/>
          <w:szCs w:val="20"/>
        </w:rPr>
        <w:t>PRESENTACIÓN DE LA MATERIA</w:t>
      </w:r>
      <w:bookmarkEnd w:id="5"/>
    </w:p>
    <w:p w14:paraId="0DF25928" w14:textId="45917B99" w:rsidR="009B3EBA" w:rsidRPr="009B3EBA" w:rsidRDefault="00087568" w:rsidP="00A24767">
      <w:pPr>
        <w:jc w:val="both"/>
        <w:rPr>
          <w:rFonts w:cstheme="minorHAnsi"/>
          <w:sz w:val="20"/>
          <w:szCs w:val="20"/>
          <w:lang w:val="es-419"/>
        </w:rPr>
      </w:pPr>
      <w:r>
        <w:rPr>
          <w:rFonts w:cstheme="minorHAnsi"/>
          <w:sz w:val="20"/>
          <w:szCs w:val="20"/>
          <w:lang w:val="es-419"/>
        </w:rPr>
        <w:t xml:space="preserve">En todas las áreas de las ciencias exactas o sociales se realizan investigaciones y es imprescindible conocer como se debe proceder para presentar un buen planteamiento para conseguir una subvención, como se debe realizar una búsqueda bibliográfica para sustentar la investigación, como escoger el número adecuado de </w:t>
      </w:r>
      <w:r w:rsidR="009B3EBA">
        <w:rPr>
          <w:rFonts w:cstheme="minorHAnsi"/>
          <w:sz w:val="20"/>
          <w:szCs w:val="20"/>
          <w:lang w:val="es-419"/>
        </w:rPr>
        <w:t>sujetos para realizar un buen muestreo, como se deben extraer y preparar los datos para inferir conclusiones adecuadas y como se debe preparar un buen informe para presentar resultados en función del público objetivo. Son todas estas metodologías que serán estudiadas variando los enfoques y dando énfasis en las áreas que tengan mayor relevancia para los estudiantes.</w:t>
      </w:r>
    </w:p>
    <w:p w14:paraId="72563079" w14:textId="4EF4C8D9" w:rsidR="00726AF8" w:rsidRPr="000B2AEA" w:rsidRDefault="001E7652" w:rsidP="00A24767">
      <w:pPr>
        <w:pStyle w:val="Titre1"/>
        <w:spacing w:before="120" w:after="120"/>
        <w:jc w:val="both"/>
        <w:rPr>
          <w:rFonts w:cstheme="majorHAnsi"/>
          <w:b/>
          <w:bCs/>
          <w:sz w:val="20"/>
          <w:szCs w:val="20"/>
        </w:rPr>
      </w:pPr>
      <w:bookmarkStart w:id="6" w:name="_Toc46259864"/>
      <w:r w:rsidRPr="004405C3">
        <w:rPr>
          <w:rFonts w:cstheme="majorHAnsi"/>
          <w:b/>
          <w:bCs/>
          <w:caps w:val="0"/>
          <w:sz w:val="20"/>
          <w:szCs w:val="20"/>
        </w:rPr>
        <w:t>CÓDIGO DE CONDUCTA</w:t>
      </w:r>
      <w:bookmarkEnd w:id="6"/>
      <w:r w:rsidR="000B2AEA">
        <w:rPr>
          <w:rFonts w:cstheme="majorHAnsi"/>
          <w:b/>
          <w:bCs/>
          <w:caps w:val="0"/>
          <w:sz w:val="20"/>
          <w:szCs w:val="20"/>
        </w:rPr>
        <w:t>. PRINCIPIOS Y NORMAS</w:t>
      </w:r>
    </w:p>
    <w:p w14:paraId="65FAFED2" w14:textId="4A758C94" w:rsidR="00677CA5" w:rsidRDefault="00677CA5" w:rsidP="00A24767">
      <w:pPr>
        <w:spacing w:before="120" w:after="120" w:line="240" w:lineRule="auto"/>
        <w:jc w:val="both"/>
        <w:rPr>
          <w:sz w:val="20"/>
          <w:szCs w:val="20"/>
        </w:rPr>
      </w:pPr>
      <w:r w:rsidRPr="00677CA5">
        <w:rPr>
          <w:sz w:val="20"/>
          <w:szCs w:val="20"/>
        </w:rPr>
        <w:t>Son normas del curso todas las que se encuentran en los Reglamentos y disposiciones particulares o especiales emitidas por las autoridades de la Universidad. Su ignorancia no exime de responsabilidad ni a estudiantes ni docentes.</w:t>
      </w:r>
    </w:p>
    <w:p w14:paraId="0F96A86F" w14:textId="7B86F35B" w:rsidR="00677CA5" w:rsidRDefault="00677CA5" w:rsidP="00A24767">
      <w:pPr>
        <w:spacing w:before="120" w:after="120" w:line="240" w:lineRule="auto"/>
        <w:jc w:val="both"/>
        <w:rPr>
          <w:sz w:val="20"/>
          <w:szCs w:val="20"/>
        </w:rPr>
      </w:pPr>
      <w:r>
        <w:rPr>
          <w:sz w:val="20"/>
          <w:szCs w:val="20"/>
        </w:rPr>
        <w:lastRenderedPageBreak/>
        <w:t>Particularmente se hará hincapié en la asistencia y la puntualidad. Dado que un trabajo continuo y constante ayuda significativamente en el aprendizaje de la materi</w:t>
      </w:r>
      <w:r w:rsidR="00672ABC">
        <w:rPr>
          <w:sz w:val="20"/>
          <w:szCs w:val="20"/>
        </w:rPr>
        <w:t xml:space="preserve">a. </w:t>
      </w:r>
    </w:p>
    <w:p w14:paraId="1E6B6F00" w14:textId="4EAF9926" w:rsidR="00672ABC" w:rsidRDefault="00672ABC" w:rsidP="00A24767">
      <w:pPr>
        <w:spacing w:before="120" w:after="120" w:line="240" w:lineRule="auto"/>
        <w:jc w:val="both"/>
        <w:rPr>
          <w:sz w:val="20"/>
          <w:szCs w:val="20"/>
        </w:rPr>
      </w:pPr>
      <w:r>
        <w:rPr>
          <w:sz w:val="20"/>
          <w:szCs w:val="20"/>
        </w:rPr>
        <w:t xml:space="preserve">Por otro </w:t>
      </w:r>
      <w:r w:rsidR="0054053B">
        <w:rPr>
          <w:sz w:val="20"/>
          <w:szCs w:val="20"/>
        </w:rPr>
        <w:t>lado,</w:t>
      </w:r>
      <w:r>
        <w:rPr>
          <w:sz w:val="20"/>
          <w:szCs w:val="20"/>
        </w:rPr>
        <w:t xml:space="preserve"> se va destacar la honestidad académica como un pilar fundamental </w:t>
      </w:r>
      <w:r w:rsidR="0054053B">
        <w:rPr>
          <w:sz w:val="20"/>
          <w:szCs w:val="20"/>
        </w:rPr>
        <w:t xml:space="preserve">de la materia y en consecuencia no se va a tolerar el plagio bajo ningún concepto, tanto en prácticas, exámenes </w:t>
      </w:r>
      <w:r w:rsidR="00324CBF">
        <w:rPr>
          <w:sz w:val="20"/>
          <w:szCs w:val="20"/>
        </w:rPr>
        <w:t>u otras actividades</w:t>
      </w:r>
      <w:r w:rsidR="0054053B">
        <w:rPr>
          <w:sz w:val="20"/>
          <w:szCs w:val="20"/>
        </w:rPr>
        <w:t>.</w:t>
      </w:r>
    </w:p>
    <w:p w14:paraId="0AF2E794" w14:textId="77777777" w:rsidR="0054053B" w:rsidRPr="00677CA5" w:rsidRDefault="0054053B" w:rsidP="00A24767">
      <w:pPr>
        <w:spacing w:before="120" w:after="120" w:line="240" w:lineRule="auto"/>
        <w:jc w:val="both"/>
        <w:rPr>
          <w:sz w:val="20"/>
          <w:szCs w:val="20"/>
        </w:rPr>
      </w:pPr>
    </w:p>
    <w:p w14:paraId="6AA6ACAA" w14:textId="7CA1D391" w:rsidR="004771B0" w:rsidRPr="004405C3" w:rsidRDefault="001E7652" w:rsidP="00A24767">
      <w:pPr>
        <w:pStyle w:val="Titre1"/>
        <w:spacing w:before="120" w:after="120"/>
        <w:jc w:val="both"/>
        <w:rPr>
          <w:rFonts w:cstheme="majorHAnsi"/>
          <w:b/>
          <w:bCs/>
          <w:sz w:val="20"/>
          <w:szCs w:val="20"/>
        </w:rPr>
      </w:pPr>
      <w:bookmarkStart w:id="7" w:name="_Toc46259867"/>
      <w:r w:rsidRPr="004405C3">
        <w:rPr>
          <w:rFonts w:cstheme="majorHAnsi"/>
          <w:b/>
          <w:bCs/>
          <w:caps w:val="0"/>
          <w:sz w:val="20"/>
          <w:szCs w:val="20"/>
        </w:rPr>
        <w:t>COMPETENCIAS DE SALIDA</w:t>
      </w:r>
      <w:bookmarkEnd w:id="7"/>
    </w:p>
    <w:p w14:paraId="35422E1C" w14:textId="64442A4E" w:rsidR="00347880" w:rsidRPr="00E54E5C" w:rsidRDefault="00BF3BA5" w:rsidP="00A24767">
      <w:pPr>
        <w:pStyle w:val="Paragraphedeliste"/>
        <w:spacing w:before="120" w:after="120" w:line="240" w:lineRule="auto"/>
        <w:ind w:left="0"/>
        <w:contextualSpacing w:val="0"/>
        <w:jc w:val="both"/>
        <w:rPr>
          <w:rFonts w:cstheme="minorHAnsi"/>
          <w:color w:val="000000" w:themeColor="text1"/>
          <w:sz w:val="20"/>
          <w:szCs w:val="20"/>
          <w:lang w:val="es-419"/>
        </w:rPr>
      </w:pPr>
      <w:bookmarkStart w:id="8" w:name="_Toc46259868"/>
      <w:r w:rsidRPr="00E54E5C">
        <w:rPr>
          <w:rFonts w:cstheme="minorHAnsi"/>
          <w:color w:val="000000" w:themeColor="text1"/>
          <w:sz w:val="20"/>
          <w:szCs w:val="20"/>
        </w:rPr>
        <w:t>Al terminar el curso el estudiante deber</w:t>
      </w:r>
      <w:r w:rsidRPr="00E54E5C">
        <w:rPr>
          <w:rFonts w:cstheme="minorHAnsi"/>
          <w:color w:val="000000" w:themeColor="text1"/>
          <w:sz w:val="20"/>
          <w:szCs w:val="20"/>
          <w:lang w:val="es-419"/>
        </w:rPr>
        <w:t>á ser capaz de:</w:t>
      </w:r>
    </w:p>
    <w:p w14:paraId="0B4734D0" w14:textId="49613E0B" w:rsidR="006A43E0" w:rsidRDefault="009B3EBA" w:rsidP="00BF3BA5">
      <w:pPr>
        <w:pStyle w:val="Paragraphedeliste"/>
        <w:numPr>
          <w:ilvl w:val="0"/>
          <w:numId w:val="14"/>
        </w:numPr>
        <w:spacing w:before="120" w:after="120" w:line="240" w:lineRule="auto"/>
        <w:contextualSpacing w:val="0"/>
        <w:jc w:val="both"/>
        <w:rPr>
          <w:rFonts w:cstheme="minorHAnsi"/>
          <w:color w:val="000000" w:themeColor="text1"/>
          <w:sz w:val="20"/>
          <w:szCs w:val="20"/>
          <w:lang w:val="es-419"/>
        </w:rPr>
      </w:pPr>
      <w:r>
        <w:rPr>
          <w:rFonts w:cstheme="minorHAnsi"/>
          <w:color w:val="000000" w:themeColor="text1"/>
          <w:sz w:val="20"/>
          <w:szCs w:val="20"/>
          <w:lang w:val="es-419"/>
        </w:rPr>
        <w:t xml:space="preserve">Plantear una investigación </w:t>
      </w:r>
      <w:r w:rsidR="00450D67">
        <w:rPr>
          <w:rFonts w:cstheme="minorHAnsi"/>
          <w:color w:val="000000" w:themeColor="text1"/>
          <w:sz w:val="20"/>
          <w:szCs w:val="20"/>
          <w:lang w:val="es-419"/>
        </w:rPr>
        <w:t>en función del enfoque.</w:t>
      </w:r>
    </w:p>
    <w:p w14:paraId="3295F521" w14:textId="1CD4018A" w:rsidR="00450D67" w:rsidRDefault="003C5A05" w:rsidP="00BF3BA5">
      <w:pPr>
        <w:pStyle w:val="Paragraphedeliste"/>
        <w:numPr>
          <w:ilvl w:val="0"/>
          <w:numId w:val="14"/>
        </w:numPr>
        <w:spacing w:before="120" w:after="120" w:line="240" w:lineRule="auto"/>
        <w:contextualSpacing w:val="0"/>
        <w:jc w:val="both"/>
        <w:rPr>
          <w:rFonts w:cstheme="minorHAnsi"/>
          <w:color w:val="000000" w:themeColor="text1"/>
          <w:sz w:val="20"/>
          <w:szCs w:val="20"/>
          <w:lang w:val="es-419"/>
        </w:rPr>
      </w:pPr>
      <w:r>
        <w:rPr>
          <w:rFonts w:cstheme="minorHAnsi"/>
          <w:color w:val="000000" w:themeColor="text1"/>
          <w:sz w:val="20"/>
          <w:szCs w:val="20"/>
          <w:lang w:val="es-419"/>
        </w:rPr>
        <w:t>Plantear</w:t>
      </w:r>
      <w:r w:rsidR="00450D67">
        <w:rPr>
          <w:rFonts w:cstheme="minorHAnsi"/>
          <w:color w:val="000000" w:themeColor="text1"/>
          <w:sz w:val="20"/>
          <w:szCs w:val="20"/>
          <w:lang w:val="es-419"/>
        </w:rPr>
        <w:t xml:space="preserve"> una hipótesis</w:t>
      </w:r>
      <w:r>
        <w:rPr>
          <w:rFonts w:cstheme="minorHAnsi"/>
          <w:color w:val="000000" w:themeColor="text1"/>
          <w:sz w:val="20"/>
          <w:szCs w:val="20"/>
          <w:lang w:val="es-419"/>
        </w:rPr>
        <w:t xml:space="preserve"> </w:t>
      </w:r>
      <w:r w:rsidR="008B67B3">
        <w:rPr>
          <w:rFonts w:cstheme="minorHAnsi"/>
          <w:color w:val="000000" w:themeColor="text1"/>
          <w:sz w:val="20"/>
          <w:szCs w:val="20"/>
          <w:lang w:val="es-419"/>
        </w:rPr>
        <w:t>de forma correcta.</w:t>
      </w:r>
    </w:p>
    <w:p w14:paraId="0C4BC50F" w14:textId="66AE6504" w:rsidR="008B67B3" w:rsidRDefault="008B67B3" w:rsidP="00BF3BA5">
      <w:pPr>
        <w:pStyle w:val="Paragraphedeliste"/>
        <w:numPr>
          <w:ilvl w:val="0"/>
          <w:numId w:val="14"/>
        </w:numPr>
        <w:spacing w:before="120" w:after="120" w:line="240" w:lineRule="auto"/>
        <w:contextualSpacing w:val="0"/>
        <w:jc w:val="both"/>
        <w:rPr>
          <w:rFonts w:cstheme="minorHAnsi"/>
          <w:color w:val="000000" w:themeColor="text1"/>
          <w:sz w:val="20"/>
          <w:szCs w:val="20"/>
          <w:lang w:val="es-419"/>
        </w:rPr>
      </w:pPr>
      <w:r>
        <w:rPr>
          <w:rFonts w:cstheme="minorHAnsi"/>
          <w:color w:val="000000" w:themeColor="text1"/>
          <w:sz w:val="20"/>
          <w:szCs w:val="20"/>
          <w:lang w:val="es-419"/>
        </w:rPr>
        <w:t>Escoger una base muestral adecuada.</w:t>
      </w:r>
    </w:p>
    <w:p w14:paraId="4B6628F0" w14:textId="46E52574" w:rsidR="008B67B3" w:rsidRDefault="008B67B3" w:rsidP="00BF3BA5">
      <w:pPr>
        <w:pStyle w:val="Paragraphedeliste"/>
        <w:numPr>
          <w:ilvl w:val="0"/>
          <w:numId w:val="14"/>
        </w:numPr>
        <w:spacing w:before="120" w:after="120" w:line="240" w:lineRule="auto"/>
        <w:contextualSpacing w:val="0"/>
        <w:jc w:val="both"/>
        <w:rPr>
          <w:rFonts w:cstheme="minorHAnsi"/>
          <w:color w:val="000000" w:themeColor="text1"/>
          <w:sz w:val="20"/>
          <w:szCs w:val="20"/>
          <w:lang w:val="es-419"/>
        </w:rPr>
      </w:pPr>
      <w:r>
        <w:rPr>
          <w:rFonts w:cstheme="minorHAnsi"/>
          <w:color w:val="000000" w:themeColor="text1"/>
          <w:sz w:val="20"/>
          <w:szCs w:val="20"/>
          <w:lang w:val="es-419"/>
        </w:rPr>
        <w:t>Limpiar y preparar datos para su análisis.</w:t>
      </w:r>
    </w:p>
    <w:p w14:paraId="5FDAADCD" w14:textId="541E00DF" w:rsidR="008B67B3" w:rsidRDefault="003915DA" w:rsidP="00BF3BA5">
      <w:pPr>
        <w:pStyle w:val="Paragraphedeliste"/>
        <w:numPr>
          <w:ilvl w:val="0"/>
          <w:numId w:val="14"/>
        </w:numPr>
        <w:spacing w:before="120" w:after="120" w:line="240" w:lineRule="auto"/>
        <w:contextualSpacing w:val="0"/>
        <w:jc w:val="both"/>
        <w:rPr>
          <w:rFonts w:cstheme="minorHAnsi"/>
          <w:color w:val="000000" w:themeColor="text1"/>
          <w:sz w:val="20"/>
          <w:szCs w:val="20"/>
          <w:lang w:val="es-419"/>
        </w:rPr>
      </w:pPr>
      <w:r>
        <w:rPr>
          <w:rFonts w:cstheme="minorHAnsi"/>
          <w:color w:val="000000" w:themeColor="text1"/>
          <w:sz w:val="20"/>
          <w:szCs w:val="20"/>
          <w:lang w:val="es-419"/>
        </w:rPr>
        <w:t>Analizar datos para realizar inferencias estadísticas y probar hipótesis.</w:t>
      </w:r>
    </w:p>
    <w:p w14:paraId="1E144946" w14:textId="2C0A0BF7" w:rsidR="003915DA" w:rsidRPr="00E54E5C" w:rsidRDefault="003915DA" w:rsidP="00BF3BA5">
      <w:pPr>
        <w:pStyle w:val="Paragraphedeliste"/>
        <w:numPr>
          <w:ilvl w:val="0"/>
          <w:numId w:val="14"/>
        </w:numPr>
        <w:spacing w:before="120" w:after="120" w:line="240" w:lineRule="auto"/>
        <w:contextualSpacing w:val="0"/>
        <w:jc w:val="both"/>
        <w:rPr>
          <w:rFonts w:cstheme="minorHAnsi"/>
          <w:color w:val="000000" w:themeColor="text1"/>
          <w:sz w:val="20"/>
          <w:szCs w:val="20"/>
          <w:lang w:val="es-419"/>
        </w:rPr>
      </w:pPr>
      <w:r>
        <w:rPr>
          <w:rFonts w:cstheme="minorHAnsi"/>
          <w:color w:val="000000" w:themeColor="text1"/>
          <w:sz w:val="20"/>
          <w:szCs w:val="20"/>
          <w:lang w:val="es-419"/>
        </w:rPr>
        <w:t>Elaborar un reporte claro y preciso sobre una investigación.</w:t>
      </w:r>
    </w:p>
    <w:p w14:paraId="5EB43EC0" w14:textId="77777777" w:rsidR="00BF3BA5" w:rsidRPr="00BF3BA5" w:rsidRDefault="00BF3BA5" w:rsidP="00BF3BA5">
      <w:pPr>
        <w:pStyle w:val="Paragraphedeliste"/>
        <w:spacing w:before="120" w:after="120" w:line="240" w:lineRule="auto"/>
        <w:contextualSpacing w:val="0"/>
        <w:jc w:val="both"/>
        <w:rPr>
          <w:rFonts w:asciiTheme="majorHAnsi" w:hAnsiTheme="majorHAnsi" w:cstheme="majorHAnsi"/>
          <w:color w:val="000000" w:themeColor="text1"/>
          <w:sz w:val="20"/>
          <w:szCs w:val="20"/>
          <w:lang w:val="es-419"/>
        </w:rPr>
      </w:pPr>
    </w:p>
    <w:p w14:paraId="69E43F8B" w14:textId="2638C4F5" w:rsidR="00C84EC7" w:rsidRDefault="00734EEC" w:rsidP="001D29B9">
      <w:pPr>
        <w:pStyle w:val="Titre2"/>
        <w:spacing w:after="120"/>
        <w:jc w:val="both"/>
        <w:rPr>
          <w:rFonts w:cstheme="majorHAnsi"/>
          <w:b/>
          <w:bCs/>
          <w:caps w:val="0"/>
          <w:sz w:val="20"/>
          <w:szCs w:val="20"/>
        </w:rPr>
      </w:pPr>
      <w:r w:rsidRPr="004405C3">
        <w:rPr>
          <w:rFonts w:cstheme="majorHAnsi"/>
          <w:b/>
          <w:bCs/>
          <w:sz w:val="20"/>
          <w:szCs w:val="20"/>
        </w:rPr>
        <w:t>C</w:t>
      </w:r>
      <w:r w:rsidR="001E7652" w:rsidRPr="004405C3">
        <w:rPr>
          <w:rFonts w:cstheme="majorHAnsi"/>
          <w:b/>
          <w:bCs/>
          <w:caps w:val="0"/>
          <w:sz w:val="20"/>
          <w:szCs w:val="20"/>
        </w:rPr>
        <w:t>ompetencias básicas</w:t>
      </w:r>
      <w:bookmarkStart w:id="9" w:name="_Hlk46261670"/>
      <w:bookmarkEnd w:id="8"/>
    </w:p>
    <w:p w14:paraId="6AE8A778" w14:textId="3E8E868C" w:rsidR="001D29B9" w:rsidRDefault="001D29B9" w:rsidP="001D29B9">
      <w:pPr>
        <w:rPr>
          <w:sz w:val="20"/>
          <w:szCs w:val="20"/>
        </w:rPr>
      </w:pPr>
      <w:r w:rsidRPr="001D29B9">
        <w:rPr>
          <w:sz w:val="20"/>
          <w:szCs w:val="20"/>
        </w:rPr>
        <w:t xml:space="preserve">Al terminar el curso </w:t>
      </w:r>
      <w:r>
        <w:rPr>
          <w:sz w:val="20"/>
          <w:szCs w:val="20"/>
        </w:rPr>
        <w:t>el estudiante deberá ser capaz de</w:t>
      </w:r>
      <w:r w:rsidR="00971CAB">
        <w:rPr>
          <w:sz w:val="20"/>
          <w:szCs w:val="20"/>
        </w:rPr>
        <w:t>:</w:t>
      </w:r>
    </w:p>
    <w:p w14:paraId="7CCC8505" w14:textId="6098FED8" w:rsidR="00971CAB" w:rsidRDefault="001F5441" w:rsidP="00971CAB">
      <w:pPr>
        <w:pStyle w:val="Paragraphedeliste"/>
        <w:numPr>
          <w:ilvl w:val="0"/>
          <w:numId w:val="15"/>
        </w:numPr>
        <w:rPr>
          <w:sz w:val="20"/>
          <w:szCs w:val="20"/>
        </w:rPr>
      </w:pPr>
      <w:r>
        <w:rPr>
          <w:sz w:val="20"/>
          <w:szCs w:val="20"/>
        </w:rPr>
        <w:t xml:space="preserve">Identificar </w:t>
      </w:r>
      <w:r w:rsidR="003915DA">
        <w:rPr>
          <w:sz w:val="20"/>
          <w:szCs w:val="20"/>
        </w:rPr>
        <w:t>las diversas etapas de una investigación en función del enfoque inicial.</w:t>
      </w:r>
    </w:p>
    <w:p w14:paraId="40554495" w14:textId="7B8BD521" w:rsidR="00971CAB" w:rsidRDefault="003915DA" w:rsidP="00971CAB">
      <w:pPr>
        <w:pStyle w:val="Paragraphedeliste"/>
        <w:numPr>
          <w:ilvl w:val="0"/>
          <w:numId w:val="15"/>
        </w:numPr>
        <w:rPr>
          <w:sz w:val="20"/>
          <w:szCs w:val="20"/>
        </w:rPr>
      </w:pPr>
      <w:r>
        <w:rPr>
          <w:sz w:val="20"/>
          <w:szCs w:val="20"/>
        </w:rPr>
        <w:t>Aplicar las diversas herramientas para medir y analizar datos</w:t>
      </w:r>
    </w:p>
    <w:p w14:paraId="6DEDA65B" w14:textId="0045F412" w:rsidR="00971CAB" w:rsidRPr="00971CAB" w:rsidRDefault="003915DA" w:rsidP="00971CAB">
      <w:pPr>
        <w:pStyle w:val="Paragraphedeliste"/>
        <w:numPr>
          <w:ilvl w:val="0"/>
          <w:numId w:val="15"/>
        </w:numPr>
        <w:rPr>
          <w:sz w:val="20"/>
          <w:szCs w:val="20"/>
        </w:rPr>
      </w:pPr>
      <w:r>
        <w:rPr>
          <w:sz w:val="20"/>
          <w:szCs w:val="20"/>
        </w:rPr>
        <w:t>Escribir de forma adecuada el planteamiento de una investigación y el informe final respectivo</w:t>
      </w:r>
    </w:p>
    <w:bookmarkEnd w:id="9"/>
    <w:p w14:paraId="2FF594C3" w14:textId="77777777" w:rsidR="00734EEC" w:rsidRPr="004405C3" w:rsidRDefault="00734EEC" w:rsidP="00A24767">
      <w:pPr>
        <w:pStyle w:val="Paragraphedeliste"/>
        <w:spacing w:before="120" w:after="120" w:line="240" w:lineRule="auto"/>
        <w:ind w:left="0"/>
        <w:contextualSpacing w:val="0"/>
        <w:jc w:val="both"/>
        <w:rPr>
          <w:rFonts w:asciiTheme="majorHAnsi" w:hAnsiTheme="majorHAnsi" w:cstheme="majorHAnsi"/>
          <w:sz w:val="20"/>
          <w:szCs w:val="20"/>
        </w:rPr>
      </w:pPr>
    </w:p>
    <w:p w14:paraId="3DADAA1F" w14:textId="77777777" w:rsidR="00DD1C09" w:rsidRPr="004405C3" w:rsidRDefault="00DD1C09" w:rsidP="00DD1C09">
      <w:pPr>
        <w:pStyle w:val="Titre2"/>
        <w:spacing w:after="120"/>
        <w:jc w:val="both"/>
        <w:rPr>
          <w:rFonts w:cstheme="majorHAnsi"/>
          <w:b/>
          <w:bCs/>
          <w:sz w:val="20"/>
          <w:szCs w:val="20"/>
        </w:rPr>
      </w:pPr>
      <w:bookmarkStart w:id="10" w:name="_Toc46259869"/>
      <w:r w:rsidRPr="004405C3">
        <w:rPr>
          <w:rFonts w:cstheme="majorHAnsi"/>
          <w:b/>
          <w:bCs/>
          <w:caps w:val="0"/>
          <w:sz w:val="20"/>
          <w:szCs w:val="20"/>
        </w:rPr>
        <w:t>Competencias específicas</w:t>
      </w:r>
    </w:p>
    <w:p w14:paraId="002B7643" w14:textId="57DAFFF4" w:rsidR="00DD1C09" w:rsidRDefault="00282854" w:rsidP="00DD1C09">
      <w:pPr>
        <w:pStyle w:val="Paragraphedeliste"/>
        <w:spacing w:before="120" w:after="120" w:line="240" w:lineRule="auto"/>
        <w:ind w:left="0"/>
        <w:contextualSpacing w:val="0"/>
        <w:jc w:val="both"/>
        <w:rPr>
          <w:rFonts w:asciiTheme="majorHAnsi" w:hAnsiTheme="majorHAnsi" w:cstheme="majorHAnsi"/>
          <w:sz w:val="20"/>
          <w:szCs w:val="20"/>
          <w:lang w:val="es-419"/>
        </w:rPr>
      </w:pPr>
      <w:r>
        <w:rPr>
          <w:rFonts w:asciiTheme="majorHAnsi" w:hAnsiTheme="majorHAnsi" w:cstheme="majorHAnsi"/>
          <w:sz w:val="20"/>
          <w:szCs w:val="20"/>
        </w:rPr>
        <w:t>Al terminar el curso el estudiante deber</w:t>
      </w:r>
      <w:r>
        <w:rPr>
          <w:rFonts w:asciiTheme="majorHAnsi" w:hAnsiTheme="majorHAnsi" w:cstheme="majorHAnsi"/>
          <w:sz w:val="20"/>
          <w:szCs w:val="20"/>
          <w:lang w:val="es-419"/>
        </w:rPr>
        <w:t>á ser capaz de:</w:t>
      </w:r>
    </w:p>
    <w:p w14:paraId="079A1580" w14:textId="25EC6145" w:rsidR="00282854" w:rsidRDefault="003915DA" w:rsidP="00282854">
      <w:pPr>
        <w:pStyle w:val="Paragraphedeliste"/>
        <w:numPr>
          <w:ilvl w:val="0"/>
          <w:numId w:val="17"/>
        </w:numPr>
        <w:spacing w:before="120" w:after="120" w:line="240" w:lineRule="auto"/>
        <w:contextualSpacing w:val="0"/>
        <w:jc w:val="both"/>
        <w:rPr>
          <w:rFonts w:asciiTheme="majorHAnsi" w:hAnsiTheme="majorHAnsi" w:cstheme="majorHAnsi"/>
          <w:sz w:val="20"/>
          <w:szCs w:val="20"/>
          <w:lang w:val="es-419"/>
        </w:rPr>
      </w:pPr>
      <w:r>
        <w:rPr>
          <w:rFonts w:asciiTheme="majorHAnsi" w:hAnsiTheme="majorHAnsi" w:cstheme="majorHAnsi"/>
          <w:sz w:val="20"/>
          <w:szCs w:val="20"/>
          <w:lang w:val="es-419"/>
        </w:rPr>
        <w:t>Plantear en detalle una investigación, con sus objetivos, justificación, viabilidad y posibles problemas</w:t>
      </w:r>
    </w:p>
    <w:p w14:paraId="3875A09A" w14:textId="679D317F" w:rsidR="00282854" w:rsidRDefault="003915DA" w:rsidP="00282854">
      <w:pPr>
        <w:pStyle w:val="Paragraphedeliste"/>
        <w:numPr>
          <w:ilvl w:val="0"/>
          <w:numId w:val="17"/>
        </w:numPr>
        <w:spacing w:before="120" w:after="120" w:line="240" w:lineRule="auto"/>
        <w:contextualSpacing w:val="0"/>
        <w:jc w:val="both"/>
        <w:rPr>
          <w:rFonts w:asciiTheme="majorHAnsi" w:hAnsiTheme="majorHAnsi" w:cstheme="majorHAnsi"/>
          <w:sz w:val="20"/>
          <w:szCs w:val="20"/>
          <w:lang w:val="es-419"/>
        </w:rPr>
      </w:pPr>
      <w:r>
        <w:rPr>
          <w:rFonts w:asciiTheme="majorHAnsi" w:hAnsiTheme="majorHAnsi" w:cstheme="majorHAnsi"/>
          <w:sz w:val="20"/>
          <w:szCs w:val="20"/>
          <w:lang w:val="es-419"/>
        </w:rPr>
        <w:t>Clasificar una investigación por su enfoque y su tipo.</w:t>
      </w:r>
    </w:p>
    <w:p w14:paraId="0266CC95" w14:textId="3641EE7F" w:rsidR="00282854" w:rsidRPr="00282854" w:rsidRDefault="003915DA" w:rsidP="00282854">
      <w:pPr>
        <w:pStyle w:val="Paragraphedeliste"/>
        <w:numPr>
          <w:ilvl w:val="0"/>
          <w:numId w:val="17"/>
        </w:numPr>
        <w:spacing w:before="120" w:after="120" w:line="240" w:lineRule="auto"/>
        <w:contextualSpacing w:val="0"/>
        <w:jc w:val="both"/>
        <w:rPr>
          <w:rFonts w:asciiTheme="majorHAnsi" w:hAnsiTheme="majorHAnsi" w:cstheme="majorHAnsi"/>
          <w:sz w:val="20"/>
          <w:szCs w:val="20"/>
          <w:lang w:val="es-419"/>
        </w:rPr>
      </w:pPr>
      <w:r>
        <w:rPr>
          <w:rFonts w:asciiTheme="majorHAnsi" w:hAnsiTheme="majorHAnsi" w:cstheme="majorHAnsi"/>
          <w:sz w:val="20"/>
          <w:szCs w:val="20"/>
          <w:lang w:val="es-419"/>
        </w:rPr>
        <w:t xml:space="preserve">Recolectar, analizar datos e inferir conclusiones a partir de los datos. </w:t>
      </w:r>
    </w:p>
    <w:p w14:paraId="3FD95027" w14:textId="70432BAF" w:rsidR="004771B0" w:rsidRPr="004405C3" w:rsidRDefault="001E7652" w:rsidP="00A24767">
      <w:pPr>
        <w:pStyle w:val="Titre2"/>
        <w:spacing w:after="120"/>
        <w:jc w:val="both"/>
        <w:rPr>
          <w:rFonts w:cstheme="majorHAnsi"/>
          <w:b/>
          <w:bCs/>
          <w:sz w:val="20"/>
          <w:szCs w:val="20"/>
        </w:rPr>
      </w:pPr>
      <w:r w:rsidRPr="004405C3">
        <w:rPr>
          <w:rFonts w:cstheme="majorHAnsi"/>
          <w:b/>
          <w:bCs/>
          <w:caps w:val="0"/>
          <w:sz w:val="20"/>
          <w:szCs w:val="20"/>
        </w:rPr>
        <w:t>Competencias transversales</w:t>
      </w:r>
      <w:bookmarkEnd w:id="10"/>
    </w:p>
    <w:p w14:paraId="19FA0558" w14:textId="0E5AD9DE" w:rsidR="00734EEC" w:rsidRDefault="00416E3B" w:rsidP="00A24767">
      <w:pPr>
        <w:pStyle w:val="Paragraphedeliste"/>
        <w:spacing w:before="120" w:after="120" w:line="240" w:lineRule="auto"/>
        <w:ind w:left="0"/>
        <w:contextualSpacing w:val="0"/>
        <w:jc w:val="both"/>
        <w:rPr>
          <w:rFonts w:asciiTheme="majorHAnsi" w:hAnsiTheme="majorHAnsi" w:cstheme="majorHAnsi"/>
          <w:sz w:val="20"/>
          <w:szCs w:val="20"/>
        </w:rPr>
      </w:pPr>
      <w:r>
        <w:rPr>
          <w:rFonts w:asciiTheme="majorHAnsi" w:hAnsiTheme="majorHAnsi" w:cstheme="majorHAnsi"/>
          <w:sz w:val="20"/>
          <w:szCs w:val="20"/>
        </w:rPr>
        <w:t>Al finalizar el curso el estudiante deberá ser capaz de:</w:t>
      </w:r>
    </w:p>
    <w:p w14:paraId="4E64C841" w14:textId="3ED6AA43" w:rsidR="00416E3B" w:rsidRDefault="00416E3B" w:rsidP="00416E3B">
      <w:pPr>
        <w:pStyle w:val="Paragraphedeliste"/>
        <w:numPr>
          <w:ilvl w:val="0"/>
          <w:numId w:val="16"/>
        </w:numPr>
        <w:spacing w:before="120" w:after="120" w:line="240" w:lineRule="auto"/>
        <w:contextualSpacing w:val="0"/>
        <w:jc w:val="both"/>
        <w:rPr>
          <w:rFonts w:asciiTheme="majorHAnsi" w:hAnsiTheme="majorHAnsi" w:cstheme="majorHAnsi"/>
          <w:sz w:val="20"/>
          <w:szCs w:val="20"/>
        </w:rPr>
      </w:pPr>
      <w:r>
        <w:rPr>
          <w:rFonts w:asciiTheme="majorHAnsi" w:hAnsiTheme="majorHAnsi" w:cstheme="majorHAnsi"/>
          <w:sz w:val="20"/>
          <w:szCs w:val="20"/>
        </w:rPr>
        <w:t xml:space="preserve">Escoger la mejor forma </w:t>
      </w:r>
      <w:r w:rsidR="003C47C2">
        <w:rPr>
          <w:rFonts w:asciiTheme="majorHAnsi" w:hAnsiTheme="majorHAnsi" w:cstheme="majorHAnsi"/>
          <w:sz w:val="20"/>
          <w:szCs w:val="20"/>
        </w:rPr>
        <w:t xml:space="preserve">de </w:t>
      </w:r>
      <w:r w:rsidR="003915DA">
        <w:rPr>
          <w:rFonts w:asciiTheme="majorHAnsi" w:hAnsiTheme="majorHAnsi" w:cstheme="majorHAnsi"/>
          <w:sz w:val="20"/>
          <w:szCs w:val="20"/>
        </w:rPr>
        <w:t>plantear una investigación</w:t>
      </w:r>
    </w:p>
    <w:p w14:paraId="0058A54B" w14:textId="5191F628" w:rsidR="00416E3B" w:rsidRDefault="003915DA" w:rsidP="00416E3B">
      <w:pPr>
        <w:pStyle w:val="Paragraphedeliste"/>
        <w:numPr>
          <w:ilvl w:val="0"/>
          <w:numId w:val="16"/>
        </w:numPr>
        <w:spacing w:before="120" w:after="120" w:line="240" w:lineRule="auto"/>
        <w:contextualSpacing w:val="0"/>
        <w:jc w:val="both"/>
        <w:rPr>
          <w:rFonts w:asciiTheme="majorHAnsi" w:hAnsiTheme="majorHAnsi" w:cstheme="majorHAnsi"/>
          <w:sz w:val="20"/>
          <w:szCs w:val="20"/>
        </w:rPr>
      </w:pPr>
      <w:r>
        <w:rPr>
          <w:rFonts w:asciiTheme="majorHAnsi" w:hAnsiTheme="majorHAnsi" w:cstheme="majorHAnsi"/>
          <w:sz w:val="20"/>
          <w:szCs w:val="20"/>
        </w:rPr>
        <w:t>Realizar diversos análisis sobre datos para sacar conclusiones.</w:t>
      </w:r>
    </w:p>
    <w:p w14:paraId="0027D0C2" w14:textId="483C6F98" w:rsidR="0029682E" w:rsidRPr="003C47C2" w:rsidRDefault="003915DA" w:rsidP="00D34917">
      <w:pPr>
        <w:pStyle w:val="Paragraphedeliste"/>
        <w:numPr>
          <w:ilvl w:val="0"/>
          <w:numId w:val="16"/>
        </w:numPr>
        <w:spacing w:before="120" w:after="120" w:line="240" w:lineRule="auto"/>
        <w:contextualSpacing w:val="0"/>
        <w:jc w:val="both"/>
        <w:rPr>
          <w:rFonts w:cstheme="majorHAnsi"/>
          <w:b/>
          <w:bCs/>
          <w:sz w:val="20"/>
          <w:szCs w:val="20"/>
        </w:rPr>
      </w:pPr>
      <w:bookmarkStart w:id="11" w:name="_Toc46259870"/>
      <w:r>
        <w:rPr>
          <w:rFonts w:asciiTheme="majorHAnsi" w:hAnsiTheme="majorHAnsi" w:cstheme="majorHAnsi"/>
          <w:sz w:val="20"/>
          <w:szCs w:val="20"/>
        </w:rPr>
        <w:t>Redactar de forma clara un informe de una investigación.</w:t>
      </w:r>
    </w:p>
    <w:bookmarkEnd w:id="11"/>
    <w:p w14:paraId="792A35F0" w14:textId="77777777" w:rsidR="004771B0" w:rsidRPr="004405C3" w:rsidRDefault="004771B0" w:rsidP="00A24767">
      <w:pPr>
        <w:spacing w:before="120" w:after="120" w:line="240" w:lineRule="auto"/>
        <w:jc w:val="both"/>
        <w:rPr>
          <w:rFonts w:asciiTheme="majorHAnsi" w:hAnsiTheme="majorHAnsi" w:cstheme="majorHAnsi"/>
          <w:sz w:val="20"/>
          <w:szCs w:val="20"/>
        </w:rPr>
      </w:pPr>
    </w:p>
    <w:p w14:paraId="45E7B546" w14:textId="77777777" w:rsidR="00684F7E" w:rsidRPr="00C84EC7" w:rsidRDefault="00684F7E" w:rsidP="00684F7E">
      <w:pPr>
        <w:pStyle w:val="Titre1"/>
        <w:spacing w:before="120" w:after="120"/>
        <w:jc w:val="both"/>
        <w:rPr>
          <w:rFonts w:cstheme="majorHAnsi"/>
          <w:b/>
          <w:bCs/>
          <w:sz w:val="20"/>
          <w:szCs w:val="20"/>
        </w:rPr>
      </w:pPr>
      <w:bookmarkStart w:id="12" w:name="_Toc46259871"/>
      <w:r w:rsidRPr="004405C3">
        <w:rPr>
          <w:rFonts w:cstheme="majorHAnsi"/>
          <w:b/>
          <w:bCs/>
          <w:caps w:val="0"/>
          <w:sz w:val="20"/>
          <w:szCs w:val="20"/>
        </w:rPr>
        <w:lastRenderedPageBreak/>
        <w:t>OBJETIVO</w:t>
      </w:r>
      <w:r>
        <w:rPr>
          <w:rFonts w:cstheme="majorHAnsi"/>
          <w:b/>
          <w:bCs/>
          <w:caps w:val="0"/>
          <w:sz w:val="20"/>
          <w:szCs w:val="20"/>
        </w:rPr>
        <w:t>S</w:t>
      </w:r>
      <w:r w:rsidRPr="004405C3">
        <w:rPr>
          <w:rFonts w:cstheme="majorHAnsi"/>
          <w:b/>
          <w:bCs/>
          <w:caps w:val="0"/>
          <w:sz w:val="20"/>
          <w:szCs w:val="20"/>
        </w:rPr>
        <w:t xml:space="preserve"> DE APRENDIZAJE</w:t>
      </w:r>
      <w:bookmarkEnd w:id="12"/>
      <w:r>
        <w:rPr>
          <w:rFonts w:cstheme="majorHAnsi"/>
          <w:b/>
          <w:bCs/>
          <w:caps w:val="0"/>
          <w:sz w:val="20"/>
          <w:szCs w:val="20"/>
        </w:rPr>
        <w:t xml:space="preserve"> DE LA MATERIA</w:t>
      </w:r>
    </w:p>
    <w:p w14:paraId="65221A84" w14:textId="77777777" w:rsidR="00684F7E" w:rsidRDefault="00684F7E" w:rsidP="00684F7E">
      <w:pPr>
        <w:pStyle w:val="Paragraphedeliste"/>
        <w:spacing w:before="120" w:after="120" w:line="240" w:lineRule="auto"/>
        <w:ind w:left="0"/>
        <w:contextualSpacing w:val="0"/>
        <w:jc w:val="both"/>
        <w:rPr>
          <w:rFonts w:asciiTheme="majorHAnsi" w:hAnsiTheme="majorHAnsi" w:cstheme="majorHAnsi"/>
          <w:sz w:val="20"/>
          <w:szCs w:val="20"/>
        </w:rPr>
      </w:pPr>
      <w:bookmarkStart w:id="13" w:name="_Hlk59001863"/>
      <w:r>
        <w:rPr>
          <w:rFonts w:asciiTheme="majorHAnsi" w:hAnsiTheme="majorHAnsi" w:cstheme="majorHAnsi"/>
          <w:sz w:val="20"/>
          <w:szCs w:val="20"/>
        </w:rPr>
        <w:t>Los objetivos generales de la materia son:</w:t>
      </w:r>
    </w:p>
    <w:p w14:paraId="68601CDB" w14:textId="348DF63F" w:rsidR="00684F7E" w:rsidRDefault="00684F7E" w:rsidP="00684F7E">
      <w:pPr>
        <w:pStyle w:val="Paragraphedeliste"/>
        <w:numPr>
          <w:ilvl w:val="0"/>
          <w:numId w:val="18"/>
        </w:numPr>
        <w:spacing w:before="120" w:after="120" w:line="240" w:lineRule="auto"/>
        <w:contextualSpacing w:val="0"/>
        <w:jc w:val="both"/>
        <w:rPr>
          <w:rFonts w:asciiTheme="majorHAnsi" w:hAnsiTheme="majorHAnsi" w:cstheme="majorHAnsi"/>
          <w:sz w:val="20"/>
          <w:szCs w:val="20"/>
        </w:rPr>
      </w:pPr>
      <w:r>
        <w:rPr>
          <w:rFonts w:asciiTheme="majorHAnsi" w:hAnsiTheme="majorHAnsi" w:cstheme="majorHAnsi"/>
          <w:sz w:val="20"/>
          <w:szCs w:val="20"/>
        </w:rPr>
        <w:t xml:space="preserve">Comprender los conceptos </w:t>
      </w:r>
      <w:r w:rsidR="005922B2">
        <w:rPr>
          <w:rFonts w:asciiTheme="majorHAnsi" w:hAnsiTheme="majorHAnsi" w:cstheme="majorHAnsi"/>
          <w:sz w:val="20"/>
          <w:szCs w:val="20"/>
        </w:rPr>
        <w:t xml:space="preserve">y etapas </w:t>
      </w:r>
      <w:r>
        <w:rPr>
          <w:rFonts w:asciiTheme="majorHAnsi" w:hAnsiTheme="majorHAnsi" w:cstheme="majorHAnsi"/>
          <w:sz w:val="20"/>
          <w:szCs w:val="20"/>
        </w:rPr>
        <w:t>fundamentales de</w:t>
      </w:r>
      <w:r w:rsidR="003915DA">
        <w:rPr>
          <w:rFonts w:asciiTheme="majorHAnsi" w:hAnsiTheme="majorHAnsi" w:cstheme="majorHAnsi"/>
          <w:sz w:val="20"/>
          <w:szCs w:val="20"/>
        </w:rPr>
        <w:t xml:space="preserve"> la investigación científica</w:t>
      </w:r>
    </w:p>
    <w:p w14:paraId="5769077F" w14:textId="5E448FFE" w:rsidR="00684F7E" w:rsidRPr="00684F7E" w:rsidRDefault="00EC6C09" w:rsidP="00684F7E">
      <w:pPr>
        <w:pStyle w:val="Paragraphedeliste"/>
        <w:numPr>
          <w:ilvl w:val="0"/>
          <w:numId w:val="18"/>
        </w:numPr>
        <w:spacing w:before="120" w:after="120" w:line="240" w:lineRule="auto"/>
        <w:contextualSpacing w:val="0"/>
        <w:jc w:val="both"/>
        <w:rPr>
          <w:rFonts w:cstheme="majorHAnsi"/>
          <w:b/>
          <w:bCs/>
          <w:sz w:val="20"/>
          <w:szCs w:val="20"/>
        </w:rPr>
      </w:pPr>
      <w:bookmarkStart w:id="14" w:name="_Toc46259872"/>
      <w:bookmarkEnd w:id="13"/>
      <w:r>
        <w:rPr>
          <w:rFonts w:asciiTheme="majorHAnsi" w:hAnsiTheme="majorHAnsi" w:cstheme="majorHAnsi"/>
          <w:sz w:val="20"/>
          <w:szCs w:val="20"/>
        </w:rPr>
        <w:t>Utilizar los conceptos estudiados a la redacción de un planteamiento o un informe de investigación.</w:t>
      </w:r>
    </w:p>
    <w:p w14:paraId="129E0309" w14:textId="7B3911B3" w:rsidR="00684F7E" w:rsidRPr="00684F7E" w:rsidRDefault="00684F7E" w:rsidP="00684F7E">
      <w:pPr>
        <w:spacing w:before="120" w:after="120" w:line="240" w:lineRule="auto"/>
        <w:jc w:val="both"/>
        <w:rPr>
          <w:rFonts w:cstheme="majorHAnsi"/>
          <w:b/>
          <w:bCs/>
          <w:sz w:val="20"/>
          <w:szCs w:val="20"/>
        </w:rPr>
      </w:pPr>
      <w:r w:rsidRPr="00684F7E">
        <w:rPr>
          <w:rFonts w:cstheme="majorHAnsi"/>
          <w:b/>
          <w:bCs/>
          <w:sz w:val="20"/>
          <w:szCs w:val="20"/>
        </w:rPr>
        <w:t>PROGRAMACIÓN DE LAS UNIDADES Y SESIONES DE APRENDIZAJE, CON DETALLE DE LOS RECURSOS Y LAS ACTIVIDADES</w:t>
      </w:r>
      <w:bookmarkEnd w:id="14"/>
      <w:r w:rsidRPr="00684F7E">
        <w:rPr>
          <w:rFonts w:cstheme="majorHAnsi"/>
          <w:b/>
          <w:bCs/>
          <w:sz w:val="20"/>
          <w:szCs w:val="20"/>
        </w:rPr>
        <w:t xml:space="preserve"> OBLIGATORIAS</w:t>
      </w:r>
    </w:p>
    <w:p w14:paraId="52E71F19" w14:textId="77777777" w:rsidR="00684F7E" w:rsidRPr="003B578A" w:rsidRDefault="00684F7E" w:rsidP="00684F7E"/>
    <w:tbl>
      <w:tblPr>
        <w:tblStyle w:val="Grilledutableau"/>
        <w:tblW w:w="0" w:type="auto"/>
        <w:tblLook w:val="04A0" w:firstRow="1" w:lastRow="0" w:firstColumn="1" w:lastColumn="0" w:noHBand="0" w:noVBand="1"/>
      </w:tblPr>
      <w:tblGrid>
        <w:gridCol w:w="1951"/>
        <w:gridCol w:w="8119"/>
      </w:tblGrid>
      <w:tr w:rsidR="00067B46" w:rsidRPr="00433D72" w14:paraId="033812CF" w14:textId="77777777" w:rsidTr="003B6BCE">
        <w:trPr>
          <w:trHeight w:val="2457"/>
        </w:trPr>
        <w:tc>
          <w:tcPr>
            <w:tcW w:w="1951" w:type="dxa"/>
            <w:vMerge w:val="restart"/>
          </w:tcPr>
          <w:p w14:paraId="07A0F015" w14:textId="77777777" w:rsidR="00067B46" w:rsidRPr="00433D72" w:rsidRDefault="00067B46" w:rsidP="00D17E83">
            <w:pPr>
              <w:spacing w:before="120" w:after="120"/>
              <w:rPr>
                <w:rFonts w:asciiTheme="majorHAnsi" w:eastAsia="Times New Roman" w:hAnsiTheme="majorHAnsi" w:cstheme="majorHAnsi"/>
                <w:b/>
                <w:bCs/>
                <w:color w:val="333333"/>
                <w:sz w:val="18"/>
                <w:szCs w:val="18"/>
                <w:lang w:eastAsia="es-BO"/>
              </w:rPr>
            </w:pPr>
            <w:r w:rsidRPr="00433D72">
              <w:rPr>
                <w:rFonts w:asciiTheme="majorHAnsi" w:eastAsia="Times New Roman" w:hAnsiTheme="majorHAnsi" w:cstheme="majorHAnsi"/>
                <w:b/>
                <w:bCs/>
                <w:color w:val="333333"/>
                <w:sz w:val="18"/>
                <w:szCs w:val="18"/>
                <w:lang w:eastAsia="es-BO"/>
              </w:rPr>
              <w:t xml:space="preserve">UNIDAD </w:t>
            </w:r>
            <w:r>
              <w:rPr>
                <w:rFonts w:asciiTheme="majorHAnsi" w:eastAsia="Times New Roman" w:hAnsiTheme="majorHAnsi" w:cstheme="majorHAnsi"/>
                <w:b/>
                <w:bCs/>
                <w:color w:val="333333"/>
                <w:sz w:val="18"/>
                <w:szCs w:val="18"/>
                <w:lang w:eastAsia="es-BO"/>
              </w:rPr>
              <w:t xml:space="preserve"> 1</w:t>
            </w:r>
          </w:p>
          <w:p w14:paraId="4426FB9E" w14:textId="0B9A66AA" w:rsidR="00067B46" w:rsidRPr="00433D72" w:rsidRDefault="00067B46" w:rsidP="00D17E83">
            <w:pPr>
              <w:spacing w:before="120" w:after="120"/>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ETAPAS DE LA INVESTIGACION</w:t>
            </w:r>
          </w:p>
          <w:p w14:paraId="58E0E0C7" w14:textId="77777777" w:rsidR="00067B46" w:rsidRPr="00433D72" w:rsidRDefault="00067B46" w:rsidP="00D17E83">
            <w:pPr>
              <w:spacing w:before="120" w:after="120"/>
              <w:rPr>
                <w:rFonts w:asciiTheme="majorHAnsi" w:eastAsia="Times New Roman" w:hAnsiTheme="majorHAnsi" w:cstheme="majorHAnsi"/>
                <w:color w:val="333333"/>
                <w:sz w:val="18"/>
                <w:szCs w:val="18"/>
                <w:lang w:eastAsia="es-BO"/>
              </w:rPr>
            </w:pPr>
            <w:r w:rsidRPr="00433D72">
              <w:rPr>
                <w:rFonts w:asciiTheme="majorHAnsi" w:eastAsia="Times New Roman" w:hAnsiTheme="majorHAnsi" w:cstheme="majorHAnsi"/>
                <w:b/>
                <w:bCs/>
                <w:color w:val="333333"/>
                <w:sz w:val="18"/>
                <w:szCs w:val="18"/>
                <w:lang w:eastAsia="es-BO"/>
              </w:rPr>
              <w:t>Objetivo:</w:t>
            </w:r>
            <w:r w:rsidRPr="00433D7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Conocer y familiarizarse con las diferentes etapas de una investigación</w:t>
            </w:r>
          </w:p>
          <w:p w14:paraId="268FB9C3" w14:textId="461C107A" w:rsidR="00067B46" w:rsidRPr="00433D72" w:rsidRDefault="00067B46" w:rsidP="00D17E83">
            <w:pPr>
              <w:spacing w:before="120" w:after="120"/>
              <w:rPr>
                <w:rFonts w:asciiTheme="majorHAnsi" w:eastAsia="Times New Roman" w:hAnsiTheme="majorHAnsi" w:cstheme="majorHAnsi"/>
                <w:color w:val="333333"/>
                <w:sz w:val="18"/>
                <w:szCs w:val="18"/>
                <w:lang w:eastAsia="es-BO"/>
              </w:rPr>
            </w:pPr>
            <w:r>
              <w:rPr>
                <w:rFonts w:asciiTheme="majorHAnsi" w:eastAsia="Times New Roman" w:hAnsiTheme="majorHAnsi" w:cstheme="majorHAnsi"/>
                <w:color w:val="333333"/>
                <w:sz w:val="18"/>
                <w:szCs w:val="18"/>
                <w:lang w:eastAsia="es-BO"/>
              </w:rPr>
              <w:t xml:space="preserve"> </w:t>
            </w:r>
          </w:p>
        </w:tc>
        <w:tc>
          <w:tcPr>
            <w:tcW w:w="8119" w:type="dxa"/>
          </w:tcPr>
          <w:p w14:paraId="72D62DC0" w14:textId="77777777" w:rsidR="00067B46" w:rsidRPr="00433D72" w:rsidRDefault="00067B46" w:rsidP="00D17E83">
            <w:pPr>
              <w:jc w:val="both"/>
              <w:rPr>
                <w:rFonts w:asciiTheme="majorHAnsi" w:eastAsia="Times New Roman" w:hAnsiTheme="majorHAnsi" w:cstheme="majorHAnsi"/>
                <w:b/>
                <w:bCs/>
                <w:color w:val="333333"/>
                <w:sz w:val="18"/>
                <w:szCs w:val="18"/>
                <w:lang w:eastAsia="es-BO"/>
              </w:rPr>
            </w:pPr>
            <w:r w:rsidRPr="00433D7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1</w:t>
            </w:r>
          </w:p>
          <w:p w14:paraId="1DA61CA2" w14:textId="7F01FAA4" w:rsidR="00067B46" w:rsidRPr="00433D72" w:rsidRDefault="00067B46" w:rsidP="00D17E83">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ENFOQUES DE UNA INVESTIGACION</w:t>
            </w:r>
          </w:p>
          <w:p w14:paraId="08A52C53" w14:textId="4CB57A81" w:rsidR="00067B46" w:rsidRPr="00433D72" w:rsidRDefault="00067B46" w:rsidP="00D17E83">
            <w:pPr>
              <w:spacing w:before="80" w:after="80"/>
              <w:jc w:val="both"/>
              <w:rPr>
                <w:rFonts w:asciiTheme="majorHAnsi" w:eastAsia="Times New Roman" w:hAnsiTheme="majorHAnsi" w:cstheme="majorHAnsi"/>
                <w:b/>
                <w:bCs/>
                <w:color w:val="333333"/>
                <w:sz w:val="18"/>
                <w:szCs w:val="18"/>
                <w:lang w:eastAsia="es-BO"/>
              </w:rPr>
            </w:pPr>
            <w:r w:rsidRPr="00433D72">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color w:val="333333"/>
                <w:sz w:val="18"/>
                <w:szCs w:val="18"/>
                <w:lang w:eastAsia="es-BO"/>
              </w:rPr>
              <w:t>Comprender las características y diferencias entre los enfoques de una investigación</w:t>
            </w:r>
          </w:p>
          <w:p w14:paraId="43A22BD7" w14:textId="5A4FD498" w:rsidR="00067B46" w:rsidRPr="00433D7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433D72">
              <w:rPr>
                <w:rFonts w:asciiTheme="majorHAnsi" w:eastAsia="Times New Roman" w:hAnsiTheme="majorHAnsi" w:cstheme="majorHAnsi"/>
                <w:b/>
                <w:bCs/>
                <w:color w:val="333333"/>
                <w:sz w:val="18"/>
                <w:szCs w:val="18"/>
                <w:lang w:eastAsia="es-BO"/>
              </w:rPr>
              <w:t>Contenido:</w:t>
            </w:r>
            <w:r>
              <w:rPr>
                <w:rFonts w:asciiTheme="majorHAnsi" w:eastAsia="Times New Roman" w:hAnsiTheme="majorHAnsi" w:cstheme="majorHAnsi"/>
                <w:b/>
                <w:bCs/>
                <w:color w:val="333333"/>
                <w:sz w:val="18"/>
                <w:szCs w:val="18"/>
                <w:lang w:eastAsia="es-BO"/>
              </w:rPr>
              <w:t xml:space="preserve"> </w:t>
            </w:r>
            <w:r>
              <w:rPr>
                <w:rFonts w:asciiTheme="majorHAnsi" w:eastAsia="Times New Roman" w:hAnsiTheme="majorHAnsi" w:cstheme="majorHAnsi"/>
                <w:color w:val="333333"/>
                <w:sz w:val="18"/>
                <w:szCs w:val="18"/>
                <w:lang w:eastAsia="es-BO"/>
              </w:rPr>
              <w:t xml:space="preserve">Enfoque cualitativo, cuantitativo y mixto. </w:t>
            </w:r>
          </w:p>
          <w:p w14:paraId="3F78C015" w14:textId="1A05BAC3" w:rsidR="00067B46" w:rsidRPr="00433D7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433D72">
              <w:rPr>
                <w:rFonts w:asciiTheme="majorHAnsi" w:eastAsia="Times New Roman" w:hAnsiTheme="majorHAnsi" w:cstheme="majorHAnsi"/>
                <w:b/>
                <w:bCs/>
                <w:color w:val="333333"/>
                <w:sz w:val="18"/>
                <w:szCs w:val="18"/>
                <w:lang w:eastAsia="es-BO"/>
              </w:rPr>
              <w:t>Material de estudio:</w:t>
            </w:r>
            <w:r>
              <w:rPr>
                <w:rFonts w:asciiTheme="majorHAnsi" w:eastAsia="Times New Roman" w:hAnsiTheme="majorHAnsi" w:cstheme="majorHAnsi"/>
                <w:b/>
                <w:bCs/>
                <w:color w:val="333333"/>
                <w:sz w:val="18"/>
                <w:szCs w:val="18"/>
                <w:lang w:eastAsia="es-BO"/>
              </w:rPr>
              <w:t xml:space="preserve"> </w:t>
            </w:r>
            <w:r>
              <w:rPr>
                <w:rFonts w:asciiTheme="majorHAnsi" w:eastAsia="Times New Roman" w:hAnsiTheme="majorHAnsi" w:cstheme="majorHAnsi"/>
                <w:color w:val="333333"/>
                <w:sz w:val="18"/>
                <w:szCs w:val="18"/>
                <w:lang w:eastAsia="es-BO"/>
              </w:rPr>
              <w:t>Metodología de la investigación, Sampieri-Fernández-Baptista, 2014</w:t>
            </w:r>
          </w:p>
          <w:p w14:paraId="166DAB77" w14:textId="2C5A7B42" w:rsidR="00067B46" w:rsidRPr="00433D7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433D72">
              <w:rPr>
                <w:rFonts w:asciiTheme="majorHAnsi" w:eastAsia="Times New Roman" w:hAnsiTheme="majorHAnsi" w:cstheme="majorHAnsi"/>
                <w:b/>
                <w:bCs/>
                <w:color w:val="333333"/>
                <w:sz w:val="18"/>
                <w:szCs w:val="18"/>
                <w:lang w:eastAsia="es-BO"/>
              </w:rPr>
              <w:t>Antes de la clase:</w:t>
            </w:r>
            <w:r w:rsidRPr="00433D7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Revisar conceptos sobre enfoques de investigación</w:t>
            </w:r>
          </w:p>
          <w:p w14:paraId="0857B2CD" w14:textId="576AB41E" w:rsidR="00067B46"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433D72">
              <w:rPr>
                <w:rFonts w:asciiTheme="majorHAnsi" w:eastAsia="Times New Roman" w:hAnsiTheme="majorHAnsi" w:cstheme="majorHAnsi"/>
                <w:b/>
                <w:bCs/>
                <w:color w:val="333333"/>
                <w:sz w:val="18"/>
                <w:szCs w:val="18"/>
                <w:lang w:eastAsia="es-BO"/>
              </w:rPr>
              <w:t>Después de la clase:</w:t>
            </w:r>
            <w:r w:rsidRPr="00433D7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Revisar conceptos de etapas de la investigación</w:t>
            </w:r>
          </w:p>
          <w:p w14:paraId="2773094A" w14:textId="6849EC1B" w:rsidR="00067B46" w:rsidRPr="00433D7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433D72">
              <w:rPr>
                <w:rFonts w:asciiTheme="majorHAnsi" w:eastAsia="Times New Roman" w:hAnsiTheme="majorHAnsi" w:cstheme="majorHAnsi"/>
                <w:b/>
                <w:bCs/>
                <w:color w:val="333333"/>
                <w:sz w:val="18"/>
                <w:szCs w:val="18"/>
                <w:lang w:eastAsia="es-BO"/>
              </w:rPr>
              <w:t>Resultados de aprendizaje:</w:t>
            </w:r>
            <w:r w:rsidRPr="00433D7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Ser capaz de diferenciar entre los 3 enfoques de investigación por medio de sus características.</w:t>
            </w:r>
          </w:p>
        </w:tc>
      </w:tr>
      <w:tr w:rsidR="00067B46" w:rsidRPr="00433D72" w14:paraId="56DC4952" w14:textId="77777777" w:rsidTr="00B91317">
        <w:tc>
          <w:tcPr>
            <w:tcW w:w="1951" w:type="dxa"/>
            <w:vMerge/>
          </w:tcPr>
          <w:p w14:paraId="19364826" w14:textId="6C0A0EA6" w:rsidR="00067B46" w:rsidRPr="00433D72" w:rsidRDefault="00067B46" w:rsidP="00D17E83">
            <w:pPr>
              <w:spacing w:before="120" w:after="120"/>
              <w:rPr>
                <w:rFonts w:asciiTheme="majorHAnsi" w:eastAsia="Times New Roman" w:hAnsiTheme="majorHAnsi" w:cstheme="majorHAnsi"/>
                <w:b/>
                <w:bCs/>
                <w:color w:val="333333"/>
                <w:sz w:val="18"/>
                <w:szCs w:val="18"/>
                <w:lang w:eastAsia="es-BO"/>
              </w:rPr>
            </w:pPr>
          </w:p>
        </w:tc>
        <w:tc>
          <w:tcPr>
            <w:tcW w:w="8119" w:type="dxa"/>
          </w:tcPr>
          <w:p w14:paraId="527A8F15" w14:textId="77777777" w:rsidR="00067B46" w:rsidRPr="00433D72" w:rsidRDefault="00067B46" w:rsidP="00D17E83">
            <w:pPr>
              <w:jc w:val="both"/>
              <w:rPr>
                <w:rFonts w:asciiTheme="majorHAnsi" w:eastAsia="Times New Roman" w:hAnsiTheme="majorHAnsi" w:cstheme="majorHAnsi"/>
                <w:b/>
                <w:bCs/>
                <w:color w:val="333333"/>
                <w:sz w:val="18"/>
                <w:szCs w:val="18"/>
                <w:lang w:eastAsia="es-BO"/>
              </w:rPr>
            </w:pPr>
            <w:r w:rsidRPr="00433D7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2</w:t>
            </w:r>
          </w:p>
          <w:p w14:paraId="42CFE8BA" w14:textId="30D4AA1E" w:rsidR="00067B46" w:rsidRPr="00433D72" w:rsidRDefault="00067B46" w:rsidP="00D17E83">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ETAPAS DE LA INVESTIGACION CUANTITATIVA Y CUALITATIVA</w:t>
            </w:r>
          </w:p>
          <w:p w14:paraId="3D200814" w14:textId="26D36C0C" w:rsidR="00067B46" w:rsidRPr="00433D72" w:rsidRDefault="00067B46" w:rsidP="00D17E83">
            <w:pPr>
              <w:spacing w:before="80" w:after="80"/>
              <w:jc w:val="both"/>
              <w:rPr>
                <w:rFonts w:asciiTheme="majorHAnsi" w:eastAsia="Times New Roman" w:hAnsiTheme="majorHAnsi" w:cstheme="majorHAnsi"/>
                <w:b/>
                <w:bCs/>
                <w:color w:val="333333"/>
                <w:sz w:val="18"/>
                <w:szCs w:val="18"/>
                <w:lang w:eastAsia="es-BO"/>
              </w:rPr>
            </w:pPr>
            <w:r w:rsidRPr="00433D72">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color w:val="333333"/>
                <w:sz w:val="18"/>
                <w:szCs w:val="18"/>
                <w:lang w:eastAsia="es-BO"/>
              </w:rPr>
              <w:t>Comprender las principales diferencias entre las etapas de investigación cualitativa y cuantitativa</w:t>
            </w:r>
          </w:p>
          <w:p w14:paraId="10E2BF4F" w14:textId="70840F98" w:rsidR="00067B46" w:rsidRPr="00433D7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433D72">
              <w:rPr>
                <w:rFonts w:asciiTheme="majorHAnsi" w:eastAsia="Times New Roman" w:hAnsiTheme="majorHAnsi" w:cstheme="majorHAnsi"/>
                <w:b/>
                <w:bCs/>
                <w:color w:val="333333"/>
                <w:sz w:val="18"/>
                <w:szCs w:val="18"/>
                <w:lang w:eastAsia="es-BO"/>
              </w:rPr>
              <w:t>Contenido:</w:t>
            </w:r>
            <w:r w:rsidRPr="00433D7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Etapas de la investigación cualitativa y cuantitativa.</w:t>
            </w:r>
          </w:p>
          <w:p w14:paraId="247AF6E6" w14:textId="5E2D21FF" w:rsidR="00067B46" w:rsidRPr="00433D72" w:rsidRDefault="00067B46" w:rsidP="00E45BF5">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433D72">
              <w:rPr>
                <w:rFonts w:asciiTheme="majorHAnsi" w:eastAsia="Times New Roman" w:hAnsiTheme="majorHAnsi" w:cstheme="majorHAnsi"/>
                <w:b/>
                <w:bCs/>
                <w:color w:val="333333"/>
                <w:sz w:val="18"/>
                <w:szCs w:val="18"/>
                <w:lang w:eastAsia="es-BO"/>
              </w:rPr>
              <w:t>Material de estudio:</w:t>
            </w:r>
            <w:r w:rsidRPr="00433D7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Metodología de la investigación, Sampieri-Fernández-Baptista, 2014</w:t>
            </w:r>
          </w:p>
          <w:p w14:paraId="43FA2CB2" w14:textId="16F5FB44" w:rsidR="00067B46" w:rsidRPr="00433D7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433D72">
              <w:rPr>
                <w:rFonts w:asciiTheme="majorHAnsi" w:eastAsia="Times New Roman" w:hAnsiTheme="majorHAnsi" w:cstheme="majorHAnsi"/>
                <w:b/>
                <w:bCs/>
                <w:color w:val="333333"/>
                <w:sz w:val="18"/>
                <w:szCs w:val="18"/>
                <w:lang w:eastAsia="es-BO"/>
              </w:rPr>
              <w:t>Antes de la clase:</w:t>
            </w:r>
            <w:r w:rsidRPr="00433D7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Revisar conceptos de etapas de la investigación</w:t>
            </w:r>
          </w:p>
          <w:p w14:paraId="6F919442" w14:textId="3C07A91D" w:rsidR="00067B46" w:rsidRPr="00433D7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433D72">
              <w:rPr>
                <w:rFonts w:asciiTheme="majorHAnsi" w:eastAsia="Times New Roman" w:hAnsiTheme="majorHAnsi" w:cstheme="majorHAnsi"/>
                <w:b/>
                <w:bCs/>
                <w:color w:val="333333"/>
                <w:sz w:val="18"/>
                <w:szCs w:val="18"/>
                <w:lang w:eastAsia="es-BO"/>
              </w:rPr>
              <w:t>Después de la clase:</w:t>
            </w:r>
            <w:r w:rsidRPr="00433D7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Revisar conceptos de planteamiento y revisión bibliográfica de la investigación cuantitativa</w:t>
            </w:r>
          </w:p>
          <w:p w14:paraId="3EF1A1E3" w14:textId="5AC362F2" w:rsidR="00067B46" w:rsidRPr="00433D72" w:rsidRDefault="00067B46" w:rsidP="00D17E83">
            <w:pPr>
              <w:jc w:val="both"/>
              <w:rPr>
                <w:rFonts w:asciiTheme="majorHAnsi" w:eastAsia="Times New Roman" w:hAnsiTheme="majorHAnsi" w:cstheme="majorHAnsi"/>
                <w:b/>
                <w:bCs/>
                <w:color w:val="333333"/>
                <w:sz w:val="18"/>
                <w:szCs w:val="18"/>
                <w:lang w:eastAsia="es-BO"/>
              </w:rPr>
            </w:pPr>
            <w:r w:rsidRPr="00433D72">
              <w:rPr>
                <w:rFonts w:asciiTheme="majorHAnsi" w:eastAsia="Times New Roman" w:hAnsiTheme="majorHAnsi" w:cstheme="majorHAnsi"/>
                <w:b/>
                <w:bCs/>
                <w:color w:val="333333"/>
                <w:sz w:val="18"/>
                <w:szCs w:val="18"/>
                <w:lang w:eastAsia="es-BO"/>
              </w:rPr>
              <w:t>Resultados de aprendizaje:</w:t>
            </w:r>
            <w:r w:rsidRPr="00433D7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Ser capaz de describir las etapas de investigación cualitativa y cuantitativa</w:t>
            </w:r>
          </w:p>
        </w:tc>
      </w:tr>
      <w:tr w:rsidR="00067B46" w:rsidRPr="00D511B2" w14:paraId="09FE1FAA" w14:textId="77777777" w:rsidTr="003B6BCE">
        <w:trPr>
          <w:trHeight w:val="2457"/>
        </w:trPr>
        <w:tc>
          <w:tcPr>
            <w:tcW w:w="1951" w:type="dxa"/>
            <w:vMerge/>
          </w:tcPr>
          <w:p w14:paraId="018EC377" w14:textId="7FD86006" w:rsidR="00067B46" w:rsidRPr="00D511B2" w:rsidRDefault="00067B46" w:rsidP="00D17E83">
            <w:pPr>
              <w:spacing w:before="120" w:after="120"/>
              <w:rPr>
                <w:rFonts w:asciiTheme="majorHAnsi" w:eastAsia="Times New Roman" w:hAnsiTheme="majorHAnsi" w:cstheme="majorHAnsi"/>
                <w:color w:val="333333"/>
                <w:sz w:val="18"/>
                <w:szCs w:val="18"/>
                <w:lang w:eastAsia="es-BO"/>
              </w:rPr>
            </w:pPr>
          </w:p>
        </w:tc>
        <w:tc>
          <w:tcPr>
            <w:tcW w:w="8119" w:type="dxa"/>
          </w:tcPr>
          <w:p w14:paraId="5CED52D1" w14:textId="77777777" w:rsidR="00067B46" w:rsidRPr="00D511B2" w:rsidRDefault="00067B46" w:rsidP="00D17E83">
            <w:pPr>
              <w:jc w:val="both"/>
              <w:rPr>
                <w:rFonts w:asciiTheme="majorHAnsi" w:eastAsia="Times New Roman" w:hAnsiTheme="majorHAnsi" w:cstheme="majorHAnsi"/>
                <w:b/>
                <w:bCs/>
                <w:color w:val="333333"/>
                <w:sz w:val="18"/>
                <w:szCs w:val="18"/>
                <w:lang w:eastAsia="es-BO"/>
              </w:rPr>
            </w:pPr>
            <w:r w:rsidRPr="00D511B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3</w:t>
            </w:r>
          </w:p>
          <w:p w14:paraId="178F0AAC" w14:textId="190CC043" w:rsidR="00067B46" w:rsidRPr="00D511B2" w:rsidRDefault="00067B46" w:rsidP="00D17E83">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DETERMINANTE DE UNA MATRIZ</w:t>
            </w:r>
          </w:p>
          <w:p w14:paraId="65993941" w14:textId="62C52D6C" w:rsidR="00067B46" w:rsidRPr="005A201F" w:rsidRDefault="00067B46" w:rsidP="00D17E83">
            <w:pPr>
              <w:spacing w:before="80" w:after="80"/>
              <w:jc w:val="both"/>
              <w:rPr>
                <w:rFonts w:asciiTheme="majorHAnsi" w:eastAsia="Times New Roman" w:hAnsiTheme="majorHAnsi" w:cstheme="majorHAnsi"/>
                <w:color w:val="333333"/>
                <w:sz w:val="18"/>
                <w:szCs w:val="18"/>
                <w:lang w:eastAsia="es-BO"/>
              </w:rPr>
            </w:pPr>
            <w:r w:rsidRPr="00D511B2">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b/>
                <w:bCs/>
                <w:color w:val="333333"/>
                <w:sz w:val="18"/>
                <w:szCs w:val="18"/>
                <w:lang w:eastAsia="es-BO"/>
              </w:rPr>
              <w:t xml:space="preserve"> </w:t>
            </w:r>
            <w:r w:rsidRPr="005A201F">
              <w:rPr>
                <w:rFonts w:asciiTheme="majorHAnsi" w:eastAsia="Times New Roman" w:hAnsiTheme="majorHAnsi" w:cstheme="majorHAnsi"/>
                <w:color w:val="333333"/>
                <w:sz w:val="18"/>
                <w:szCs w:val="18"/>
                <w:lang w:eastAsia="es-BO"/>
              </w:rPr>
              <w:t xml:space="preserve">Aprender a </w:t>
            </w:r>
            <w:r>
              <w:rPr>
                <w:rFonts w:asciiTheme="majorHAnsi" w:eastAsia="Times New Roman" w:hAnsiTheme="majorHAnsi" w:cstheme="majorHAnsi"/>
                <w:color w:val="333333"/>
                <w:sz w:val="18"/>
                <w:szCs w:val="18"/>
                <w:lang w:eastAsia="es-BO"/>
              </w:rPr>
              <w:t>calcular el determinante de una matriz</w:t>
            </w:r>
          </w:p>
          <w:p w14:paraId="42366B79" w14:textId="44084927" w:rsidR="00067B46" w:rsidRPr="00D511B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D511B2">
              <w:rPr>
                <w:rFonts w:asciiTheme="majorHAnsi" w:eastAsia="Times New Roman" w:hAnsiTheme="majorHAnsi" w:cstheme="majorHAnsi"/>
                <w:b/>
                <w:bCs/>
                <w:color w:val="333333"/>
                <w:sz w:val="18"/>
                <w:szCs w:val="18"/>
                <w:lang w:eastAsia="es-BO"/>
              </w:rPr>
              <w:t>Contenido:</w:t>
            </w:r>
            <w:r w:rsidRPr="00D511B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Definición de determinante y ejemplos de cálculo, fórmulas de determinante 2x2 y 3x3</w:t>
            </w:r>
          </w:p>
          <w:p w14:paraId="3CC5DA46" w14:textId="055D5A5B" w:rsidR="00067B46" w:rsidRPr="00D511B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D511B2">
              <w:rPr>
                <w:rFonts w:asciiTheme="majorHAnsi" w:eastAsia="Times New Roman" w:hAnsiTheme="majorHAnsi" w:cstheme="majorHAnsi"/>
                <w:b/>
                <w:bCs/>
                <w:color w:val="333333"/>
                <w:sz w:val="18"/>
                <w:szCs w:val="18"/>
                <w:lang w:eastAsia="es-BO"/>
              </w:rPr>
              <w:t>Material de estudio:</w:t>
            </w:r>
            <w:r w:rsidRPr="00D511B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Algebra lineal con aplicaciones, Grossman Stanley, 1992</w:t>
            </w:r>
          </w:p>
          <w:p w14:paraId="0D5376B1" w14:textId="5078FE96" w:rsidR="00067B46" w:rsidRPr="00D511B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D511B2">
              <w:rPr>
                <w:rFonts w:asciiTheme="majorHAnsi" w:eastAsia="Times New Roman" w:hAnsiTheme="majorHAnsi" w:cstheme="majorHAnsi"/>
                <w:b/>
                <w:bCs/>
                <w:color w:val="333333"/>
                <w:sz w:val="18"/>
                <w:szCs w:val="18"/>
                <w:lang w:eastAsia="es-BO"/>
              </w:rPr>
              <w:t>Antes de la clase:</w:t>
            </w:r>
            <w:r w:rsidRPr="00D511B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Estudiar el concepto de determinante de una matriz</w:t>
            </w:r>
          </w:p>
          <w:p w14:paraId="55FD0DCF" w14:textId="5C954DC1" w:rsidR="00067B46" w:rsidRPr="00D511B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D511B2">
              <w:rPr>
                <w:rFonts w:asciiTheme="majorHAnsi" w:eastAsia="Times New Roman" w:hAnsiTheme="majorHAnsi" w:cstheme="majorHAnsi"/>
                <w:b/>
                <w:bCs/>
                <w:color w:val="333333"/>
                <w:sz w:val="18"/>
                <w:szCs w:val="18"/>
                <w:lang w:eastAsia="es-BO"/>
              </w:rPr>
              <w:t>Después de la clase:</w:t>
            </w:r>
            <w:r w:rsidRPr="00D511B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Practicar el cálculo de determinantes</w:t>
            </w:r>
          </w:p>
          <w:p w14:paraId="6807B02A" w14:textId="0E6BC85F" w:rsidR="00067B46" w:rsidRPr="00D511B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D511B2">
              <w:rPr>
                <w:rFonts w:asciiTheme="majorHAnsi" w:eastAsia="Times New Roman" w:hAnsiTheme="majorHAnsi" w:cstheme="majorHAnsi"/>
                <w:b/>
                <w:bCs/>
                <w:color w:val="333333"/>
                <w:sz w:val="18"/>
                <w:szCs w:val="18"/>
                <w:lang w:eastAsia="es-BO"/>
              </w:rPr>
              <w:t>Resultados de aprendizaje:</w:t>
            </w:r>
            <w:r w:rsidRPr="00D511B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Ser capaz de calcular el determinante de una matriz</w:t>
            </w:r>
          </w:p>
        </w:tc>
      </w:tr>
      <w:tr w:rsidR="00067B46" w:rsidRPr="00D511B2" w14:paraId="37200CE1" w14:textId="77777777" w:rsidTr="003B6BCE">
        <w:tc>
          <w:tcPr>
            <w:tcW w:w="1951" w:type="dxa"/>
            <w:vMerge/>
          </w:tcPr>
          <w:p w14:paraId="75117F84" w14:textId="77777777" w:rsidR="00067B46" w:rsidRPr="00D511B2" w:rsidRDefault="00067B46" w:rsidP="00D17E83">
            <w:pPr>
              <w:spacing w:before="120" w:after="120"/>
              <w:rPr>
                <w:rFonts w:asciiTheme="majorHAnsi" w:eastAsia="Times New Roman" w:hAnsiTheme="majorHAnsi" w:cstheme="majorHAnsi"/>
                <w:b/>
                <w:bCs/>
                <w:color w:val="333333"/>
                <w:sz w:val="18"/>
                <w:szCs w:val="18"/>
                <w:lang w:eastAsia="es-BO"/>
              </w:rPr>
            </w:pPr>
          </w:p>
        </w:tc>
        <w:tc>
          <w:tcPr>
            <w:tcW w:w="8119" w:type="dxa"/>
          </w:tcPr>
          <w:p w14:paraId="3B55E516" w14:textId="77777777" w:rsidR="00067B46" w:rsidRPr="00D511B2" w:rsidRDefault="00067B46" w:rsidP="00D17E83">
            <w:pPr>
              <w:jc w:val="both"/>
              <w:rPr>
                <w:rFonts w:asciiTheme="majorHAnsi" w:eastAsia="Times New Roman" w:hAnsiTheme="majorHAnsi" w:cstheme="majorHAnsi"/>
                <w:b/>
                <w:bCs/>
                <w:color w:val="333333"/>
                <w:sz w:val="18"/>
                <w:szCs w:val="18"/>
                <w:lang w:eastAsia="es-BO"/>
              </w:rPr>
            </w:pPr>
            <w:r w:rsidRPr="00D511B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4</w:t>
            </w:r>
          </w:p>
          <w:p w14:paraId="694259D3" w14:textId="49CC3941" w:rsidR="00067B46" w:rsidRPr="00D511B2" w:rsidRDefault="00067B46" w:rsidP="00D17E83">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PROPIEDADES DE DETERMINANTES</w:t>
            </w:r>
          </w:p>
          <w:p w14:paraId="317CF5E1" w14:textId="426A2501" w:rsidR="00067B46" w:rsidRPr="003B6BCE" w:rsidRDefault="00067B46" w:rsidP="00D17E83">
            <w:pPr>
              <w:spacing w:before="80" w:after="80"/>
              <w:jc w:val="both"/>
              <w:rPr>
                <w:rFonts w:asciiTheme="majorHAnsi" w:eastAsia="Times New Roman" w:hAnsiTheme="majorHAnsi" w:cstheme="majorHAnsi"/>
                <w:color w:val="333333"/>
                <w:sz w:val="18"/>
                <w:szCs w:val="18"/>
                <w:lang w:eastAsia="es-BO"/>
              </w:rPr>
            </w:pPr>
            <w:r w:rsidRPr="00D511B2">
              <w:rPr>
                <w:rFonts w:asciiTheme="majorHAnsi" w:eastAsia="Times New Roman" w:hAnsiTheme="majorHAnsi" w:cstheme="majorHAnsi"/>
                <w:b/>
                <w:bCs/>
                <w:color w:val="333333"/>
                <w:sz w:val="18"/>
                <w:szCs w:val="18"/>
                <w:lang w:eastAsia="es-BO"/>
              </w:rPr>
              <w:t xml:space="preserve">Objetivo: </w:t>
            </w:r>
            <w:r w:rsidRPr="003B6BCE">
              <w:rPr>
                <w:rFonts w:asciiTheme="majorHAnsi" w:eastAsia="Times New Roman" w:hAnsiTheme="majorHAnsi" w:cstheme="majorHAnsi"/>
                <w:color w:val="333333"/>
                <w:sz w:val="18"/>
                <w:szCs w:val="18"/>
                <w:lang w:eastAsia="es-BO"/>
              </w:rPr>
              <w:t>Conocer y utilizar las propiedades de determinantes</w:t>
            </w:r>
          </w:p>
          <w:p w14:paraId="21F186BE" w14:textId="773FBC72" w:rsidR="00067B46" w:rsidRPr="00D511B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D511B2">
              <w:rPr>
                <w:rFonts w:asciiTheme="majorHAnsi" w:eastAsia="Times New Roman" w:hAnsiTheme="majorHAnsi" w:cstheme="majorHAnsi"/>
                <w:b/>
                <w:bCs/>
                <w:color w:val="333333"/>
                <w:sz w:val="18"/>
                <w:szCs w:val="18"/>
                <w:lang w:eastAsia="es-BO"/>
              </w:rPr>
              <w:t>Contenido:</w:t>
            </w:r>
            <w:r w:rsidRPr="00D511B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Propiedades de determinantes, calculo de determinantes de mayor talla</w:t>
            </w:r>
          </w:p>
          <w:p w14:paraId="49CADDDF" w14:textId="59D222F5" w:rsidR="00067B46" w:rsidRPr="00D511B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D511B2">
              <w:rPr>
                <w:rFonts w:asciiTheme="majorHAnsi" w:eastAsia="Times New Roman" w:hAnsiTheme="majorHAnsi" w:cstheme="majorHAnsi"/>
                <w:b/>
                <w:bCs/>
                <w:color w:val="333333"/>
                <w:sz w:val="18"/>
                <w:szCs w:val="18"/>
                <w:lang w:eastAsia="es-BO"/>
              </w:rPr>
              <w:t>Material de estudio:</w:t>
            </w:r>
            <w:r w:rsidRPr="00D511B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Algebra lineal con aplicaciones, Grossman Stanley, 1992</w:t>
            </w:r>
          </w:p>
          <w:p w14:paraId="06AE8C5B" w14:textId="717E9F04" w:rsidR="00067B46" w:rsidRPr="00D511B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D511B2">
              <w:rPr>
                <w:rFonts w:asciiTheme="majorHAnsi" w:eastAsia="Times New Roman" w:hAnsiTheme="majorHAnsi" w:cstheme="majorHAnsi"/>
                <w:b/>
                <w:bCs/>
                <w:color w:val="333333"/>
                <w:sz w:val="18"/>
                <w:szCs w:val="18"/>
                <w:lang w:eastAsia="es-BO"/>
              </w:rPr>
              <w:lastRenderedPageBreak/>
              <w:t>Antes de la clase:</w:t>
            </w:r>
            <w:r w:rsidRPr="00D511B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Practicar el cálculo de determinantes</w:t>
            </w:r>
          </w:p>
          <w:p w14:paraId="714B3873" w14:textId="163CBA85" w:rsidR="00067B46" w:rsidRPr="00D511B2" w:rsidRDefault="00067B46" w:rsidP="00D17E8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D511B2">
              <w:rPr>
                <w:rFonts w:asciiTheme="majorHAnsi" w:eastAsia="Times New Roman" w:hAnsiTheme="majorHAnsi" w:cstheme="majorHAnsi"/>
                <w:b/>
                <w:bCs/>
                <w:color w:val="333333"/>
                <w:sz w:val="18"/>
                <w:szCs w:val="18"/>
                <w:lang w:eastAsia="es-BO"/>
              </w:rPr>
              <w:t>Después de la clase:</w:t>
            </w:r>
            <w:r w:rsidRPr="00D511B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Practicar el cálculo de determinantes de talla mayor a 3</w:t>
            </w:r>
          </w:p>
          <w:p w14:paraId="6DC19939" w14:textId="662B4C95" w:rsidR="00067B46" w:rsidRPr="00D511B2" w:rsidRDefault="00067B46" w:rsidP="00D17E83">
            <w:pPr>
              <w:jc w:val="both"/>
              <w:rPr>
                <w:rFonts w:asciiTheme="majorHAnsi" w:eastAsia="Times New Roman" w:hAnsiTheme="majorHAnsi" w:cstheme="majorHAnsi"/>
                <w:b/>
                <w:bCs/>
                <w:color w:val="333333"/>
                <w:sz w:val="18"/>
                <w:szCs w:val="18"/>
                <w:lang w:eastAsia="es-BO"/>
              </w:rPr>
            </w:pPr>
            <w:r w:rsidRPr="00D511B2">
              <w:rPr>
                <w:rFonts w:asciiTheme="majorHAnsi" w:eastAsia="Times New Roman" w:hAnsiTheme="majorHAnsi" w:cstheme="majorHAnsi"/>
                <w:b/>
                <w:bCs/>
                <w:color w:val="333333"/>
                <w:sz w:val="18"/>
                <w:szCs w:val="18"/>
                <w:lang w:eastAsia="es-BO"/>
              </w:rPr>
              <w:t>Resultados de aprendizaje:</w:t>
            </w:r>
            <w:r w:rsidRPr="00D511B2">
              <w:rPr>
                <w:rFonts w:asciiTheme="majorHAnsi" w:eastAsia="Times New Roman" w:hAnsiTheme="majorHAnsi" w:cstheme="majorHAnsi"/>
                <w:color w:val="333333"/>
                <w:sz w:val="18"/>
                <w:szCs w:val="18"/>
                <w:lang w:eastAsia="es-BO"/>
              </w:rPr>
              <w:t xml:space="preserve"> </w:t>
            </w:r>
            <w:r>
              <w:rPr>
                <w:rFonts w:asciiTheme="majorHAnsi" w:eastAsiaTheme="majorEastAsia" w:hAnsiTheme="majorHAnsi" w:cstheme="majorBidi"/>
                <w:sz w:val="18"/>
                <w:szCs w:val="18"/>
              </w:rPr>
              <w:t>Ser capaz de utilizar las propiedades de determinantes para el cálculo de determinantes de tamaño superior a 3</w:t>
            </w:r>
          </w:p>
        </w:tc>
      </w:tr>
      <w:tr w:rsidR="003B6BCE" w:rsidRPr="006A2052" w14:paraId="2B90F34B" w14:textId="77777777" w:rsidTr="00D34917">
        <w:trPr>
          <w:trHeight w:val="2315"/>
        </w:trPr>
        <w:tc>
          <w:tcPr>
            <w:tcW w:w="1951" w:type="dxa"/>
            <w:vMerge w:val="restart"/>
            <w:shd w:val="clear" w:color="auto" w:fill="auto"/>
          </w:tcPr>
          <w:p w14:paraId="60DE5572" w14:textId="77777777" w:rsidR="003B6BCE" w:rsidRPr="006A2052" w:rsidRDefault="003B6BCE" w:rsidP="006A2943">
            <w:pPr>
              <w:spacing w:before="120" w:after="120"/>
              <w:rPr>
                <w:rFonts w:asciiTheme="majorHAnsi" w:eastAsia="Times New Roman" w:hAnsiTheme="majorHAnsi" w:cstheme="majorHAnsi"/>
                <w:b/>
                <w:bCs/>
                <w:color w:val="333333"/>
                <w:sz w:val="18"/>
                <w:szCs w:val="18"/>
                <w:lang w:eastAsia="es-BO"/>
              </w:rPr>
            </w:pPr>
            <w:r w:rsidRPr="006A2052">
              <w:rPr>
                <w:rFonts w:asciiTheme="majorHAnsi" w:eastAsia="Times New Roman" w:hAnsiTheme="majorHAnsi" w:cstheme="majorHAnsi"/>
                <w:b/>
                <w:bCs/>
                <w:color w:val="333333"/>
                <w:sz w:val="18"/>
                <w:szCs w:val="18"/>
                <w:lang w:eastAsia="es-BO"/>
              </w:rPr>
              <w:lastRenderedPageBreak/>
              <w:t xml:space="preserve">UNIDAD </w:t>
            </w:r>
            <w:r>
              <w:rPr>
                <w:rFonts w:asciiTheme="majorHAnsi" w:eastAsia="Times New Roman" w:hAnsiTheme="majorHAnsi" w:cstheme="majorHAnsi"/>
                <w:b/>
                <w:bCs/>
                <w:color w:val="333333"/>
                <w:sz w:val="18"/>
                <w:szCs w:val="18"/>
                <w:lang w:eastAsia="es-BO"/>
              </w:rPr>
              <w:t>3</w:t>
            </w:r>
          </w:p>
          <w:p w14:paraId="4C80DB44" w14:textId="4EF40C07" w:rsidR="003B6BCE" w:rsidRPr="006A2052" w:rsidRDefault="00167141" w:rsidP="006A2943">
            <w:pPr>
              <w:spacing w:before="120" w:after="120"/>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SISTEMAS DE ECUACIONES LINEALES</w:t>
            </w:r>
          </w:p>
          <w:p w14:paraId="0668AC47" w14:textId="60C4CB4C" w:rsidR="003B6BCE" w:rsidRPr="006A2052" w:rsidRDefault="003B6BCE" w:rsidP="006A2943">
            <w:pPr>
              <w:spacing w:before="120" w:after="120"/>
              <w:rPr>
                <w:rFonts w:asciiTheme="majorHAnsi" w:eastAsia="Times New Roman" w:hAnsiTheme="majorHAnsi" w:cstheme="majorHAnsi"/>
                <w:color w:val="333333"/>
                <w:sz w:val="18"/>
                <w:szCs w:val="18"/>
                <w:lang w:eastAsia="es-BO"/>
              </w:rPr>
            </w:pPr>
            <w:r w:rsidRPr="006A2052">
              <w:rPr>
                <w:rFonts w:asciiTheme="majorHAnsi" w:eastAsia="Times New Roman" w:hAnsiTheme="majorHAnsi" w:cstheme="majorHAnsi"/>
                <w:b/>
                <w:bCs/>
                <w:color w:val="333333"/>
                <w:sz w:val="18"/>
                <w:szCs w:val="18"/>
                <w:lang w:eastAsia="es-BO"/>
              </w:rPr>
              <w:t>Objetivo:</w:t>
            </w:r>
            <w:r w:rsidRPr="006A2052">
              <w:rPr>
                <w:rFonts w:asciiTheme="majorHAnsi" w:eastAsia="Times New Roman" w:hAnsiTheme="majorHAnsi" w:cstheme="majorHAnsi"/>
                <w:color w:val="333333"/>
                <w:sz w:val="18"/>
                <w:szCs w:val="18"/>
                <w:lang w:eastAsia="es-BO"/>
              </w:rPr>
              <w:t xml:space="preserve"> </w:t>
            </w:r>
            <w:r w:rsidR="00167141">
              <w:rPr>
                <w:rFonts w:asciiTheme="majorHAnsi" w:eastAsia="Times New Roman" w:hAnsiTheme="majorHAnsi" w:cstheme="majorHAnsi"/>
                <w:color w:val="333333"/>
                <w:sz w:val="18"/>
                <w:szCs w:val="18"/>
                <w:lang w:eastAsia="es-BO"/>
              </w:rPr>
              <w:t>Aprender a resolver un sistema lineal por métodos diversos. Aplicarlo para el cálculo de la matriz inversa</w:t>
            </w:r>
            <w:r>
              <w:rPr>
                <w:rFonts w:asciiTheme="majorHAnsi" w:eastAsia="Times New Roman" w:hAnsiTheme="majorHAnsi" w:cstheme="majorHAnsi"/>
                <w:color w:val="333333"/>
                <w:sz w:val="18"/>
                <w:szCs w:val="18"/>
                <w:lang w:eastAsia="es-BO"/>
              </w:rPr>
              <w:t xml:space="preserve"> </w:t>
            </w:r>
          </w:p>
        </w:tc>
        <w:tc>
          <w:tcPr>
            <w:tcW w:w="8119" w:type="dxa"/>
          </w:tcPr>
          <w:p w14:paraId="07B73C84" w14:textId="25CCD09C" w:rsidR="003B6BCE" w:rsidRPr="006A2052" w:rsidRDefault="003B6BCE" w:rsidP="006A2943">
            <w:pPr>
              <w:jc w:val="both"/>
              <w:rPr>
                <w:rFonts w:asciiTheme="majorHAnsi" w:eastAsia="Times New Roman" w:hAnsiTheme="majorHAnsi" w:cstheme="majorHAnsi"/>
                <w:b/>
                <w:bCs/>
                <w:color w:val="333333"/>
                <w:sz w:val="18"/>
                <w:szCs w:val="18"/>
                <w:lang w:eastAsia="es-BO"/>
              </w:rPr>
            </w:pPr>
            <w:r w:rsidRPr="006A2052">
              <w:rPr>
                <w:rFonts w:asciiTheme="majorHAnsi" w:eastAsia="Times New Roman" w:hAnsiTheme="majorHAnsi" w:cstheme="majorHAnsi"/>
                <w:b/>
                <w:bCs/>
                <w:color w:val="333333"/>
                <w:sz w:val="18"/>
                <w:szCs w:val="18"/>
                <w:lang w:eastAsia="es-BO"/>
              </w:rPr>
              <w:t xml:space="preserve">SESIÓN </w:t>
            </w:r>
            <w:r w:rsidR="00167141">
              <w:rPr>
                <w:rFonts w:asciiTheme="majorHAnsi" w:eastAsia="Times New Roman" w:hAnsiTheme="majorHAnsi" w:cstheme="majorHAnsi"/>
                <w:b/>
                <w:bCs/>
                <w:color w:val="333333"/>
                <w:sz w:val="18"/>
                <w:szCs w:val="18"/>
                <w:lang w:eastAsia="es-BO"/>
              </w:rPr>
              <w:t>5</w:t>
            </w:r>
          </w:p>
          <w:p w14:paraId="1B99403D" w14:textId="01B5D217" w:rsidR="003B6BCE" w:rsidRPr="006A2052" w:rsidRDefault="00167141" w:rsidP="006A2943">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SISTEMAS LINEALES Y METODOS DE RESOLUCION I</w:t>
            </w:r>
          </w:p>
          <w:p w14:paraId="6142250C" w14:textId="4EB220C4" w:rsidR="003B6BCE" w:rsidRPr="006A2052" w:rsidRDefault="003B6BCE" w:rsidP="006A2943">
            <w:pPr>
              <w:spacing w:before="80" w:after="80"/>
              <w:jc w:val="both"/>
              <w:rPr>
                <w:rFonts w:asciiTheme="majorHAnsi" w:eastAsia="Times New Roman" w:hAnsiTheme="majorHAnsi" w:cstheme="majorHAnsi"/>
                <w:b/>
                <w:bCs/>
                <w:color w:val="333333"/>
                <w:sz w:val="18"/>
                <w:szCs w:val="18"/>
                <w:lang w:eastAsia="es-BO"/>
              </w:rPr>
            </w:pPr>
            <w:r w:rsidRPr="006A2052">
              <w:rPr>
                <w:rFonts w:asciiTheme="majorHAnsi" w:eastAsia="Times New Roman" w:hAnsiTheme="majorHAnsi" w:cstheme="majorHAnsi"/>
                <w:b/>
                <w:bCs/>
                <w:color w:val="333333"/>
                <w:sz w:val="18"/>
                <w:szCs w:val="18"/>
                <w:lang w:eastAsia="es-BO"/>
              </w:rPr>
              <w:t xml:space="preserve">Objetivo: </w:t>
            </w:r>
            <w:r w:rsidR="00167141">
              <w:rPr>
                <w:rFonts w:asciiTheme="majorHAnsi" w:eastAsia="Times New Roman" w:hAnsiTheme="majorHAnsi" w:cstheme="majorHAnsi"/>
                <w:color w:val="333333"/>
                <w:sz w:val="18"/>
                <w:szCs w:val="18"/>
                <w:lang w:eastAsia="es-BO"/>
              </w:rPr>
              <w:t xml:space="preserve">Aprender a resolver sistemas de ecuaciones </w:t>
            </w:r>
          </w:p>
          <w:p w14:paraId="419422BD" w14:textId="7695FA74" w:rsidR="003B6BCE" w:rsidRPr="006A2052"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6A2052">
              <w:rPr>
                <w:rFonts w:asciiTheme="majorHAnsi" w:eastAsia="Times New Roman" w:hAnsiTheme="majorHAnsi" w:cstheme="majorHAnsi"/>
                <w:b/>
                <w:bCs/>
                <w:color w:val="333333"/>
                <w:sz w:val="18"/>
                <w:szCs w:val="18"/>
                <w:lang w:eastAsia="es-BO"/>
              </w:rPr>
              <w:t>Contenido:</w:t>
            </w:r>
            <w:r w:rsidRPr="006A2052">
              <w:rPr>
                <w:rFonts w:asciiTheme="majorHAnsi" w:eastAsia="Times New Roman" w:hAnsiTheme="majorHAnsi" w:cstheme="majorHAnsi"/>
                <w:color w:val="333333"/>
                <w:sz w:val="18"/>
                <w:szCs w:val="18"/>
                <w:lang w:eastAsia="es-BO"/>
              </w:rPr>
              <w:t xml:space="preserve"> </w:t>
            </w:r>
            <w:r w:rsidR="00167141">
              <w:rPr>
                <w:rFonts w:asciiTheme="majorHAnsi" w:eastAsia="Times New Roman" w:hAnsiTheme="majorHAnsi" w:cstheme="majorHAnsi"/>
                <w:color w:val="333333"/>
                <w:sz w:val="18"/>
                <w:szCs w:val="18"/>
                <w:lang w:eastAsia="es-BO"/>
              </w:rPr>
              <w:t>Sistemas de ecuaciones, método gráfico, método de substitución</w:t>
            </w:r>
          </w:p>
          <w:p w14:paraId="6B057D48" w14:textId="0DC051B3" w:rsidR="003B6BCE" w:rsidRPr="006A2052"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6A2052">
              <w:rPr>
                <w:rFonts w:asciiTheme="majorHAnsi" w:eastAsia="Times New Roman" w:hAnsiTheme="majorHAnsi" w:cstheme="majorHAnsi"/>
                <w:b/>
                <w:bCs/>
                <w:color w:val="333333"/>
                <w:sz w:val="18"/>
                <w:szCs w:val="18"/>
                <w:lang w:eastAsia="es-BO"/>
              </w:rPr>
              <w:t>Material de estudio:</w:t>
            </w:r>
            <w:r w:rsidRPr="006A2052">
              <w:rPr>
                <w:rFonts w:asciiTheme="majorHAnsi" w:eastAsia="Times New Roman" w:hAnsiTheme="majorHAnsi" w:cstheme="majorHAnsi"/>
                <w:color w:val="333333"/>
                <w:sz w:val="18"/>
                <w:szCs w:val="18"/>
                <w:lang w:eastAsia="es-BO"/>
              </w:rPr>
              <w:t xml:space="preserve"> </w:t>
            </w:r>
            <w:r w:rsidR="00167141">
              <w:rPr>
                <w:rFonts w:asciiTheme="majorHAnsi" w:eastAsia="Times New Roman" w:hAnsiTheme="majorHAnsi" w:cstheme="majorHAnsi"/>
                <w:color w:val="333333"/>
                <w:sz w:val="18"/>
                <w:szCs w:val="18"/>
                <w:lang w:eastAsia="es-BO"/>
              </w:rPr>
              <w:t>Algebra lineal con aplicaciones, Grossman Stanley, 1992</w:t>
            </w:r>
          </w:p>
          <w:p w14:paraId="4CA41E14" w14:textId="2AF9C959" w:rsidR="003B6BCE" w:rsidRPr="006A2052"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6A2052">
              <w:rPr>
                <w:rFonts w:asciiTheme="majorHAnsi" w:eastAsia="Times New Roman" w:hAnsiTheme="majorHAnsi" w:cstheme="majorHAnsi"/>
                <w:b/>
                <w:bCs/>
                <w:color w:val="333333"/>
                <w:sz w:val="18"/>
                <w:szCs w:val="18"/>
                <w:lang w:eastAsia="es-BO"/>
              </w:rPr>
              <w:t>Antes de la clase:</w:t>
            </w:r>
            <w:r w:rsidRPr="006A2052">
              <w:rPr>
                <w:rFonts w:asciiTheme="majorHAnsi" w:eastAsia="Times New Roman" w:hAnsiTheme="majorHAnsi" w:cstheme="majorHAnsi"/>
                <w:color w:val="333333"/>
                <w:sz w:val="18"/>
                <w:szCs w:val="18"/>
                <w:lang w:eastAsia="es-BO"/>
              </w:rPr>
              <w:t xml:space="preserve"> </w:t>
            </w:r>
            <w:r w:rsidR="00167141">
              <w:rPr>
                <w:rFonts w:asciiTheme="majorHAnsi" w:eastAsia="Times New Roman" w:hAnsiTheme="majorHAnsi" w:cstheme="majorHAnsi"/>
                <w:color w:val="333333"/>
                <w:sz w:val="18"/>
                <w:szCs w:val="18"/>
                <w:lang w:eastAsia="es-BO"/>
              </w:rPr>
              <w:t>Leer sobre los sistemas de ecuaciones lineales</w:t>
            </w:r>
          </w:p>
          <w:p w14:paraId="4F22C6E6" w14:textId="106E19E7" w:rsidR="003B6BCE" w:rsidRPr="006A2052"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6A2052">
              <w:rPr>
                <w:rFonts w:asciiTheme="majorHAnsi" w:eastAsia="Times New Roman" w:hAnsiTheme="majorHAnsi" w:cstheme="majorHAnsi"/>
                <w:b/>
                <w:bCs/>
                <w:color w:val="333333"/>
                <w:sz w:val="18"/>
                <w:szCs w:val="18"/>
                <w:lang w:eastAsia="es-BO"/>
              </w:rPr>
              <w:t>Después de la clase:</w:t>
            </w:r>
            <w:r w:rsidRPr="006A2052">
              <w:rPr>
                <w:rFonts w:asciiTheme="majorHAnsi" w:eastAsia="Times New Roman" w:hAnsiTheme="majorHAnsi" w:cstheme="majorHAnsi"/>
                <w:color w:val="333333"/>
                <w:sz w:val="18"/>
                <w:szCs w:val="18"/>
                <w:lang w:eastAsia="es-BO"/>
              </w:rPr>
              <w:t xml:space="preserve"> </w:t>
            </w:r>
            <w:r w:rsidR="00167141">
              <w:rPr>
                <w:rFonts w:asciiTheme="majorHAnsi" w:eastAsia="Times New Roman" w:hAnsiTheme="majorHAnsi" w:cstheme="majorHAnsi"/>
                <w:color w:val="333333"/>
                <w:sz w:val="18"/>
                <w:szCs w:val="18"/>
                <w:lang w:eastAsia="es-BO"/>
              </w:rPr>
              <w:t xml:space="preserve">Resolver sistemas de ecuaciones por los métodos gráficos y de substitución </w:t>
            </w:r>
          </w:p>
          <w:p w14:paraId="076AE99D" w14:textId="005AA34A" w:rsidR="003B6BCE" w:rsidRPr="006A2052"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6A2052">
              <w:rPr>
                <w:rFonts w:asciiTheme="majorHAnsi" w:eastAsia="Times New Roman" w:hAnsiTheme="majorHAnsi" w:cstheme="majorHAnsi"/>
                <w:b/>
                <w:bCs/>
                <w:color w:val="333333"/>
                <w:sz w:val="18"/>
                <w:szCs w:val="18"/>
                <w:lang w:eastAsia="es-BO"/>
              </w:rPr>
              <w:t>Resultados de aprendizaje:</w:t>
            </w:r>
            <w:r w:rsidRPr="006A2052">
              <w:rPr>
                <w:rFonts w:asciiTheme="majorHAnsi" w:eastAsia="Times New Roman" w:hAnsiTheme="majorHAnsi" w:cstheme="majorHAnsi"/>
                <w:color w:val="333333"/>
                <w:sz w:val="18"/>
                <w:szCs w:val="18"/>
                <w:lang w:eastAsia="es-BO"/>
              </w:rPr>
              <w:t xml:space="preserve"> </w:t>
            </w:r>
            <w:r w:rsidR="00167141">
              <w:rPr>
                <w:rFonts w:asciiTheme="majorHAnsi" w:eastAsia="Times New Roman" w:hAnsiTheme="majorHAnsi" w:cstheme="majorHAnsi"/>
                <w:color w:val="333333"/>
                <w:sz w:val="18"/>
                <w:szCs w:val="18"/>
                <w:lang w:eastAsia="es-BO"/>
              </w:rPr>
              <w:t>Ser capaz de resolver sistemas de ecuaciones por los métodos de substitución y gráfico</w:t>
            </w:r>
          </w:p>
        </w:tc>
      </w:tr>
      <w:tr w:rsidR="003B6BCE" w:rsidRPr="006A2052" w14:paraId="5203C71C" w14:textId="77777777" w:rsidTr="00D34917">
        <w:tc>
          <w:tcPr>
            <w:tcW w:w="1951" w:type="dxa"/>
            <w:vMerge/>
            <w:shd w:val="clear" w:color="auto" w:fill="auto"/>
          </w:tcPr>
          <w:p w14:paraId="72D2541E" w14:textId="77777777" w:rsidR="003B6BCE" w:rsidRPr="006A2052" w:rsidRDefault="003B6BCE" w:rsidP="006A2943">
            <w:pPr>
              <w:spacing w:before="120" w:after="120"/>
              <w:rPr>
                <w:rFonts w:asciiTheme="majorHAnsi" w:eastAsia="Times New Roman" w:hAnsiTheme="majorHAnsi" w:cstheme="majorHAnsi"/>
                <w:b/>
                <w:bCs/>
                <w:color w:val="333333"/>
                <w:sz w:val="18"/>
                <w:szCs w:val="18"/>
                <w:lang w:eastAsia="es-BO"/>
              </w:rPr>
            </w:pPr>
          </w:p>
        </w:tc>
        <w:tc>
          <w:tcPr>
            <w:tcW w:w="8119" w:type="dxa"/>
          </w:tcPr>
          <w:p w14:paraId="2569A438" w14:textId="774D63B2" w:rsidR="003B6BCE" w:rsidRDefault="003B6BCE" w:rsidP="006A2943">
            <w:pPr>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 xml:space="preserve">SESIÓN  </w:t>
            </w:r>
            <w:r w:rsidR="00CF5CE8">
              <w:rPr>
                <w:rFonts w:asciiTheme="majorHAnsi" w:eastAsia="Times New Roman" w:hAnsiTheme="majorHAnsi" w:cstheme="majorHAnsi"/>
                <w:b/>
                <w:bCs/>
                <w:color w:val="333333"/>
                <w:sz w:val="18"/>
                <w:szCs w:val="18"/>
                <w:lang w:eastAsia="es-BO"/>
              </w:rPr>
              <w:t>6</w:t>
            </w:r>
          </w:p>
          <w:p w14:paraId="60CDAF1D" w14:textId="3527E59A" w:rsidR="003B6BCE" w:rsidRPr="008641AE" w:rsidRDefault="00167141" w:rsidP="006A2943">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SISTEMAS LINEALES Y METODOS DE RESOLUCION II</w:t>
            </w:r>
          </w:p>
          <w:p w14:paraId="4DC3E345" w14:textId="57AE5369" w:rsidR="003B6BCE" w:rsidRPr="008641AE" w:rsidRDefault="003B6BCE" w:rsidP="006A2943">
            <w:pPr>
              <w:spacing w:before="80" w:after="80"/>
              <w:jc w:val="both"/>
              <w:rPr>
                <w:rFonts w:asciiTheme="majorHAnsi" w:eastAsia="Times New Roman" w:hAnsiTheme="majorHAnsi" w:cstheme="majorHAnsi"/>
                <w:b/>
                <w:bCs/>
                <w:color w:val="333333"/>
                <w:sz w:val="18"/>
                <w:szCs w:val="18"/>
                <w:lang w:eastAsia="es-BO"/>
              </w:rPr>
            </w:pPr>
            <w:r w:rsidRPr="008641AE">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color w:val="333333"/>
                <w:sz w:val="18"/>
                <w:szCs w:val="18"/>
                <w:lang w:eastAsia="es-BO"/>
              </w:rPr>
              <w:t xml:space="preserve">Aprender a </w:t>
            </w:r>
            <w:r w:rsidR="00167141">
              <w:rPr>
                <w:rFonts w:asciiTheme="majorHAnsi" w:eastAsia="Times New Roman" w:hAnsiTheme="majorHAnsi" w:cstheme="majorHAnsi"/>
                <w:color w:val="333333"/>
                <w:sz w:val="18"/>
                <w:szCs w:val="18"/>
                <w:lang w:eastAsia="es-BO"/>
              </w:rPr>
              <w:t>resolver sistemas de ecuaciones</w:t>
            </w:r>
            <w:r>
              <w:rPr>
                <w:rFonts w:asciiTheme="majorHAnsi" w:eastAsia="Times New Roman" w:hAnsiTheme="majorHAnsi" w:cstheme="majorHAnsi"/>
                <w:color w:val="333333"/>
                <w:sz w:val="18"/>
                <w:szCs w:val="18"/>
                <w:lang w:eastAsia="es-BO"/>
              </w:rPr>
              <w:t xml:space="preserve"> </w:t>
            </w:r>
          </w:p>
          <w:p w14:paraId="6EF2B1F1" w14:textId="2ECB2D64" w:rsidR="003B6BCE" w:rsidRPr="008641AE"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8641AE">
              <w:rPr>
                <w:rFonts w:asciiTheme="majorHAnsi" w:eastAsia="Times New Roman" w:hAnsiTheme="majorHAnsi" w:cstheme="majorHAnsi"/>
                <w:b/>
                <w:bCs/>
                <w:color w:val="333333"/>
                <w:sz w:val="18"/>
                <w:szCs w:val="18"/>
                <w:lang w:eastAsia="es-BO"/>
              </w:rPr>
              <w:t>Contenido:</w:t>
            </w:r>
            <w:r w:rsidRPr="008641AE">
              <w:rPr>
                <w:rFonts w:asciiTheme="majorHAnsi" w:eastAsia="Times New Roman" w:hAnsiTheme="majorHAnsi" w:cstheme="majorHAnsi"/>
                <w:color w:val="333333"/>
                <w:sz w:val="18"/>
                <w:szCs w:val="18"/>
                <w:lang w:eastAsia="es-BO"/>
              </w:rPr>
              <w:t xml:space="preserve"> </w:t>
            </w:r>
            <w:r w:rsidR="00167141">
              <w:rPr>
                <w:rFonts w:asciiTheme="majorHAnsi" w:eastAsia="Times New Roman" w:hAnsiTheme="majorHAnsi" w:cstheme="majorHAnsi"/>
                <w:color w:val="333333"/>
                <w:sz w:val="18"/>
                <w:szCs w:val="18"/>
                <w:lang w:eastAsia="es-BO"/>
              </w:rPr>
              <w:t xml:space="preserve">Método de Cramer, método de eliminación, </w:t>
            </w:r>
          </w:p>
          <w:p w14:paraId="6FA16F9F" w14:textId="233146C0" w:rsidR="003B6BCE" w:rsidRPr="008641AE"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8641AE">
              <w:rPr>
                <w:rFonts w:asciiTheme="majorHAnsi" w:eastAsia="Times New Roman" w:hAnsiTheme="majorHAnsi" w:cstheme="majorHAnsi"/>
                <w:b/>
                <w:bCs/>
                <w:color w:val="333333"/>
                <w:sz w:val="18"/>
                <w:szCs w:val="18"/>
                <w:lang w:eastAsia="es-BO"/>
              </w:rPr>
              <w:t>Material de estudio:</w:t>
            </w:r>
            <w:r w:rsidRPr="008641AE">
              <w:rPr>
                <w:rFonts w:asciiTheme="majorHAnsi" w:eastAsia="Times New Roman" w:hAnsiTheme="majorHAnsi" w:cstheme="majorHAnsi"/>
                <w:color w:val="333333"/>
                <w:sz w:val="18"/>
                <w:szCs w:val="18"/>
                <w:lang w:eastAsia="es-BO"/>
              </w:rPr>
              <w:t xml:space="preserve"> </w:t>
            </w:r>
            <w:r w:rsidR="00167141">
              <w:rPr>
                <w:rFonts w:asciiTheme="majorHAnsi" w:eastAsia="Times New Roman" w:hAnsiTheme="majorHAnsi" w:cstheme="majorHAnsi"/>
                <w:color w:val="333333"/>
                <w:sz w:val="18"/>
                <w:szCs w:val="18"/>
                <w:lang w:eastAsia="es-BO"/>
              </w:rPr>
              <w:t>Algebra lineal con aplicaciones, Grossman Stanley, 1992</w:t>
            </w:r>
          </w:p>
          <w:p w14:paraId="1F441762" w14:textId="6C062E13" w:rsidR="003B6BCE" w:rsidRPr="008641AE"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8641AE">
              <w:rPr>
                <w:rFonts w:asciiTheme="majorHAnsi" w:eastAsia="Times New Roman" w:hAnsiTheme="majorHAnsi" w:cstheme="majorHAnsi"/>
                <w:b/>
                <w:bCs/>
                <w:color w:val="333333"/>
                <w:sz w:val="18"/>
                <w:szCs w:val="18"/>
                <w:lang w:eastAsia="es-BO"/>
              </w:rPr>
              <w:t>Antes de la clase:</w:t>
            </w:r>
            <w:r w:rsidRPr="008641AE">
              <w:rPr>
                <w:rFonts w:asciiTheme="majorHAnsi" w:eastAsia="Times New Roman" w:hAnsiTheme="majorHAnsi" w:cstheme="majorHAnsi"/>
                <w:color w:val="333333"/>
                <w:sz w:val="18"/>
                <w:szCs w:val="18"/>
                <w:lang w:eastAsia="es-BO"/>
              </w:rPr>
              <w:t xml:space="preserve"> </w:t>
            </w:r>
            <w:r w:rsidR="00167141">
              <w:rPr>
                <w:rFonts w:asciiTheme="majorHAnsi" w:eastAsia="Times New Roman" w:hAnsiTheme="majorHAnsi" w:cstheme="majorHAnsi"/>
                <w:color w:val="333333"/>
                <w:sz w:val="18"/>
                <w:szCs w:val="18"/>
                <w:lang w:eastAsia="es-BO"/>
              </w:rPr>
              <w:t xml:space="preserve">Practicar la resolución de sistemas lineales </w:t>
            </w:r>
          </w:p>
          <w:p w14:paraId="1241BE61" w14:textId="5FB5F0CD" w:rsidR="003B6BCE" w:rsidRPr="008641AE"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8641AE">
              <w:rPr>
                <w:rFonts w:asciiTheme="majorHAnsi" w:eastAsia="Times New Roman" w:hAnsiTheme="majorHAnsi" w:cstheme="majorHAnsi"/>
                <w:b/>
                <w:bCs/>
                <w:color w:val="333333"/>
                <w:sz w:val="18"/>
                <w:szCs w:val="18"/>
                <w:lang w:eastAsia="es-BO"/>
              </w:rPr>
              <w:t>Después de la clase:</w:t>
            </w:r>
            <w:r w:rsidRPr="008641AE">
              <w:rPr>
                <w:rFonts w:asciiTheme="majorHAnsi" w:eastAsia="Times New Roman" w:hAnsiTheme="majorHAnsi" w:cstheme="majorHAnsi"/>
                <w:color w:val="333333"/>
                <w:sz w:val="18"/>
                <w:szCs w:val="18"/>
                <w:lang w:eastAsia="es-BO"/>
              </w:rPr>
              <w:t xml:space="preserve"> </w:t>
            </w:r>
            <w:r w:rsidR="00CF5CE8">
              <w:rPr>
                <w:rFonts w:asciiTheme="majorHAnsi" w:eastAsia="Times New Roman" w:hAnsiTheme="majorHAnsi" w:cstheme="majorHAnsi"/>
                <w:color w:val="333333"/>
                <w:sz w:val="18"/>
                <w:szCs w:val="18"/>
                <w:lang w:eastAsia="es-BO"/>
              </w:rPr>
              <w:t>Practicar la resolución de sistemas por los métodos de eliminación y Cramer.</w:t>
            </w:r>
          </w:p>
          <w:p w14:paraId="5631DD4D" w14:textId="7D126CD2" w:rsidR="003B6BCE" w:rsidRPr="006A2052" w:rsidRDefault="003B6BCE" w:rsidP="006A2943">
            <w:pPr>
              <w:jc w:val="both"/>
              <w:rPr>
                <w:rFonts w:asciiTheme="majorHAnsi" w:eastAsia="Times New Roman" w:hAnsiTheme="majorHAnsi" w:cstheme="majorHAnsi"/>
                <w:b/>
                <w:bCs/>
                <w:color w:val="333333"/>
                <w:sz w:val="18"/>
                <w:szCs w:val="18"/>
                <w:lang w:eastAsia="es-BO"/>
              </w:rPr>
            </w:pPr>
            <w:r w:rsidRPr="008641AE">
              <w:rPr>
                <w:rFonts w:asciiTheme="majorHAnsi" w:eastAsia="Times New Roman" w:hAnsiTheme="majorHAnsi" w:cstheme="majorHAnsi"/>
                <w:b/>
                <w:bCs/>
                <w:color w:val="333333"/>
                <w:sz w:val="18"/>
                <w:szCs w:val="18"/>
                <w:lang w:eastAsia="es-BO"/>
              </w:rPr>
              <w:t>Resultados de aprendizaje:</w:t>
            </w:r>
            <w:r w:rsidRPr="008641AE">
              <w:rPr>
                <w:rFonts w:asciiTheme="majorHAnsi" w:eastAsia="Times New Roman" w:hAnsiTheme="majorHAnsi" w:cstheme="majorHAnsi"/>
                <w:color w:val="333333"/>
                <w:sz w:val="18"/>
                <w:szCs w:val="18"/>
                <w:lang w:eastAsia="es-BO"/>
              </w:rPr>
              <w:t xml:space="preserve"> </w:t>
            </w:r>
            <w:r>
              <w:rPr>
                <w:rFonts w:asciiTheme="majorHAnsi" w:eastAsiaTheme="majorEastAsia" w:hAnsiTheme="majorHAnsi" w:cstheme="majorBidi"/>
                <w:sz w:val="18"/>
                <w:szCs w:val="18"/>
              </w:rPr>
              <w:t xml:space="preserve">Ser capaz de resolver sistemas de ecuaciones </w:t>
            </w:r>
            <w:r w:rsidR="00CF5CE8">
              <w:rPr>
                <w:rFonts w:asciiTheme="majorHAnsi" w:eastAsiaTheme="majorEastAsia" w:hAnsiTheme="majorHAnsi" w:cstheme="majorBidi"/>
                <w:sz w:val="18"/>
                <w:szCs w:val="18"/>
              </w:rPr>
              <w:t>por los métodos de eliminación y Cramer</w:t>
            </w:r>
          </w:p>
        </w:tc>
      </w:tr>
      <w:tr w:rsidR="003B6BCE" w:rsidRPr="006A2052" w14:paraId="765C0F31" w14:textId="77777777" w:rsidTr="00D34917">
        <w:tc>
          <w:tcPr>
            <w:tcW w:w="1951" w:type="dxa"/>
            <w:vMerge/>
            <w:shd w:val="clear" w:color="auto" w:fill="auto"/>
          </w:tcPr>
          <w:p w14:paraId="75FA6BD7" w14:textId="77777777" w:rsidR="003B6BCE" w:rsidRPr="006A2052" w:rsidRDefault="003B6BCE" w:rsidP="006A2943">
            <w:pPr>
              <w:spacing w:before="120" w:after="120"/>
              <w:rPr>
                <w:rFonts w:asciiTheme="majorHAnsi" w:eastAsia="Times New Roman" w:hAnsiTheme="majorHAnsi" w:cstheme="majorHAnsi"/>
                <w:b/>
                <w:bCs/>
                <w:color w:val="333333"/>
                <w:sz w:val="18"/>
                <w:szCs w:val="18"/>
                <w:lang w:eastAsia="es-BO"/>
              </w:rPr>
            </w:pPr>
          </w:p>
        </w:tc>
        <w:tc>
          <w:tcPr>
            <w:tcW w:w="8119" w:type="dxa"/>
          </w:tcPr>
          <w:p w14:paraId="35A2D2E1" w14:textId="077C67D7" w:rsidR="003B6BCE" w:rsidRDefault="003B6BCE" w:rsidP="006A2943">
            <w:pPr>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 xml:space="preserve">SESIÓN  </w:t>
            </w:r>
            <w:r w:rsidR="00CF5CE8">
              <w:rPr>
                <w:rFonts w:asciiTheme="majorHAnsi" w:eastAsia="Times New Roman" w:hAnsiTheme="majorHAnsi" w:cstheme="majorHAnsi"/>
                <w:b/>
                <w:bCs/>
                <w:color w:val="333333"/>
                <w:sz w:val="18"/>
                <w:szCs w:val="18"/>
                <w:lang w:eastAsia="es-BO"/>
              </w:rPr>
              <w:t>7</w:t>
            </w:r>
          </w:p>
          <w:p w14:paraId="4280C65F" w14:textId="560D6542" w:rsidR="003B6BCE" w:rsidRPr="008641AE" w:rsidRDefault="00CF5CE8" w:rsidP="006A2943">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METODO DE GAUSS-JORDAN</w:t>
            </w:r>
          </w:p>
          <w:p w14:paraId="61471309" w14:textId="58EB9340" w:rsidR="003B6BCE" w:rsidRPr="008641AE" w:rsidRDefault="003B6BCE" w:rsidP="006A2943">
            <w:pPr>
              <w:spacing w:before="80" w:after="80"/>
              <w:jc w:val="both"/>
              <w:rPr>
                <w:rFonts w:asciiTheme="majorHAnsi" w:eastAsia="Times New Roman" w:hAnsiTheme="majorHAnsi" w:cstheme="majorHAnsi"/>
                <w:b/>
                <w:bCs/>
                <w:color w:val="333333"/>
                <w:sz w:val="18"/>
                <w:szCs w:val="18"/>
                <w:lang w:eastAsia="es-BO"/>
              </w:rPr>
            </w:pPr>
            <w:r w:rsidRPr="008641AE">
              <w:rPr>
                <w:rFonts w:asciiTheme="majorHAnsi" w:eastAsia="Times New Roman" w:hAnsiTheme="majorHAnsi" w:cstheme="majorHAnsi"/>
                <w:b/>
                <w:bCs/>
                <w:color w:val="333333"/>
                <w:sz w:val="18"/>
                <w:szCs w:val="18"/>
                <w:lang w:eastAsia="es-BO"/>
              </w:rPr>
              <w:t xml:space="preserve">Objetivo: </w:t>
            </w:r>
            <w:r w:rsidR="00CF5CE8">
              <w:rPr>
                <w:rFonts w:asciiTheme="majorHAnsi" w:eastAsia="Times New Roman" w:hAnsiTheme="majorHAnsi" w:cstheme="majorHAnsi"/>
                <w:color w:val="333333"/>
                <w:sz w:val="18"/>
                <w:szCs w:val="18"/>
                <w:lang w:eastAsia="es-BO"/>
              </w:rPr>
              <w:t>Sistematizar el método de eliminación</w:t>
            </w:r>
          </w:p>
          <w:p w14:paraId="7EB22904" w14:textId="2A2C2070" w:rsidR="003B6BCE" w:rsidRPr="008641AE"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8641AE">
              <w:rPr>
                <w:rFonts w:asciiTheme="majorHAnsi" w:eastAsia="Times New Roman" w:hAnsiTheme="majorHAnsi" w:cstheme="majorHAnsi"/>
                <w:b/>
                <w:bCs/>
                <w:color w:val="333333"/>
                <w:sz w:val="18"/>
                <w:szCs w:val="18"/>
                <w:lang w:eastAsia="es-BO"/>
              </w:rPr>
              <w:t>Contenido:</w:t>
            </w:r>
            <w:r w:rsidRPr="008641AE">
              <w:rPr>
                <w:rFonts w:asciiTheme="majorHAnsi" w:eastAsia="Times New Roman" w:hAnsiTheme="majorHAnsi" w:cstheme="majorHAnsi"/>
                <w:color w:val="333333"/>
                <w:sz w:val="18"/>
                <w:szCs w:val="18"/>
                <w:lang w:eastAsia="es-BO"/>
              </w:rPr>
              <w:t xml:space="preserve"> </w:t>
            </w:r>
            <w:r w:rsidR="00CF5CE8">
              <w:rPr>
                <w:rFonts w:asciiTheme="majorHAnsi" w:eastAsia="Times New Roman" w:hAnsiTheme="majorHAnsi" w:cstheme="majorHAnsi"/>
                <w:color w:val="333333"/>
                <w:sz w:val="18"/>
                <w:szCs w:val="18"/>
                <w:lang w:eastAsia="es-BO"/>
              </w:rPr>
              <w:t>Método de Gauss-</w:t>
            </w:r>
            <w:proofErr w:type="spellStart"/>
            <w:r w:rsidR="00CF5CE8">
              <w:rPr>
                <w:rFonts w:asciiTheme="majorHAnsi" w:eastAsia="Times New Roman" w:hAnsiTheme="majorHAnsi" w:cstheme="majorHAnsi"/>
                <w:color w:val="333333"/>
                <w:sz w:val="18"/>
                <w:szCs w:val="18"/>
                <w:lang w:eastAsia="es-BO"/>
              </w:rPr>
              <w:t>Jordan</w:t>
            </w:r>
            <w:proofErr w:type="spellEnd"/>
            <w:r w:rsidR="00CF5CE8">
              <w:rPr>
                <w:rFonts w:asciiTheme="majorHAnsi" w:eastAsia="Times New Roman" w:hAnsiTheme="majorHAnsi" w:cstheme="majorHAnsi"/>
                <w:color w:val="333333"/>
                <w:sz w:val="18"/>
                <w:szCs w:val="18"/>
                <w:lang w:eastAsia="es-BO"/>
              </w:rPr>
              <w:t>, problemas con el pivote.</w:t>
            </w:r>
          </w:p>
          <w:p w14:paraId="13DC7C1C" w14:textId="264CEE1F" w:rsidR="003B6BCE" w:rsidRPr="008641AE"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8641AE">
              <w:rPr>
                <w:rFonts w:asciiTheme="majorHAnsi" w:eastAsia="Times New Roman" w:hAnsiTheme="majorHAnsi" w:cstheme="majorHAnsi"/>
                <w:b/>
                <w:bCs/>
                <w:color w:val="333333"/>
                <w:sz w:val="18"/>
                <w:szCs w:val="18"/>
                <w:lang w:eastAsia="es-BO"/>
              </w:rPr>
              <w:t>Material de estudio:</w:t>
            </w:r>
            <w:r w:rsidRPr="008641AE">
              <w:rPr>
                <w:rFonts w:asciiTheme="majorHAnsi" w:eastAsia="Times New Roman" w:hAnsiTheme="majorHAnsi" w:cstheme="majorHAnsi"/>
                <w:color w:val="333333"/>
                <w:sz w:val="18"/>
                <w:szCs w:val="18"/>
                <w:lang w:eastAsia="es-BO"/>
              </w:rPr>
              <w:t xml:space="preserve"> </w:t>
            </w:r>
            <w:r w:rsidR="00CF5CE8">
              <w:rPr>
                <w:rFonts w:asciiTheme="majorHAnsi" w:eastAsia="Times New Roman" w:hAnsiTheme="majorHAnsi" w:cstheme="majorHAnsi"/>
                <w:color w:val="333333"/>
                <w:sz w:val="18"/>
                <w:szCs w:val="18"/>
                <w:lang w:eastAsia="es-BO"/>
              </w:rPr>
              <w:t>Algebra lineal con aplicaciones, Grossman Stanley, 1992</w:t>
            </w:r>
          </w:p>
          <w:p w14:paraId="0C92092E" w14:textId="1794396B" w:rsidR="003B6BCE" w:rsidRPr="008641AE"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8641AE">
              <w:rPr>
                <w:rFonts w:asciiTheme="majorHAnsi" w:eastAsia="Times New Roman" w:hAnsiTheme="majorHAnsi" w:cstheme="majorHAnsi"/>
                <w:b/>
                <w:bCs/>
                <w:color w:val="333333"/>
                <w:sz w:val="18"/>
                <w:szCs w:val="18"/>
                <w:lang w:eastAsia="es-BO"/>
              </w:rPr>
              <w:t>Antes de la clase:</w:t>
            </w:r>
            <w:r w:rsidRPr="008641AE">
              <w:rPr>
                <w:rFonts w:asciiTheme="majorHAnsi" w:eastAsia="Times New Roman" w:hAnsiTheme="majorHAnsi" w:cstheme="majorHAnsi"/>
                <w:color w:val="333333"/>
                <w:sz w:val="18"/>
                <w:szCs w:val="18"/>
                <w:lang w:eastAsia="es-BO"/>
              </w:rPr>
              <w:t xml:space="preserve"> </w:t>
            </w:r>
            <w:r w:rsidR="00CF5CE8">
              <w:rPr>
                <w:rFonts w:asciiTheme="majorHAnsi" w:eastAsia="Times New Roman" w:hAnsiTheme="majorHAnsi" w:cstheme="majorHAnsi"/>
                <w:color w:val="333333"/>
                <w:sz w:val="18"/>
                <w:szCs w:val="18"/>
                <w:lang w:eastAsia="es-BO"/>
              </w:rPr>
              <w:t>Practicar la resolución de sistemas lineales por el método de eliminación</w:t>
            </w:r>
          </w:p>
          <w:p w14:paraId="5976D65E" w14:textId="52A3CCF1" w:rsidR="003B6BCE" w:rsidRPr="008641AE"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8641AE">
              <w:rPr>
                <w:rFonts w:asciiTheme="majorHAnsi" w:eastAsia="Times New Roman" w:hAnsiTheme="majorHAnsi" w:cstheme="majorHAnsi"/>
                <w:b/>
                <w:bCs/>
                <w:color w:val="333333"/>
                <w:sz w:val="18"/>
                <w:szCs w:val="18"/>
                <w:lang w:eastAsia="es-BO"/>
              </w:rPr>
              <w:t>Después de la clase:</w:t>
            </w:r>
            <w:r w:rsidRPr="008641AE">
              <w:rPr>
                <w:rFonts w:asciiTheme="majorHAnsi" w:eastAsia="Times New Roman" w:hAnsiTheme="majorHAnsi" w:cstheme="majorHAnsi"/>
                <w:color w:val="333333"/>
                <w:sz w:val="18"/>
                <w:szCs w:val="18"/>
                <w:lang w:eastAsia="es-BO"/>
              </w:rPr>
              <w:t xml:space="preserve"> </w:t>
            </w:r>
            <w:r w:rsidR="00CF5CE8">
              <w:rPr>
                <w:rFonts w:asciiTheme="majorHAnsi" w:eastAsia="Times New Roman" w:hAnsiTheme="majorHAnsi" w:cstheme="majorHAnsi"/>
                <w:color w:val="333333"/>
                <w:sz w:val="18"/>
                <w:szCs w:val="18"/>
                <w:lang w:eastAsia="es-BO"/>
              </w:rPr>
              <w:t xml:space="preserve"> Practicar la resolución de sistemas lineales por el método de Gauss-</w:t>
            </w:r>
            <w:proofErr w:type="spellStart"/>
            <w:r w:rsidR="00CF5CE8">
              <w:rPr>
                <w:rFonts w:asciiTheme="majorHAnsi" w:eastAsia="Times New Roman" w:hAnsiTheme="majorHAnsi" w:cstheme="majorHAnsi"/>
                <w:color w:val="333333"/>
                <w:sz w:val="18"/>
                <w:szCs w:val="18"/>
                <w:lang w:eastAsia="es-BO"/>
              </w:rPr>
              <w:t>Jordan</w:t>
            </w:r>
            <w:proofErr w:type="spellEnd"/>
          </w:p>
          <w:p w14:paraId="6BD570FA" w14:textId="407DD820" w:rsidR="003B6BCE" w:rsidRPr="006A2052" w:rsidRDefault="003B6BCE" w:rsidP="006A2943">
            <w:pPr>
              <w:jc w:val="both"/>
              <w:rPr>
                <w:rFonts w:asciiTheme="majorHAnsi" w:eastAsia="Times New Roman" w:hAnsiTheme="majorHAnsi" w:cstheme="majorHAnsi"/>
                <w:b/>
                <w:bCs/>
                <w:color w:val="333333"/>
                <w:sz w:val="18"/>
                <w:szCs w:val="18"/>
                <w:lang w:eastAsia="es-BO"/>
              </w:rPr>
            </w:pPr>
            <w:r w:rsidRPr="008641AE">
              <w:rPr>
                <w:rFonts w:asciiTheme="majorHAnsi" w:eastAsia="Times New Roman" w:hAnsiTheme="majorHAnsi" w:cstheme="majorHAnsi"/>
                <w:b/>
                <w:bCs/>
                <w:color w:val="333333"/>
                <w:sz w:val="18"/>
                <w:szCs w:val="18"/>
                <w:lang w:eastAsia="es-BO"/>
              </w:rPr>
              <w:t>Resultados de aprendizaje:</w:t>
            </w:r>
            <w:r w:rsidRPr="008641AE">
              <w:rPr>
                <w:rFonts w:asciiTheme="majorHAnsi" w:eastAsia="Times New Roman" w:hAnsiTheme="majorHAnsi" w:cstheme="majorHAnsi"/>
                <w:color w:val="333333"/>
                <w:sz w:val="18"/>
                <w:szCs w:val="18"/>
                <w:lang w:eastAsia="es-BO"/>
              </w:rPr>
              <w:t xml:space="preserve"> </w:t>
            </w:r>
            <w:r>
              <w:rPr>
                <w:rFonts w:asciiTheme="majorHAnsi" w:eastAsiaTheme="majorEastAsia" w:hAnsiTheme="majorHAnsi" w:cstheme="majorBidi"/>
                <w:sz w:val="18"/>
                <w:szCs w:val="18"/>
              </w:rPr>
              <w:t xml:space="preserve">Ser capaz de resolver sistemas de ecuaciones </w:t>
            </w:r>
            <w:r w:rsidR="00CF5CE8">
              <w:rPr>
                <w:rFonts w:asciiTheme="majorHAnsi" w:eastAsiaTheme="majorEastAsia" w:hAnsiTheme="majorHAnsi" w:cstheme="majorBidi"/>
                <w:sz w:val="18"/>
                <w:szCs w:val="18"/>
              </w:rPr>
              <w:t>por el método de Gauss-</w:t>
            </w:r>
            <w:proofErr w:type="spellStart"/>
            <w:r w:rsidR="00CF5CE8">
              <w:rPr>
                <w:rFonts w:asciiTheme="majorHAnsi" w:eastAsiaTheme="majorEastAsia" w:hAnsiTheme="majorHAnsi" w:cstheme="majorBidi"/>
                <w:sz w:val="18"/>
                <w:szCs w:val="18"/>
              </w:rPr>
              <w:t>Jordan</w:t>
            </w:r>
            <w:proofErr w:type="spellEnd"/>
            <w:r>
              <w:rPr>
                <w:rFonts w:asciiTheme="majorHAnsi" w:eastAsiaTheme="majorEastAsia" w:hAnsiTheme="majorHAnsi" w:cstheme="majorBidi"/>
                <w:sz w:val="18"/>
                <w:szCs w:val="18"/>
              </w:rPr>
              <w:t xml:space="preserve"> </w:t>
            </w:r>
          </w:p>
        </w:tc>
      </w:tr>
      <w:tr w:rsidR="003B6BCE" w:rsidRPr="006A2052" w14:paraId="30841AC4" w14:textId="77777777" w:rsidTr="00D34917">
        <w:tc>
          <w:tcPr>
            <w:tcW w:w="1951" w:type="dxa"/>
            <w:vMerge/>
            <w:shd w:val="clear" w:color="auto" w:fill="auto"/>
          </w:tcPr>
          <w:p w14:paraId="44BFCC0D" w14:textId="77777777" w:rsidR="003B6BCE" w:rsidRPr="006A2052" w:rsidRDefault="003B6BCE" w:rsidP="006A2943">
            <w:pPr>
              <w:spacing w:before="120" w:after="120"/>
              <w:rPr>
                <w:rFonts w:asciiTheme="majorHAnsi" w:eastAsia="Times New Roman" w:hAnsiTheme="majorHAnsi" w:cstheme="majorHAnsi"/>
                <w:b/>
                <w:bCs/>
                <w:color w:val="333333"/>
                <w:sz w:val="18"/>
                <w:szCs w:val="18"/>
                <w:lang w:eastAsia="es-BO"/>
              </w:rPr>
            </w:pPr>
          </w:p>
        </w:tc>
        <w:tc>
          <w:tcPr>
            <w:tcW w:w="8119" w:type="dxa"/>
          </w:tcPr>
          <w:p w14:paraId="54BC8B16" w14:textId="27177EA8" w:rsidR="003B6BCE" w:rsidRDefault="003B6BCE" w:rsidP="006A2943">
            <w:pPr>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 xml:space="preserve">SESIÓN  </w:t>
            </w:r>
            <w:r w:rsidR="00CF5CE8">
              <w:rPr>
                <w:rFonts w:asciiTheme="majorHAnsi" w:eastAsia="Times New Roman" w:hAnsiTheme="majorHAnsi" w:cstheme="majorHAnsi"/>
                <w:b/>
                <w:bCs/>
                <w:color w:val="333333"/>
                <w:sz w:val="18"/>
                <w:szCs w:val="18"/>
                <w:lang w:eastAsia="es-BO"/>
              </w:rPr>
              <w:t>8</w:t>
            </w:r>
          </w:p>
          <w:p w14:paraId="6030A44E" w14:textId="28E755A7" w:rsidR="003B6BCE" w:rsidRPr="008641AE" w:rsidRDefault="00CF5CE8" w:rsidP="006A2943">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RESOLUCION DE SISTEMAS LINEALES CON MATRICES</w:t>
            </w:r>
          </w:p>
          <w:p w14:paraId="451C31F5" w14:textId="61A76145" w:rsidR="003B6BCE" w:rsidRPr="008641AE" w:rsidRDefault="003B6BCE" w:rsidP="006A2943">
            <w:pPr>
              <w:spacing w:before="80" w:after="80"/>
              <w:jc w:val="both"/>
              <w:rPr>
                <w:rFonts w:asciiTheme="majorHAnsi" w:eastAsia="Times New Roman" w:hAnsiTheme="majorHAnsi" w:cstheme="majorHAnsi"/>
                <w:b/>
                <w:bCs/>
                <w:color w:val="333333"/>
                <w:sz w:val="18"/>
                <w:szCs w:val="18"/>
                <w:lang w:eastAsia="es-BO"/>
              </w:rPr>
            </w:pPr>
            <w:r w:rsidRPr="008641AE">
              <w:rPr>
                <w:rFonts w:asciiTheme="majorHAnsi" w:eastAsia="Times New Roman" w:hAnsiTheme="majorHAnsi" w:cstheme="majorHAnsi"/>
                <w:b/>
                <w:bCs/>
                <w:color w:val="333333"/>
                <w:sz w:val="18"/>
                <w:szCs w:val="18"/>
                <w:lang w:eastAsia="es-BO"/>
              </w:rPr>
              <w:t xml:space="preserve">Objetivo: </w:t>
            </w:r>
            <w:r w:rsidR="00CF5CE8">
              <w:rPr>
                <w:rFonts w:asciiTheme="majorHAnsi" w:eastAsia="Times New Roman" w:hAnsiTheme="majorHAnsi" w:cstheme="majorHAnsi"/>
                <w:color w:val="333333"/>
                <w:sz w:val="18"/>
                <w:szCs w:val="18"/>
                <w:lang w:eastAsia="es-BO"/>
              </w:rPr>
              <w:t>Exportar las ideas vistas en el capítulo anterior para resolver sistemas mediante matrices</w:t>
            </w:r>
          </w:p>
          <w:p w14:paraId="65B553E0" w14:textId="6D157FAF" w:rsidR="003B6BCE" w:rsidRPr="008641AE"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8641AE">
              <w:rPr>
                <w:rFonts w:asciiTheme="majorHAnsi" w:eastAsia="Times New Roman" w:hAnsiTheme="majorHAnsi" w:cstheme="majorHAnsi"/>
                <w:b/>
                <w:bCs/>
                <w:color w:val="333333"/>
                <w:sz w:val="18"/>
                <w:szCs w:val="18"/>
                <w:lang w:eastAsia="es-BO"/>
              </w:rPr>
              <w:t>Contenido:</w:t>
            </w:r>
            <w:r w:rsidRPr="008641AE">
              <w:rPr>
                <w:rFonts w:asciiTheme="majorHAnsi" w:eastAsia="Times New Roman" w:hAnsiTheme="majorHAnsi" w:cstheme="majorHAnsi"/>
                <w:color w:val="333333"/>
                <w:sz w:val="18"/>
                <w:szCs w:val="18"/>
                <w:lang w:eastAsia="es-BO"/>
              </w:rPr>
              <w:t xml:space="preserve"> </w:t>
            </w:r>
            <w:r w:rsidR="00CF5CE8">
              <w:rPr>
                <w:rFonts w:asciiTheme="majorHAnsi" w:eastAsia="Times New Roman" w:hAnsiTheme="majorHAnsi" w:cstheme="majorHAnsi"/>
                <w:color w:val="333333"/>
                <w:sz w:val="18"/>
                <w:szCs w:val="18"/>
                <w:lang w:eastAsia="es-BO"/>
              </w:rPr>
              <w:t>Resolución de sistemas lineales en notación matricial, descomposición LU</w:t>
            </w:r>
          </w:p>
          <w:p w14:paraId="785FAA56" w14:textId="7C6D8EA1" w:rsidR="003B6BCE" w:rsidRPr="008641AE"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8641AE">
              <w:rPr>
                <w:rFonts w:asciiTheme="majorHAnsi" w:eastAsia="Times New Roman" w:hAnsiTheme="majorHAnsi" w:cstheme="majorHAnsi"/>
                <w:b/>
                <w:bCs/>
                <w:color w:val="333333"/>
                <w:sz w:val="18"/>
                <w:szCs w:val="18"/>
                <w:lang w:eastAsia="es-BO"/>
              </w:rPr>
              <w:t>Material de estudio:</w:t>
            </w:r>
            <w:r w:rsidRPr="008641AE">
              <w:rPr>
                <w:rFonts w:asciiTheme="majorHAnsi" w:eastAsia="Times New Roman" w:hAnsiTheme="majorHAnsi" w:cstheme="majorHAnsi"/>
                <w:color w:val="333333"/>
                <w:sz w:val="18"/>
                <w:szCs w:val="18"/>
                <w:lang w:eastAsia="es-BO"/>
              </w:rPr>
              <w:t xml:space="preserve"> </w:t>
            </w:r>
            <w:r w:rsidR="00CF5CE8">
              <w:rPr>
                <w:rFonts w:asciiTheme="majorHAnsi" w:eastAsia="Times New Roman" w:hAnsiTheme="majorHAnsi" w:cstheme="majorHAnsi"/>
                <w:color w:val="333333"/>
                <w:sz w:val="18"/>
                <w:szCs w:val="18"/>
                <w:lang w:eastAsia="es-BO"/>
              </w:rPr>
              <w:t>Algebra lineal con aplicaciones, Grossman Stanley, 1992</w:t>
            </w:r>
          </w:p>
          <w:p w14:paraId="0916B003" w14:textId="13D764E1" w:rsidR="003B6BCE" w:rsidRPr="008641AE"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8641AE">
              <w:rPr>
                <w:rFonts w:asciiTheme="majorHAnsi" w:eastAsia="Times New Roman" w:hAnsiTheme="majorHAnsi" w:cstheme="majorHAnsi"/>
                <w:b/>
                <w:bCs/>
                <w:color w:val="333333"/>
                <w:sz w:val="18"/>
                <w:szCs w:val="18"/>
                <w:lang w:eastAsia="es-BO"/>
              </w:rPr>
              <w:t>Antes de la clase:</w:t>
            </w:r>
            <w:r w:rsidRPr="008641AE">
              <w:rPr>
                <w:rFonts w:asciiTheme="majorHAnsi" w:eastAsia="Times New Roman" w:hAnsiTheme="majorHAnsi" w:cstheme="majorHAnsi"/>
                <w:color w:val="333333"/>
                <w:sz w:val="18"/>
                <w:szCs w:val="18"/>
                <w:lang w:eastAsia="es-BO"/>
              </w:rPr>
              <w:t xml:space="preserve"> </w:t>
            </w:r>
            <w:r w:rsidR="00CF5CE8">
              <w:rPr>
                <w:rFonts w:asciiTheme="majorHAnsi" w:eastAsia="Times New Roman" w:hAnsiTheme="majorHAnsi" w:cstheme="majorHAnsi"/>
                <w:color w:val="333333"/>
                <w:sz w:val="18"/>
                <w:szCs w:val="18"/>
                <w:lang w:eastAsia="es-BO"/>
              </w:rPr>
              <w:t>Practicar la resolución de sistemas lineales por el método de Gauss-</w:t>
            </w:r>
            <w:proofErr w:type="spellStart"/>
            <w:r w:rsidR="00CF5CE8">
              <w:rPr>
                <w:rFonts w:asciiTheme="majorHAnsi" w:eastAsia="Times New Roman" w:hAnsiTheme="majorHAnsi" w:cstheme="majorHAnsi"/>
                <w:color w:val="333333"/>
                <w:sz w:val="18"/>
                <w:szCs w:val="18"/>
                <w:lang w:eastAsia="es-BO"/>
              </w:rPr>
              <w:t>Jordan</w:t>
            </w:r>
            <w:proofErr w:type="spellEnd"/>
          </w:p>
          <w:p w14:paraId="466B25DA" w14:textId="74B1B904" w:rsidR="003B6BCE" w:rsidRPr="008641AE"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8641AE">
              <w:rPr>
                <w:rFonts w:asciiTheme="majorHAnsi" w:eastAsia="Times New Roman" w:hAnsiTheme="majorHAnsi" w:cstheme="majorHAnsi"/>
                <w:b/>
                <w:bCs/>
                <w:color w:val="333333"/>
                <w:sz w:val="18"/>
                <w:szCs w:val="18"/>
                <w:lang w:eastAsia="es-BO"/>
              </w:rPr>
              <w:t>Después de la clase:</w:t>
            </w:r>
            <w:r w:rsidRPr="008641AE">
              <w:rPr>
                <w:rFonts w:asciiTheme="majorHAnsi" w:eastAsia="Times New Roman" w:hAnsiTheme="majorHAnsi" w:cstheme="majorHAnsi"/>
                <w:color w:val="333333"/>
                <w:sz w:val="18"/>
                <w:szCs w:val="18"/>
                <w:lang w:eastAsia="es-BO"/>
              </w:rPr>
              <w:t xml:space="preserve"> </w:t>
            </w:r>
            <w:r w:rsidR="00CF5CE8">
              <w:rPr>
                <w:rFonts w:asciiTheme="majorHAnsi" w:eastAsia="Times New Roman" w:hAnsiTheme="majorHAnsi" w:cstheme="majorHAnsi"/>
                <w:color w:val="333333"/>
                <w:sz w:val="18"/>
                <w:szCs w:val="18"/>
                <w:lang w:eastAsia="es-BO"/>
              </w:rPr>
              <w:t>Practicar el cálculo de la descomposición LU de una matriz</w:t>
            </w:r>
          </w:p>
          <w:p w14:paraId="5A5CADCB" w14:textId="27A579D2" w:rsidR="003B6BCE" w:rsidRPr="006A2052" w:rsidRDefault="003B6BCE" w:rsidP="006A2943">
            <w:pPr>
              <w:jc w:val="both"/>
              <w:rPr>
                <w:rFonts w:asciiTheme="majorHAnsi" w:eastAsia="Times New Roman" w:hAnsiTheme="majorHAnsi" w:cstheme="majorHAnsi"/>
                <w:b/>
                <w:bCs/>
                <w:color w:val="333333"/>
                <w:sz w:val="18"/>
                <w:szCs w:val="18"/>
                <w:lang w:eastAsia="es-BO"/>
              </w:rPr>
            </w:pPr>
            <w:r w:rsidRPr="008641AE">
              <w:rPr>
                <w:rFonts w:asciiTheme="majorHAnsi" w:eastAsia="Times New Roman" w:hAnsiTheme="majorHAnsi" w:cstheme="majorHAnsi"/>
                <w:b/>
                <w:bCs/>
                <w:color w:val="333333"/>
                <w:sz w:val="18"/>
                <w:szCs w:val="18"/>
                <w:lang w:eastAsia="es-BO"/>
              </w:rPr>
              <w:t>Resultados de aprendizaje:</w:t>
            </w:r>
            <w:r w:rsidRPr="008641AE">
              <w:rPr>
                <w:rFonts w:asciiTheme="majorHAnsi" w:eastAsia="Times New Roman" w:hAnsiTheme="majorHAnsi" w:cstheme="majorHAnsi"/>
                <w:color w:val="333333"/>
                <w:sz w:val="18"/>
                <w:szCs w:val="18"/>
                <w:lang w:eastAsia="es-BO"/>
              </w:rPr>
              <w:t xml:space="preserve"> </w:t>
            </w:r>
            <w:r>
              <w:rPr>
                <w:rFonts w:asciiTheme="majorHAnsi" w:eastAsiaTheme="majorEastAsia" w:hAnsiTheme="majorHAnsi" w:cstheme="majorBidi"/>
                <w:sz w:val="18"/>
                <w:szCs w:val="18"/>
              </w:rPr>
              <w:t xml:space="preserve">Ser capaz de </w:t>
            </w:r>
            <w:r w:rsidR="00CF5CE8">
              <w:rPr>
                <w:rFonts w:asciiTheme="majorHAnsi" w:eastAsiaTheme="majorEastAsia" w:hAnsiTheme="majorHAnsi" w:cstheme="majorBidi"/>
                <w:sz w:val="18"/>
                <w:szCs w:val="18"/>
              </w:rPr>
              <w:t>resolver un sistema lineal en notación matricial y poder calcular la descomposición LU de una matriz</w:t>
            </w:r>
          </w:p>
        </w:tc>
      </w:tr>
      <w:tr w:rsidR="003B6BCE" w:rsidRPr="006A2052" w14:paraId="3FB17D0C" w14:textId="77777777" w:rsidTr="007D5BE8">
        <w:tc>
          <w:tcPr>
            <w:tcW w:w="1951" w:type="dxa"/>
            <w:vMerge/>
            <w:tcBorders>
              <w:bottom w:val="nil"/>
            </w:tcBorders>
            <w:shd w:val="clear" w:color="auto" w:fill="auto"/>
          </w:tcPr>
          <w:p w14:paraId="570398C2" w14:textId="77777777" w:rsidR="003B6BCE" w:rsidRPr="006A2052" w:rsidRDefault="003B6BCE" w:rsidP="006A2943">
            <w:pPr>
              <w:spacing w:before="120" w:after="120"/>
              <w:rPr>
                <w:rFonts w:asciiTheme="majorHAnsi" w:eastAsia="Times New Roman" w:hAnsiTheme="majorHAnsi" w:cstheme="majorHAnsi"/>
                <w:b/>
                <w:bCs/>
                <w:color w:val="333333"/>
                <w:sz w:val="18"/>
                <w:szCs w:val="18"/>
                <w:lang w:eastAsia="es-BO"/>
              </w:rPr>
            </w:pPr>
          </w:p>
        </w:tc>
        <w:tc>
          <w:tcPr>
            <w:tcW w:w="8119" w:type="dxa"/>
          </w:tcPr>
          <w:p w14:paraId="6638DDCB" w14:textId="6F197BE8" w:rsidR="003B6BCE" w:rsidRPr="00B26302" w:rsidRDefault="003B6BCE" w:rsidP="006A2943">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sidR="00CF5CE8">
              <w:rPr>
                <w:rFonts w:asciiTheme="majorHAnsi" w:eastAsia="Times New Roman" w:hAnsiTheme="majorHAnsi" w:cstheme="majorHAnsi"/>
                <w:b/>
                <w:bCs/>
                <w:color w:val="333333"/>
                <w:sz w:val="18"/>
                <w:szCs w:val="18"/>
                <w:lang w:eastAsia="es-BO"/>
              </w:rPr>
              <w:t>9</w:t>
            </w:r>
          </w:p>
          <w:p w14:paraId="2EA1B15A" w14:textId="66863AF3" w:rsidR="003B6BCE" w:rsidRPr="00B26302" w:rsidRDefault="00CF5CE8" w:rsidP="006A2943">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lastRenderedPageBreak/>
              <w:t>PROBLEMAS DE SISTEMAS LINEALES</w:t>
            </w:r>
          </w:p>
          <w:p w14:paraId="0C1DA629" w14:textId="7DF7FD2D" w:rsidR="003B6BCE" w:rsidRPr="00B26302" w:rsidRDefault="003B6BCE" w:rsidP="006A2943">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sidR="00CF5CE8">
              <w:rPr>
                <w:rFonts w:asciiTheme="majorHAnsi" w:eastAsia="Times New Roman" w:hAnsiTheme="majorHAnsi" w:cstheme="majorHAnsi"/>
                <w:color w:val="333333"/>
                <w:sz w:val="18"/>
                <w:szCs w:val="18"/>
                <w:lang w:eastAsia="es-BO"/>
              </w:rPr>
              <w:t>Aplicar los métodos estudiados a la resolución de problemas</w:t>
            </w:r>
          </w:p>
          <w:p w14:paraId="687C2BEA" w14:textId="7D4D5107" w:rsidR="003B6BCE" w:rsidRPr="00B26302"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sidR="00D34917">
              <w:rPr>
                <w:rFonts w:asciiTheme="majorHAnsi" w:eastAsia="Times New Roman" w:hAnsiTheme="majorHAnsi" w:cstheme="majorHAnsi"/>
                <w:color w:val="333333"/>
                <w:sz w:val="18"/>
                <w:szCs w:val="18"/>
                <w:lang w:eastAsia="es-BO"/>
              </w:rPr>
              <w:t>Problemas de aplicación</w:t>
            </w:r>
          </w:p>
          <w:p w14:paraId="7EAD929C" w14:textId="588B84E5" w:rsidR="003B6BCE" w:rsidRPr="00B26302"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sidR="00D34917">
              <w:rPr>
                <w:rFonts w:asciiTheme="majorHAnsi" w:eastAsia="Times New Roman" w:hAnsiTheme="majorHAnsi" w:cstheme="majorHAnsi"/>
                <w:color w:val="333333"/>
                <w:sz w:val="18"/>
                <w:szCs w:val="18"/>
                <w:lang w:eastAsia="es-BO"/>
              </w:rPr>
              <w:t>Algebra lineal con aplicaciones, Grossman Stanley, 1992</w:t>
            </w:r>
          </w:p>
          <w:p w14:paraId="63DE6C5F" w14:textId="7494CC10" w:rsidR="003B6BCE" w:rsidRPr="00B26302"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sidR="00D34917">
              <w:rPr>
                <w:rFonts w:asciiTheme="majorHAnsi" w:eastAsia="Times New Roman" w:hAnsiTheme="majorHAnsi" w:cstheme="majorHAnsi"/>
                <w:color w:val="333333"/>
                <w:sz w:val="18"/>
                <w:szCs w:val="18"/>
                <w:lang w:eastAsia="es-BO"/>
              </w:rPr>
              <w:t>Practicar la resolución de sistemas lineales</w:t>
            </w:r>
          </w:p>
          <w:p w14:paraId="66F06288" w14:textId="0A4BF7CA" w:rsidR="003B6BCE" w:rsidRPr="00B26302" w:rsidRDefault="003B6BCE" w:rsidP="006A2943">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sidR="00D34917">
              <w:rPr>
                <w:rFonts w:asciiTheme="majorHAnsi" w:eastAsia="Times New Roman" w:hAnsiTheme="majorHAnsi" w:cstheme="majorHAnsi"/>
                <w:color w:val="333333"/>
                <w:sz w:val="18"/>
                <w:szCs w:val="18"/>
                <w:lang w:eastAsia="es-BO"/>
              </w:rPr>
              <w:t>Practicar la resolución de problemas lineales</w:t>
            </w:r>
          </w:p>
          <w:p w14:paraId="52F297AC" w14:textId="76301F0A" w:rsidR="003B6BCE" w:rsidRPr="006A2052" w:rsidRDefault="003B6BCE" w:rsidP="006A2943">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Pr>
                <w:rFonts w:asciiTheme="majorHAnsi" w:eastAsiaTheme="majorEastAsia" w:hAnsiTheme="majorHAnsi" w:cstheme="majorBidi"/>
                <w:sz w:val="18"/>
                <w:szCs w:val="18"/>
              </w:rPr>
              <w:t xml:space="preserve">Ser capaz de utilizar las nociones </w:t>
            </w:r>
            <w:r w:rsidR="00D34917">
              <w:rPr>
                <w:rFonts w:asciiTheme="majorHAnsi" w:eastAsiaTheme="majorEastAsia" w:hAnsiTheme="majorHAnsi" w:cstheme="majorBidi"/>
                <w:sz w:val="18"/>
                <w:szCs w:val="18"/>
              </w:rPr>
              <w:t>vistas aplicadas a la resolución de problemas</w:t>
            </w:r>
          </w:p>
        </w:tc>
      </w:tr>
      <w:tr w:rsidR="007D5BE8" w:rsidRPr="006A2052" w14:paraId="48541EA7" w14:textId="77777777" w:rsidTr="007D5BE8">
        <w:tc>
          <w:tcPr>
            <w:tcW w:w="1951" w:type="dxa"/>
            <w:tcBorders>
              <w:top w:val="nil"/>
              <w:left w:val="single" w:sz="4" w:space="0" w:color="auto"/>
              <w:bottom w:val="nil"/>
              <w:right w:val="single" w:sz="4" w:space="0" w:color="auto"/>
            </w:tcBorders>
            <w:shd w:val="clear" w:color="auto" w:fill="auto"/>
          </w:tcPr>
          <w:p w14:paraId="07A9BD75" w14:textId="77777777" w:rsidR="007D5BE8" w:rsidRPr="006A2052" w:rsidRDefault="007D5BE8" w:rsidP="00D34917">
            <w:pPr>
              <w:spacing w:before="120" w:after="120"/>
              <w:rPr>
                <w:rFonts w:asciiTheme="majorHAnsi" w:eastAsia="Times New Roman" w:hAnsiTheme="majorHAnsi" w:cstheme="majorHAnsi"/>
                <w:b/>
                <w:bCs/>
                <w:color w:val="333333"/>
                <w:sz w:val="18"/>
                <w:szCs w:val="18"/>
                <w:lang w:eastAsia="es-BO"/>
              </w:rPr>
            </w:pPr>
          </w:p>
        </w:tc>
        <w:tc>
          <w:tcPr>
            <w:tcW w:w="8119" w:type="dxa"/>
            <w:tcBorders>
              <w:left w:val="single" w:sz="4" w:space="0" w:color="auto"/>
            </w:tcBorders>
          </w:tcPr>
          <w:p w14:paraId="78A04661" w14:textId="3B7FE96F" w:rsidR="007D5BE8" w:rsidRPr="00B26302" w:rsidRDefault="007D5BE8" w:rsidP="007D5BE8">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1</w:t>
            </w:r>
            <w:r w:rsidR="00FE22A8">
              <w:rPr>
                <w:rFonts w:asciiTheme="majorHAnsi" w:eastAsia="Times New Roman" w:hAnsiTheme="majorHAnsi" w:cstheme="majorHAnsi"/>
                <w:b/>
                <w:bCs/>
                <w:color w:val="333333"/>
                <w:sz w:val="18"/>
                <w:szCs w:val="18"/>
                <w:lang w:eastAsia="es-BO"/>
              </w:rPr>
              <w:t>0</w:t>
            </w:r>
          </w:p>
          <w:p w14:paraId="37B8F365" w14:textId="04954F4B" w:rsidR="007D5BE8" w:rsidRPr="00B26302" w:rsidRDefault="007D5BE8" w:rsidP="007D5BE8">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SISTEMAS SOBREDETERMINADOS Y SUBDETERMINADOS</w:t>
            </w:r>
          </w:p>
          <w:p w14:paraId="4D5E42C8" w14:textId="74B2E9CF" w:rsidR="007D5BE8" w:rsidRPr="00B26302" w:rsidRDefault="007D5BE8" w:rsidP="007D5BE8">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color w:val="333333"/>
                <w:sz w:val="18"/>
                <w:szCs w:val="18"/>
                <w:lang w:eastAsia="es-BO"/>
              </w:rPr>
              <w:t xml:space="preserve">Ser capaz de dar tratar sistemas de ecuaciones </w:t>
            </w:r>
            <w:proofErr w:type="spellStart"/>
            <w:r>
              <w:rPr>
                <w:rFonts w:asciiTheme="majorHAnsi" w:eastAsia="Times New Roman" w:hAnsiTheme="majorHAnsi" w:cstheme="majorHAnsi"/>
                <w:color w:val="333333"/>
                <w:sz w:val="18"/>
                <w:szCs w:val="18"/>
                <w:lang w:eastAsia="es-BO"/>
              </w:rPr>
              <w:t>subdeterminados</w:t>
            </w:r>
            <w:proofErr w:type="spellEnd"/>
            <w:r>
              <w:rPr>
                <w:rFonts w:asciiTheme="majorHAnsi" w:eastAsia="Times New Roman" w:hAnsiTheme="majorHAnsi" w:cstheme="majorHAnsi"/>
                <w:color w:val="333333"/>
                <w:sz w:val="18"/>
                <w:szCs w:val="18"/>
                <w:lang w:eastAsia="es-BO"/>
              </w:rPr>
              <w:t xml:space="preserve"> y </w:t>
            </w:r>
            <w:proofErr w:type="spellStart"/>
            <w:r>
              <w:rPr>
                <w:rFonts w:asciiTheme="majorHAnsi" w:eastAsia="Times New Roman" w:hAnsiTheme="majorHAnsi" w:cstheme="majorHAnsi"/>
                <w:color w:val="333333"/>
                <w:sz w:val="18"/>
                <w:szCs w:val="18"/>
                <w:lang w:eastAsia="es-BO"/>
              </w:rPr>
              <w:t>dobredeterminados</w:t>
            </w:r>
            <w:proofErr w:type="spellEnd"/>
          </w:p>
          <w:p w14:paraId="3434CB5F" w14:textId="2D3FD30B" w:rsidR="007D5BE8" w:rsidRPr="00B26302" w:rsidRDefault="007D5BE8" w:rsidP="007D5BE8">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 xml:space="preserve">Matrices </w:t>
            </w:r>
            <w:proofErr w:type="spellStart"/>
            <w:r>
              <w:rPr>
                <w:rFonts w:asciiTheme="majorHAnsi" w:eastAsia="Times New Roman" w:hAnsiTheme="majorHAnsi" w:cstheme="majorHAnsi"/>
                <w:color w:val="333333"/>
                <w:sz w:val="18"/>
                <w:szCs w:val="18"/>
                <w:lang w:eastAsia="es-BO"/>
              </w:rPr>
              <w:t>subdeterminadas</w:t>
            </w:r>
            <w:proofErr w:type="spellEnd"/>
            <w:r>
              <w:rPr>
                <w:rFonts w:asciiTheme="majorHAnsi" w:eastAsia="Times New Roman" w:hAnsiTheme="majorHAnsi" w:cstheme="majorHAnsi"/>
                <w:color w:val="333333"/>
                <w:sz w:val="18"/>
                <w:szCs w:val="18"/>
                <w:lang w:eastAsia="es-BO"/>
              </w:rPr>
              <w:t xml:space="preserve"> y </w:t>
            </w:r>
            <w:proofErr w:type="spellStart"/>
            <w:r>
              <w:rPr>
                <w:rFonts w:asciiTheme="majorHAnsi" w:eastAsia="Times New Roman" w:hAnsiTheme="majorHAnsi" w:cstheme="majorHAnsi"/>
                <w:color w:val="333333"/>
                <w:sz w:val="18"/>
                <w:szCs w:val="18"/>
                <w:lang w:eastAsia="es-BO"/>
              </w:rPr>
              <w:t>sobredeterminadas</w:t>
            </w:r>
            <w:proofErr w:type="spellEnd"/>
            <w:r>
              <w:rPr>
                <w:rFonts w:asciiTheme="majorHAnsi" w:eastAsia="Times New Roman" w:hAnsiTheme="majorHAnsi" w:cstheme="majorHAnsi"/>
                <w:color w:val="333333"/>
                <w:sz w:val="18"/>
                <w:szCs w:val="18"/>
                <w:lang w:eastAsia="es-BO"/>
              </w:rPr>
              <w:t>, ejemplos</w:t>
            </w:r>
          </w:p>
          <w:p w14:paraId="686AD7BF" w14:textId="77777777" w:rsidR="007D5BE8" w:rsidRPr="00B26302" w:rsidRDefault="007D5BE8" w:rsidP="007D5BE8">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Algebra lineal con aplicaciones, Grossman Stanley, 1992</w:t>
            </w:r>
          </w:p>
          <w:p w14:paraId="65E3AB3A" w14:textId="77777777" w:rsidR="007D5BE8" w:rsidRPr="00B26302" w:rsidRDefault="007D5BE8" w:rsidP="007D5BE8">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Practicar la resolución de sistemas lineales</w:t>
            </w:r>
          </w:p>
          <w:p w14:paraId="6A2CBF09" w14:textId="0BEF9EE1" w:rsidR="007D5BE8" w:rsidRPr="00B26302" w:rsidRDefault="007D5BE8" w:rsidP="007D5BE8">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Practicar el tratamiento particular para sistemas sobre y sub determinados</w:t>
            </w:r>
          </w:p>
          <w:p w14:paraId="15D5DB8B" w14:textId="3104B96D" w:rsidR="007D5BE8" w:rsidRPr="00B26302" w:rsidRDefault="007D5BE8" w:rsidP="007D5BE8">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Pr>
                <w:rFonts w:asciiTheme="majorHAnsi" w:eastAsiaTheme="majorEastAsia" w:hAnsiTheme="majorHAnsi" w:cstheme="majorBidi"/>
                <w:sz w:val="18"/>
                <w:szCs w:val="18"/>
              </w:rPr>
              <w:t xml:space="preserve">Ser capaz de dar una respuesta cuando nos encontramos con sistemas de ecuaciones </w:t>
            </w:r>
            <w:proofErr w:type="spellStart"/>
            <w:r>
              <w:rPr>
                <w:rFonts w:asciiTheme="majorHAnsi" w:eastAsiaTheme="majorEastAsia" w:hAnsiTheme="majorHAnsi" w:cstheme="majorBidi"/>
                <w:sz w:val="18"/>
                <w:szCs w:val="18"/>
              </w:rPr>
              <w:t>sobredeterminados</w:t>
            </w:r>
            <w:proofErr w:type="spellEnd"/>
            <w:r>
              <w:rPr>
                <w:rFonts w:asciiTheme="majorHAnsi" w:eastAsiaTheme="majorEastAsia" w:hAnsiTheme="majorHAnsi" w:cstheme="majorBidi"/>
                <w:sz w:val="18"/>
                <w:szCs w:val="18"/>
              </w:rPr>
              <w:t xml:space="preserve"> o </w:t>
            </w:r>
            <w:proofErr w:type="spellStart"/>
            <w:r>
              <w:rPr>
                <w:rFonts w:asciiTheme="majorHAnsi" w:eastAsiaTheme="majorEastAsia" w:hAnsiTheme="majorHAnsi" w:cstheme="majorBidi"/>
                <w:sz w:val="18"/>
                <w:szCs w:val="18"/>
              </w:rPr>
              <w:t>subdeterminados</w:t>
            </w:r>
            <w:proofErr w:type="spellEnd"/>
            <w:r>
              <w:rPr>
                <w:rFonts w:asciiTheme="majorHAnsi" w:eastAsiaTheme="majorEastAsia" w:hAnsiTheme="majorHAnsi" w:cstheme="majorBidi"/>
                <w:sz w:val="18"/>
                <w:szCs w:val="18"/>
              </w:rPr>
              <w:t>.</w:t>
            </w:r>
          </w:p>
        </w:tc>
      </w:tr>
      <w:tr w:rsidR="00D34917" w:rsidRPr="006A2052" w14:paraId="5D2CE794" w14:textId="77777777" w:rsidTr="007D5BE8">
        <w:tc>
          <w:tcPr>
            <w:tcW w:w="1951" w:type="dxa"/>
            <w:tcBorders>
              <w:top w:val="nil"/>
              <w:left w:val="single" w:sz="4" w:space="0" w:color="auto"/>
              <w:bottom w:val="single" w:sz="4" w:space="0" w:color="auto"/>
              <w:right w:val="single" w:sz="4" w:space="0" w:color="auto"/>
            </w:tcBorders>
            <w:shd w:val="clear" w:color="auto" w:fill="auto"/>
          </w:tcPr>
          <w:p w14:paraId="3198EA1B" w14:textId="77777777" w:rsidR="00D34917" w:rsidRPr="006A2052" w:rsidRDefault="00D34917" w:rsidP="00D34917">
            <w:pPr>
              <w:spacing w:before="120" w:after="120"/>
              <w:rPr>
                <w:rFonts w:asciiTheme="majorHAnsi" w:eastAsia="Times New Roman" w:hAnsiTheme="majorHAnsi" w:cstheme="majorHAnsi"/>
                <w:b/>
                <w:bCs/>
                <w:color w:val="333333"/>
                <w:sz w:val="18"/>
                <w:szCs w:val="18"/>
                <w:lang w:eastAsia="es-BO"/>
              </w:rPr>
            </w:pPr>
          </w:p>
        </w:tc>
        <w:tc>
          <w:tcPr>
            <w:tcW w:w="8119" w:type="dxa"/>
            <w:tcBorders>
              <w:left w:val="single" w:sz="4" w:space="0" w:color="auto"/>
            </w:tcBorders>
          </w:tcPr>
          <w:p w14:paraId="007C2CCD" w14:textId="518D4679" w:rsidR="00D34917" w:rsidRPr="00B26302" w:rsidRDefault="00D34917" w:rsidP="00D3491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1</w:t>
            </w:r>
            <w:r w:rsidR="00FE22A8">
              <w:rPr>
                <w:rFonts w:asciiTheme="majorHAnsi" w:eastAsia="Times New Roman" w:hAnsiTheme="majorHAnsi" w:cstheme="majorHAnsi"/>
                <w:b/>
                <w:bCs/>
                <w:color w:val="333333"/>
                <w:sz w:val="18"/>
                <w:szCs w:val="18"/>
                <w:lang w:eastAsia="es-BO"/>
              </w:rPr>
              <w:t>1</w:t>
            </w:r>
          </w:p>
          <w:p w14:paraId="36CF51FF" w14:textId="478E6EBE" w:rsidR="00D34917" w:rsidRPr="00B26302" w:rsidRDefault="00D34917" w:rsidP="00D34917">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MATRIZ INVERSA</w:t>
            </w:r>
          </w:p>
          <w:p w14:paraId="4A896CD8" w14:textId="6F0FB567" w:rsidR="00D34917" w:rsidRPr="00B26302" w:rsidRDefault="00D34917" w:rsidP="00D34917">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color w:val="333333"/>
                <w:sz w:val="18"/>
                <w:szCs w:val="18"/>
                <w:lang w:eastAsia="es-BO"/>
              </w:rPr>
              <w:t>Ser capaz de calcular la matriz inversa a una matriz dad</w:t>
            </w:r>
            <w:r w:rsidR="007D5BE8">
              <w:rPr>
                <w:rFonts w:asciiTheme="majorHAnsi" w:eastAsia="Times New Roman" w:hAnsiTheme="majorHAnsi" w:cstheme="majorHAnsi"/>
                <w:color w:val="333333"/>
                <w:sz w:val="18"/>
                <w:szCs w:val="18"/>
                <w:lang w:eastAsia="es-BO"/>
              </w:rPr>
              <w:t>a</w:t>
            </w:r>
          </w:p>
          <w:p w14:paraId="15216B2B" w14:textId="3FBBAB37"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Matriz inversa</w:t>
            </w:r>
          </w:p>
          <w:p w14:paraId="3E191C26" w14:textId="77777777"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Algebra lineal con aplicaciones, Grossman Stanley, 1992</w:t>
            </w:r>
          </w:p>
          <w:p w14:paraId="6459BB3D" w14:textId="77777777"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Practicar la resolución de sistemas lineales</w:t>
            </w:r>
          </w:p>
          <w:p w14:paraId="61710067" w14:textId="2F4A7E23"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Practicar el cálculo de matrices inversas</w:t>
            </w:r>
          </w:p>
          <w:p w14:paraId="5259E181" w14:textId="5A76C6DA" w:rsidR="00D34917" w:rsidRPr="00B26302" w:rsidRDefault="00D34917" w:rsidP="00D3491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Pr>
                <w:rFonts w:asciiTheme="majorHAnsi" w:eastAsiaTheme="majorEastAsia" w:hAnsiTheme="majorHAnsi" w:cstheme="majorBidi"/>
                <w:sz w:val="18"/>
                <w:szCs w:val="18"/>
              </w:rPr>
              <w:t>Ser capaz de calcular la matriz inversa a una matriz dada</w:t>
            </w:r>
          </w:p>
        </w:tc>
      </w:tr>
      <w:tr w:rsidR="00D34917" w:rsidRPr="008641AE" w14:paraId="6901DDC6" w14:textId="77777777" w:rsidTr="00D34917">
        <w:trPr>
          <w:trHeight w:val="2316"/>
        </w:trPr>
        <w:tc>
          <w:tcPr>
            <w:tcW w:w="1951" w:type="dxa"/>
            <w:vMerge w:val="restart"/>
            <w:tcBorders>
              <w:top w:val="single" w:sz="4" w:space="0" w:color="auto"/>
            </w:tcBorders>
          </w:tcPr>
          <w:p w14:paraId="4F12ACB0" w14:textId="77777777" w:rsidR="00D34917" w:rsidRPr="008641AE" w:rsidRDefault="00D34917" w:rsidP="00D34917">
            <w:pPr>
              <w:spacing w:before="120" w:after="120"/>
              <w:rPr>
                <w:rFonts w:asciiTheme="majorHAnsi" w:eastAsia="Times New Roman" w:hAnsiTheme="majorHAnsi" w:cstheme="majorHAnsi"/>
                <w:b/>
                <w:bCs/>
                <w:color w:val="333333"/>
                <w:sz w:val="18"/>
                <w:szCs w:val="18"/>
                <w:lang w:eastAsia="es-BO"/>
              </w:rPr>
            </w:pPr>
            <w:r w:rsidRPr="008641AE">
              <w:rPr>
                <w:rFonts w:asciiTheme="majorHAnsi" w:eastAsia="Times New Roman" w:hAnsiTheme="majorHAnsi" w:cstheme="majorHAnsi"/>
                <w:b/>
                <w:bCs/>
                <w:color w:val="333333"/>
                <w:sz w:val="18"/>
                <w:szCs w:val="18"/>
                <w:lang w:eastAsia="es-BO"/>
              </w:rPr>
              <w:t xml:space="preserve">UNIDAD </w:t>
            </w:r>
            <w:r>
              <w:rPr>
                <w:rFonts w:asciiTheme="majorHAnsi" w:eastAsia="Times New Roman" w:hAnsiTheme="majorHAnsi" w:cstheme="majorHAnsi"/>
                <w:b/>
                <w:bCs/>
                <w:color w:val="333333"/>
                <w:sz w:val="18"/>
                <w:szCs w:val="18"/>
                <w:lang w:eastAsia="es-BO"/>
              </w:rPr>
              <w:t>4</w:t>
            </w:r>
          </w:p>
          <w:p w14:paraId="1A77BB8C" w14:textId="3898EA3A" w:rsidR="00D34917" w:rsidRPr="008641AE" w:rsidRDefault="00D34917" w:rsidP="00D34917">
            <w:pPr>
              <w:spacing w:before="120" w:after="120"/>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ESPACIOS VECTORIALES</w:t>
            </w:r>
          </w:p>
          <w:p w14:paraId="7E62BB01" w14:textId="7BB49CE0" w:rsidR="00D34917" w:rsidRPr="008641AE" w:rsidRDefault="00D34917" w:rsidP="00D34917">
            <w:pPr>
              <w:spacing w:before="120" w:after="120"/>
              <w:rPr>
                <w:rFonts w:asciiTheme="majorHAnsi" w:eastAsia="Times New Roman" w:hAnsiTheme="majorHAnsi" w:cstheme="majorHAnsi"/>
                <w:color w:val="333333"/>
                <w:sz w:val="18"/>
                <w:szCs w:val="18"/>
                <w:lang w:eastAsia="es-BO"/>
              </w:rPr>
            </w:pPr>
            <w:r w:rsidRPr="008641AE">
              <w:rPr>
                <w:rFonts w:asciiTheme="majorHAnsi" w:eastAsia="Times New Roman" w:hAnsiTheme="majorHAnsi" w:cstheme="majorHAnsi"/>
                <w:b/>
                <w:bCs/>
                <w:color w:val="333333"/>
                <w:sz w:val="18"/>
                <w:szCs w:val="18"/>
                <w:lang w:eastAsia="es-BO"/>
              </w:rPr>
              <w:t>Objetivo:</w:t>
            </w:r>
            <w:r w:rsidRPr="008641AE">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Comprender el concepto de espacio vectorial y de sus principales propiedades</w:t>
            </w:r>
          </w:p>
        </w:tc>
        <w:tc>
          <w:tcPr>
            <w:tcW w:w="8119" w:type="dxa"/>
          </w:tcPr>
          <w:p w14:paraId="79C6D327" w14:textId="1FA14DC1" w:rsidR="00D34917" w:rsidRPr="00B26302" w:rsidRDefault="00D34917" w:rsidP="00D3491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1</w:t>
            </w:r>
            <w:r w:rsidR="00FE22A8">
              <w:rPr>
                <w:rFonts w:asciiTheme="majorHAnsi" w:eastAsia="Times New Roman" w:hAnsiTheme="majorHAnsi" w:cstheme="majorHAnsi"/>
                <w:b/>
                <w:bCs/>
                <w:color w:val="333333"/>
                <w:sz w:val="18"/>
                <w:szCs w:val="18"/>
                <w:lang w:eastAsia="es-BO"/>
              </w:rPr>
              <w:t>2</w:t>
            </w:r>
          </w:p>
          <w:p w14:paraId="5B9F77E0" w14:textId="6D24127A" w:rsidR="00D34917" w:rsidRPr="00B26302" w:rsidRDefault="00D34917" w:rsidP="00D34917">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ESPACIOS VECTORIALES</w:t>
            </w:r>
          </w:p>
          <w:p w14:paraId="0FC6BE32" w14:textId="5688888A" w:rsidR="00D34917" w:rsidRPr="00B26302" w:rsidRDefault="00D34917" w:rsidP="00D34917">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color w:val="333333"/>
                <w:sz w:val="18"/>
                <w:szCs w:val="18"/>
                <w:lang w:eastAsia="es-BO"/>
              </w:rPr>
              <w:t>Comprender la noción de espacio vectorial y de sus principales propiedades</w:t>
            </w:r>
          </w:p>
          <w:p w14:paraId="567B3444" w14:textId="325C4F55"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 xml:space="preserve">Definición de espacio vectorial, </w:t>
            </w:r>
            <w:r w:rsidR="00EC78FC">
              <w:rPr>
                <w:rFonts w:asciiTheme="majorHAnsi" w:eastAsia="Times New Roman" w:hAnsiTheme="majorHAnsi" w:cstheme="majorHAnsi"/>
                <w:color w:val="333333"/>
                <w:sz w:val="18"/>
                <w:szCs w:val="18"/>
                <w:lang w:eastAsia="es-BO"/>
              </w:rPr>
              <w:t>propiedades</w:t>
            </w:r>
          </w:p>
          <w:p w14:paraId="4F910612" w14:textId="2FCD6452"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sidR="00EC78FC">
              <w:rPr>
                <w:rFonts w:asciiTheme="majorHAnsi" w:eastAsia="Times New Roman" w:hAnsiTheme="majorHAnsi" w:cstheme="majorHAnsi"/>
                <w:color w:val="333333"/>
                <w:sz w:val="18"/>
                <w:szCs w:val="18"/>
                <w:lang w:eastAsia="es-BO"/>
              </w:rPr>
              <w:t>Algebra lineal con aplicaciones, Grossman Stanley, 1992</w:t>
            </w:r>
          </w:p>
          <w:p w14:paraId="09A2B390" w14:textId="094DA4D4" w:rsidR="00D34917" w:rsidRPr="00EC78FC"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00EC78FC">
              <w:rPr>
                <w:rFonts w:asciiTheme="majorHAnsi" w:eastAsia="Times New Roman" w:hAnsiTheme="majorHAnsi" w:cstheme="majorHAnsi"/>
                <w:b/>
                <w:bCs/>
                <w:color w:val="333333"/>
                <w:sz w:val="18"/>
                <w:szCs w:val="18"/>
                <w:lang w:eastAsia="es-BO"/>
              </w:rPr>
              <w:t xml:space="preserve"> </w:t>
            </w:r>
            <w:r w:rsidR="00EC78FC">
              <w:rPr>
                <w:rFonts w:asciiTheme="majorHAnsi" w:eastAsia="Times New Roman" w:hAnsiTheme="majorHAnsi" w:cstheme="majorHAnsi"/>
                <w:color w:val="333333"/>
                <w:sz w:val="18"/>
                <w:szCs w:val="18"/>
                <w:lang w:eastAsia="es-BO"/>
              </w:rPr>
              <w:t>Leer sobre espacios vectoriales</w:t>
            </w:r>
          </w:p>
          <w:p w14:paraId="41CF58AE" w14:textId="0E6A19C0"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sidR="00EC78FC">
              <w:rPr>
                <w:rFonts w:asciiTheme="majorHAnsi" w:eastAsia="Times New Roman" w:hAnsiTheme="majorHAnsi" w:cstheme="majorHAnsi"/>
                <w:color w:val="333333"/>
                <w:sz w:val="18"/>
                <w:szCs w:val="18"/>
                <w:lang w:eastAsia="es-BO"/>
              </w:rPr>
              <w:t>Verificar si algunos conjuntos con operaciones son espacios vectoriales</w:t>
            </w:r>
          </w:p>
          <w:p w14:paraId="61933FC2" w14:textId="7156F549" w:rsidR="00D34917" w:rsidRPr="008641AE"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sidRPr="00B26302">
              <w:rPr>
                <w:rFonts w:asciiTheme="majorHAnsi" w:eastAsia="Times New Roman" w:hAnsiTheme="majorHAnsi" w:cstheme="majorHAnsi"/>
                <w:color w:val="333333"/>
                <w:sz w:val="18"/>
                <w:szCs w:val="18"/>
                <w:lang w:eastAsia="es-BO"/>
              </w:rPr>
              <w:t xml:space="preserve"> </w:t>
            </w:r>
            <w:r>
              <w:rPr>
                <w:rFonts w:asciiTheme="majorHAnsi" w:eastAsiaTheme="majorEastAsia" w:hAnsiTheme="majorHAnsi" w:cstheme="majorBidi"/>
                <w:sz w:val="18"/>
                <w:szCs w:val="18"/>
              </w:rPr>
              <w:t xml:space="preserve">Ser capaz de </w:t>
            </w:r>
            <w:r w:rsidR="00EC78FC">
              <w:rPr>
                <w:rFonts w:asciiTheme="majorHAnsi" w:eastAsiaTheme="majorEastAsia" w:hAnsiTheme="majorHAnsi" w:cstheme="majorBidi"/>
                <w:sz w:val="18"/>
                <w:szCs w:val="18"/>
              </w:rPr>
              <w:t>reconocer un espacio vectorial y aplicar sus propiedades</w:t>
            </w:r>
          </w:p>
        </w:tc>
      </w:tr>
      <w:tr w:rsidR="00D34917" w:rsidRPr="008641AE" w14:paraId="27D85A8B" w14:textId="77777777" w:rsidTr="003B6BCE">
        <w:tc>
          <w:tcPr>
            <w:tcW w:w="1951" w:type="dxa"/>
            <w:vMerge/>
          </w:tcPr>
          <w:p w14:paraId="07A5EF24" w14:textId="77777777" w:rsidR="00D34917" w:rsidRPr="008641AE" w:rsidRDefault="00D34917" w:rsidP="00D34917">
            <w:pPr>
              <w:spacing w:before="120" w:after="120"/>
              <w:rPr>
                <w:rFonts w:asciiTheme="majorHAnsi" w:eastAsia="Times New Roman" w:hAnsiTheme="majorHAnsi" w:cstheme="majorHAnsi"/>
                <w:b/>
                <w:bCs/>
                <w:color w:val="333333"/>
                <w:sz w:val="18"/>
                <w:szCs w:val="18"/>
                <w:lang w:eastAsia="es-BO"/>
              </w:rPr>
            </w:pPr>
          </w:p>
        </w:tc>
        <w:tc>
          <w:tcPr>
            <w:tcW w:w="8119" w:type="dxa"/>
          </w:tcPr>
          <w:p w14:paraId="309EF050" w14:textId="7BC0B05A" w:rsidR="00D34917" w:rsidRPr="00B26302" w:rsidRDefault="00D34917" w:rsidP="00D3491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1</w:t>
            </w:r>
            <w:r w:rsidR="00FC0C37">
              <w:rPr>
                <w:rFonts w:asciiTheme="majorHAnsi" w:eastAsia="Times New Roman" w:hAnsiTheme="majorHAnsi" w:cstheme="majorHAnsi"/>
                <w:b/>
                <w:bCs/>
                <w:color w:val="333333"/>
                <w:sz w:val="18"/>
                <w:szCs w:val="18"/>
                <w:lang w:eastAsia="es-BO"/>
              </w:rPr>
              <w:t>3</w:t>
            </w:r>
          </w:p>
          <w:p w14:paraId="5C75F451" w14:textId="08CE23D5" w:rsidR="00D34917" w:rsidRPr="00B26302" w:rsidRDefault="00EC78FC" w:rsidP="00D34917">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ESPACIO GENERADO E INDEPENDENCIA LINEAL</w:t>
            </w:r>
          </w:p>
          <w:p w14:paraId="342ABDAA" w14:textId="0F08DE20" w:rsidR="00D34917" w:rsidRPr="00B26302" w:rsidRDefault="00D34917" w:rsidP="00D34917">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sidR="007D5BE8">
              <w:rPr>
                <w:rFonts w:asciiTheme="majorHAnsi" w:eastAsia="Times New Roman" w:hAnsiTheme="majorHAnsi" w:cstheme="majorHAnsi"/>
                <w:color w:val="333333"/>
                <w:sz w:val="18"/>
                <w:szCs w:val="18"/>
                <w:lang w:eastAsia="es-BO"/>
              </w:rPr>
              <w:t>Aprender los conceptos de independencia lineal, espacio generado y base</w:t>
            </w:r>
          </w:p>
          <w:p w14:paraId="66BAEE5C" w14:textId="3239C259"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Definici</w:t>
            </w:r>
            <w:r w:rsidR="007D5BE8">
              <w:rPr>
                <w:rFonts w:asciiTheme="majorHAnsi" w:eastAsia="Times New Roman" w:hAnsiTheme="majorHAnsi" w:cstheme="majorHAnsi"/>
                <w:color w:val="333333"/>
                <w:sz w:val="18"/>
                <w:szCs w:val="18"/>
                <w:lang w:eastAsia="es-BO"/>
              </w:rPr>
              <w:t>ones de espacio generado, independencia lineal y base, ejemplos.</w:t>
            </w:r>
          </w:p>
          <w:p w14:paraId="2C5723D4" w14:textId="6CE199FC"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sidR="007D5BE8">
              <w:rPr>
                <w:rFonts w:asciiTheme="majorHAnsi" w:eastAsia="Times New Roman" w:hAnsiTheme="majorHAnsi" w:cstheme="majorHAnsi"/>
                <w:color w:val="333333"/>
                <w:sz w:val="18"/>
                <w:szCs w:val="18"/>
                <w:lang w:eastAsia="es-BO"/>
              </w:rPr>
              <w:t>Algebra lineal con aplicaciones, Grossman Stanley, 1992</w:t>
            </w:r>
          </w:p>
          <w:p w14:paraId="26063EC7" w14:textId="61399D1D"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sidR="007D5BE8">
              <w:rPr>
                <w:rFonts w:asciiTheme="majorHAnsi" w:eastAsia="Times New Roman" w:hAnsiTheme="majorHAnsi" w:cstheme="majorHAnsi"/>
                <w:color w:val="333333"/>
                <w:sz w:val="18"/>
                <w:szCs w:val="18"/>
                <w:lang w:eastAsia="es-BO"/>
              </w:rPr>
              <w:t>Leer sobre conceptos de espacio generado, independencia lineal y base</w:t>
            </w:r>
          </w:p>
          <w:p w14:paraId="58A32C10" w14:textId="681B722D"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lastRenderedPageBreak/>
              <w:t>Después de la clase:</w:t>
            </w:r>
            <w:r w:rsidRPr="00B26302">
              <w:rPr>
                <w:rFonts w:asciiTheme="majorHAnsi" w:eastAsia="Times New Roman" w:hAnsiTheme="majorHAnsi" w:cstheme="majorHAnsi"/>
                <w:color w:val="333333"/>
                <w:sz w:val="18"/>
                <w:szCs w:val="18"/>
                <w:lang w:eastAsia="es-BO"/>
              </w:rPr>
              <w:t xml:space="preserve"> </w:t>
            </w:r>
            <w:r w:rsidR="007D5BE8">
              <w:rPr>
                <w:rFonts w:asciiTheme="majorHAnsi" w:eastAsia="Times New Roman" w:hAnsiTheme="majorHAnsi" w:cstheme="majorHAnsi"/>
                <w:color w:val="333333"/>
                <w:sz w:val="18"/>
                <w:szCs w:val="18"/>
                <w:lang w:eastAsia="es-BO"/>
              </w:rPr>
              <w:t>Verificar si un grupo de vectores son linealmente independientes, que espacio generan y si son base de un espacio</w:t>
            </w:r>
          </w:p>
          <w:p w14:paraId="5A9882A2" w14:textId="0B343B67" w:rsidR="00D34917" w:rsidRPr="008641AE" w:rsidRDefault="00D34917" w:rsidP="00D3491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sidRPr="007D5BE8">
              <w:rPr>
                <w:rFonts w:asciiTheme="majorHAnsi" w:eastAsia="Times New Roman" w:hAnsiTheme="majorHAnsi" w:cstheme="majorHAnsi"/>
                <w:color w:val="333333"/>
                <w:sz w:val="18"/>
                <w:szCs w:val="18"/>
                <w:lang w:eastAsia="es-BO"/>
              </w:rPr>
              <w:t xml:space="preserve"> </w:t>
            </w:r>
            <w:r w:rsidR="007D5BE8" w:rsidRPr="007D5BE8">
              <w:rPr>
                <w:rFonts w:asciiTheme="majorHAnsi" w:eastAsia="Times New Roman" w:hAnsiTheme="majorHAnsi" w:cstheme="majorHAnsi"/>
                <w:color w:val="333333"/>
                <w:sz w:val="18"/>
                <w:szCs w:val="18"/>
                <w:lang w:eastAsia="es-BO"/>
              </w:rPr>
              <w:t xml:space="preserve">Conocer y utilizar los conceptos </w:t>
            </w:r>
            <w:r w:rsidR="00BC51FC">
              <w:rPr>
                <w:rFonts w:asciiTheme="majorHAnsi" w:eastAsia="Times New Roman" w:hAnsiTheme="majorHAnsi" w:cstheme="majorHAnsi"/>
                <w:color w:val="333333"/>
                <w:sz w:val="18"/>
                <w:szCs w:val="18"/>
                <w:lang w:eastAsia="es-BO"/>
              </w:rPr>
              <w:t xml:space="preserve">fundamentales </w:t>
            </w:r>
            <w:r w:rsidR="007D5BE8" w:rsidRPr="007D5BE8">
              <w:rPr>
                <w:rFonts w:asciiTheme="majorHAnsi" w:eastAsia="Times New Roman" w:hAnsiTheme="majorHAnsi" w:cstheme="majorHAnsi"/>
                <w:color w:val="333333"/>
                <w:sz w:val="18"/>
                <w:szCs w:val="18"/>
                <w:lang w:eastAsia="es-BO"/>
              </w:rPr>
              <w:t>de independencia lineal, espacio generado y base</w:t>
            </w:r>
          </w:p>
        </w:tc>
      </w:tr>
      <w:tr w:rsidR="00D34917" w:rsidRPr="008641AE" w14:paraId="242AAE4B" w14:textId="77777777" w:rsidTr="00BC51FC">
        <w:tc>
          <w:tcPr>
            <w:tcW w:w="1951" w:type="dxa"/>
            <w:vMerge/>
            <w:tcBorders>
              <w:bottom w:val="nil"/>
            </w:tcBorders>
          </w:tcPr>
          <w:p w14:paraId="32164A3C" w14:textId="77777777" w:rsidR="00D34917" w:rsidRPr="008641AE" w:rsidRDefault="00D34917" w:rsidP="00D34917">
            <w:pPr>
              <w:spacing w:before="120" w:after="120"/>
              <w:rPr>
                <w:rFonts w:asciiTheme="majorHAnsi" w:eastAsia="Times New Roman" w:hAnsiTheme="majorHAnsi" w:cstheme="majorHAnsi"/>
                <w:b/>
                <w:bCs/>
                <w:color w:val="333333"/>
                <w:sz w:val="18"/>
                <w:szCs w:val="18"/>
                <w:lang w:eastAsia="es-BO"/>
              </w:rPr>
            </w:pPr>
          </w:p>
        </w:tc>
        <w:tc>
          <w:tcPr>
            <w:tcW w:w="8119" w:type="dxa"/>
          </w:tcPr>
          <w:p w14:paraId="6F6865D6" w14:textId="505741FF" w:rsidR="00D34917" w:rsidRPr="00B26302" w:rsidRDefault="00D34917" w:rsidP="00D3491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sidR="007D5BE8">
              <w:rPr>
                <w:rFonts w:asciiTheme="majorHAnsi" w:eastAsia="Times New Roman" w:hAnsiTheme="majorHAnsi" w:cstheme="majorHAnsi"/>
                <w:b/>
                <w:bCs/>
                <w:color w:val="333333"/>
                <w:sz w:val="18"/>
                <w:szCs w:val="18"/>
                <w:lang w:eastAsia="es-BO"/>
              </w:rPr>
              <w:t>1</w:t>
            </w:r>
            <w:r w:rsidR="00750B8F">
              <w:rPr>
                <w:rFonts w:asciiTheme="majorHAnsi" w:eastAsia="Times New Roman" w:hAnsiTheme="majorHAnsi" w:cstheme="majorHAnsi"/>
                <w:b/>
                <w:bCs/>
                <w:color w:val="333333"/>
                <w:sz w:val="18"/>
                <w:szCs w:val="18"/>
                <w:lang w:eastAsia="es-BO"/>
              </w:rPr>
              <w:t>4</w:t>
            </w:r>
          </w:p>
          <w:p w14:paraId="1317C592" w14:textId="4DA9744E" w:rsidR="00D34917" w:rsidRPr="00B26302" w:rsidRDefault="007D5BE8" w:rsidP="00D34917">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TEOREMA DE LA DIMENSION</w:t>
            </w:r>
          </w:p>
          <w:p w14:paraId="12032B36" w14:textId="320B3C2C" w:rsidR="00D34917" w:rsidRPr="00B26302" w:rsidRDefault="00D34917" w:rsidP="00D34917">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sidR="00BC51FC">
              <w:rPr>
                <w:rFonts w:asciiTheme="majorHAnsi" w:eastAsia="Times New Roman" w:hAnsiTheme="majorHAnsi" w:cstheme="majorHAnsi"/>
                <w:color w:val="333333"/>
                <w:sz w:val="18"/>
                <w:szCs w:val="18"/>
                <w:lang w:eastAsia="es-BO"/>
              </w:rPr>
              <w:t>Relacionar el teorema de la dimensión con los conceptos de independencia lineal, base y espacio generado</w:t>
            </w:r>
          </w:p>
          <w:p w14:paraId="1E9D80CC" w14:textId="63F1E53B"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sidR="00BC51FC">
              <w:rPr>
                <w:rFonts w:asciiTheme="majorHAnsi" w:eastAsia="Times New Roman" w:hAnsiTheme="majorHAnsi" w:cstheme="majorHAnsi"/>
                <w:color w:val="333333"/>
                <w:sz w:val="18"/>
                <w:szCs w:val="18"/>
                <w:lang w:eastAsia="es-BO"/>
              </w:rPr>
              <w:t>Teorema de la dimensión, equivalencia de base</w:t>
            </w:r>
          </w:p>
          <w:p w14:paraId="1B62E535" w14:textId="6FB3FA4B"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sidR="00BC51FC">
              <w:rPr>
                <w:rFonts w:asciiTheme="majorHAnsi" w:eastAsia="Times New Roman" w:hAnsiTheme="majorHAnsi" w:cstheme="majorHAnsi"/>
                <w:color w:val="333333"/>
                <w:sz w:val="18"/>
                <w:szCs w:val="18"/>
                <w:lang w:eastAsia="es-BO"/>
              </w:rPr>
              <w:t>Algebra lineal con aplicaciones, Grossman Stanley, 1992</w:t>
            </w:r>
          </w:p>
          <w:p w14:paraId="3BFFE697" w14:textId="5ACB07C6"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sidR="00BC51FC">
              <w:rPr>
                <w:rFonts w:asciiTheme="majorHAnsi" w:eastAsia="Times New Roman" w:hAnsiTheme="majorHAnsi" w:cstheme="majorHAnsi"/>
                <w:color w:val="333333"/>
                <w:sz w:val="18"/>
                <w:szCs w:val="18"/>
                <w:lang w:eastAsia="es-BO"/>
              </w:rPr>
              <w:t>Leer sobre el concepto de dimensión</w:t>
            </w:r>
          </w:p>
          <w:p w14:paraId="633DFB81" w14:textId="655A6A4C"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sidR="00BC51FC">
              <w:rPr>
                <w:rFonts w:asciiTheme="majorHAnsi" w:eastAsia="Times New Roman" w:hAnsiTheme="majorHAnsi" w:cstheme="majorHAnsi"/>
                <w:color w:val="333333"/>
                <w:sz w:val="18"/>
                <w:szCs w:val="18"/>
                <w:lang w:eastAsia="es-BO"/>
              </w:rPr>
              <w:t>Verificar si un grupo de vectores son una base bajo diversos conceptos</w:t>
            </w:r>
          </w:p>
          <w:p w14:paraId="243F1C3A" w14:textId="65494A7E" w:rsidR="00D34917" w:rsidRPr="008641AE" w:rsidRDefault="00D34917" w:rsidP="00D3491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sidRPr="001E6C1E">
              <w:rPr>
                <w:rFonts w:asciiTheme="majorHAnsi" w:eastAsia="Times New Roman" w:hAnsiTheme="majorHAnsi" w:cstheme="majorHAnsi"/>
                <w:color w:val="333333"/>
                <w:sz w:val="18"/>
                <w:szCs w:val="18"/>
                <w:lang w:eastAsia="es-BO"/>
              </w:rPr>
              <w:t xml:space="preserve">Ser capaz de </w:t>
            </w:r>
            <w:r w:rsidR="00BC51FC">
              <w:rPr>
                <w:rFonts w:asciiTheme="majorHAnsi" w:eastAsia="Times New Roman" w:hAnsiTheme="majorHAnsi" w:cstheme="majorHAnsi"/>
                <w:color w:val="333333"/>
                <w:sz w:val="18"/>
                <w:szCs w:val="18"/>
                <w:lang w:eastAsia="es-BO"/>
              </w:rPr>
              <w:t>integrar el concepto de dimensión al de base</w:t>
            </w:r>
            <w:r>
              <w:rPr>
                <w:rFonts w:asciiTheme="majorHAnsi" w:eastAsia="Times New Roman" w:hAnsiTheme="majorHAnsi" w:cstheme="majorHAnsi"/>
                <w:color w:val="333333"/>
                <w:sz w:val="18"/>
                <w:szCs w:val="18"/>
                <w:lang w:eastAsia="es-BO"/>
              </w:rPr>
              <w:t>.</w:t>
            </w:r>
          </w:p>
        </w:tc>
      </w:tr>
      <w:tr w:rsidR="007D5BE8" w:rsidRPr="008641AE" w14:paraId="4424DA67" w14:textId="77777777" w:rsidTr="00BC51FC">
        <w:tc>
          <w:tcPr>
            <w:tcW w:w="1951" w:type="dxa"/>
            <w:tcBorders>
              <w:top w:val="nil"/>
            </w:tcBorders>
          </w:tcPr>
          <w:p w14:paraId="4B06C87C" w14:textId="77777777" w:rsidR="007D5BE8" w:rsidRPr="008641AE" w:rsidRDefault="007D5BE8" w:rsidP="00D34917">
            <w:pPr>
              <w:spacing w:before="120" w:after="120"/>
              <w:rPr>
                <w:rFonts w:asciiTheme="majorHAnsi" w:eastAsia="Times New Roman" w:hAnsiTheme="majorHAnsi" w:cstheme="majorHAnsi"/>
                <w:b/>
                <w:bCs/>
                <w:color w:val="333333"/>
                <w:sz w:val="18"/>
                <w:szCs w:val="18"/>
                <w:lang w:eastAsia="es-BO"/>
              </w:rPr>
            </w:pPr>
          </w:p>
        </w:tc>
        <w:tc>
          <w:tcPr>
            <w:tcW w:w="8119" w:type="dxa"/>
          </w:tcPr>
          <w:p w14:paraId="2F121CE9" w14:textId="10C444E6" w:rsidR="00BC51FC" w:rsidRPr="00B26302" w:rsidRDefault="00BC51FC" w:rsidP="00BC51FC">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1</w:t>
            </w:r>
            <w:r w:rsidR="00750B8F">
              <w:rPr>
                <w:rFonts w:asciiTheme="majorHAnsi" w:eastAsia="Times New Roman" w:hAnsiTheme="majorHAnsi" w:cstheme="majorHAnsi"/>
                <w:b/>
                <w:bCs/>
                <w:color w:val="333333"/>
                <w:sz w:val="18"/>
                <w:szCs w:val="18"/>
                <w:lang w:eastAsia="es-BO"/>
              </w:rPr>
              <w:t>5</w:t>
            </w:r>
          </w:p>
          <w:p w14:paraId="64EBDD00" w14:textId="6ED53926" w:rsidR="00BC51FC" w:rsidRPr="00B26302" w:rsidRDefault="00BC51FC" w:rsidP="00BC51FC">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DIMENSION EN LAS MATRICES</w:t>
            </w:r>
          </w:p>
          <w:p w14:paraId="478A3858" w14:textId="366A1E84" w:rsidR="00BC51FC" w:rsidRPr="00B26302" w:rsidRDefault="00BC51FC" w:rsidP="00BC51FC">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sidRPr="00BC51FC">
              <w:rPr>
                <w:rFonts w:asciiTheme="majorHAnsi" w:eastAsia="Times New Roman" w:hAnsiTheme="majorHAnsi" w:cstheme="majorHAnsi"/>
                <w:color w:val="333333"/>
                <w:sz w:val="18"/>
                <w:szCs w:val="18"/>
                <w:lang w:eastAsia="es-BO"/>
              </w:rPr>
              <w:t>Calcular la dimensión de las matrices filas y columnas, usar el teorema de dimensión</w:t>
            </w:r>
            <w:r>
              <w:rPr>
                <w:rFonts w:asciiTheme="majorHAnsi" w:eastAsia="Times New Roman" w:hAnsiTheme="majorHAnsi" w:cstheme="majorHAnsi"/>
                <w:color w:val="333333"/>
                <w:sz w:val="18"/>
                <w:szCs w:val="18"/>
                <w:lang w:eastAsia="es-BO"/>
              </w:rPr>
              <w:t xml:space="preserve"> aplicado a matrices</w:t>
            </w:r>
          </w:p>
          <w:p w14:paraId="1CA05EAA" w14:textId="6D4578E4" w:rsidR="00BC51FC" w:rsidRPr="00B26302" w:rsidRDefault="00BC51FC" w:rsidP="00BC51FC">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Teorema de la dimensión aplicado a las matrices</w:t>
            </w:r>
          </w:p>
          <w:p w14:paraId="4F5C594D" w14:textId="77777777" w:rsidR="00BC51FC" w:rsidRPr="00B26302" w:rsidRDefault="00BC51FC" w:rsidP="00BC51FC">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Algebra lineal con aplicaciones, Grossman Stanley, 1992</w:t>
            </w:r>
          </w:p>
          <w:p w14:paraId="24DACBFF" w14:textId="77777777" w:rsidR="00BC51FC" w:rsidRPr="00B26302" w:rsidRDefault="00BC51FC" w:rsidP="00BC51FC">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Leer sobre el concepto de dimensión</w:t>
            </w:r>
          </w:p>
          <w:p w14:paraId="78D0B420" w14:textId="01CA0B38" w:rsidR="00BC51FC" w:rsidRPr="00B26302" w:rsidRDefault="00BC51FC" w:rsidP="00BC51FC">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Verificar la dimensión de filas y columnas de una matriz</w:t>
            </w:r>
          </w:p>
          <w:p w14:paraId="5E4625CC" w14:textId="182AEC67" w:rsidR="007D5BE8" w:rsidRPr="00B26302" w:rsidRDefault="00BC51FC" w:rsidP="00BC51FC">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sidRPr="001E6C1E">
              <w:rPr>
                <w:rFonts w:asciiTheme="majorHAnsi" w:eastAsia="Times New Roman" w:hAnsiTheme="majorHAnsi" w:cstheme="majorHAnsi"/>
                <w:color w:val="333333"/>
                <w:sz w:val="18"/>
                <w:szCs w:val="18"/>
                <w:lang w:eastAsia="es-BO"/>
              </w:rPr>
              <w:t xml:space="preserve">Ser capaz de </w:t>
            </w:r>
            <w:r>
              <w:rPr>
                <w:rFonts w:asciiTheme="majorHAnsi" w:eastAsia="Times New Roman" w:hAnsiTheme="majorHAnsi" w:cstheme="majorHAnsi"/>
                <w:color w:val="333333"/>
                <w:sz w:val="18"/>
                <w:szCs w:val="18"/>
                <w:lang w:eastAsia="es-BO"/>
              </w:rPr>
              <w:t xml:space="preserve">integrar el concepto de dimensión </w:t>
            </w:r>
            <w:r w:rsidR="00FE22A8">
              <w:rPr>
                <w:rFonts w:asciiTheme="majorHAnsi" w:eastAsia="Times New Roman" w:hAnsiTheme="majorHAnsi" w:cstheme="majorHAnsi"/>
                <w:color w:val="333333"/>
                <w:sz w:val="18"/>
                <w:szCs w:val="18"/>
                <w:lang w:eastAsia="es-BO"/>
              </w:rPr>
              <w:t>aplicándolo</w:t>
            </w:r>
            <w:r>
              <w:rPr>
                <w:rFonts w:asciiTheme="majorHAnsi" w:eastAsia="Times New Roman" w:hAnsiTheme="majorHAnsi" w:cstheme="majorHAnsi"/>
                <w:color w:val="333333"/>
                <w:sz w:val="18"/>
                <w:szCs w:val="18"/>
                <w:lang w:eastAsia="es-BO"/>
              </w:rPr>
              <w:t xml:space="preserve"> a matrices</w:t>
            </w:r>
          </w:p>
        </w:tc>
      </w:tr>
      <w:tr w:rsidR="00D34917" w:rsidRPr="004E15E8" w14:paraId="01C670DD" w14:textId="77777777" w:rsidTr="003B6BCE">
        <w:trPr>
          <w:trHeight w:val="2380"/>
        </w:trPr>
        <w:tc>
          <w:tcPr>
            <w:tcW w:w="1951" w:type="dxa"/>
            <w:vMerge w:val="restart"/>
          </w:tcPr>
          <w:p w14:paraId="063E0D09" w14:textId="77777777" w:rsidR="00D34917" w:rsidRPr="004E15E8" w:rsidRDefault="00D34917" w:rsidP="00D34917">
            <w:pPr>
              <w:spacing w:before="120" w:after="120"/>
              <w:rPr>
                <w:rFonts w:asciiTheme="majorHAnsi" w:eastAsia="Times New Roman" w:hAnsiTheme="majorHAnsi" w:cstheme="majorHAnsi"/>
                <w:b/>
                <w:bCs/>
                <w:color w:val="333333"/>
                <w:sz w:val="18"/>
                <w:szCs w:val="18"/>
                <w:lang w:eastAsia="es-BO"/>
              </w:rPr>
            </w:pPr>
            <w:r w:rsidRPr="004E15E8">
              <w:rPr>
                <w:rFonts w:asciiTheme="majorHAnsi" w:eastAsia="Times New Roman" w:hAnsiTheme="majorHAnsi" w:cstheme="majorHAnsi"/>
                <w:b/>
                <w:bCs/>
                <w:color w:val="333333"/>
                <w:sz w:val="18"/>
                <w:szCs w:val="18"/>
                <w:lang w:eastAsia="es-BO"/>
              </w:rPr>
              <w:t xml:space="preserve">UNIDAD </w:t>
            </w:r>
            <w:r>
              <w:rPr>
                <w:rFonts w:asciiTheme="majorHAnsi" w:eastAsia="Times New Roman" w:hAnsiTheme="majorHAnsi" w:cstheme="majorHAnsi"/>
                <w:b/>
                <w:bCs/>
                <w:color w:val="333333"/>
                <w:sz w:val="18"/>
                <w:szCs w:val="18"/>
                <w:lang w:eastAsia="es-BO"/>
              </w:rPr>
              <w:t>5</w:t>
            </w:r>
          </w:p>
          <w:p w14:paraId="1586D14A" w14:textId="5CCDA0E9" w:rsidR="00D34917" w:rsidRPr="004E15E8" w:rsidRDefault="00750B8F" w:rsidP="00D34917">
            <w:pPr>
              <w:spacing w:before="120" w:after="120"/>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TRANSFORMACIONES LINEALES</w:t>
            </w:r>
          </w:p>
          <w:p w14:paraId="7017AE24" w14:textId="63DB6056" w:rsidR="00D34917" w:rsidRPr="004E15E8" w:rsidRDefault="00D34917" w:rsidP="00D34917">
            <w:pPr>
              <w:spacing w:before="120" w:after="120"/>
              <w:rPr>
                <w:rFonts w:asciiTheme="majorHAnsi" w:eastAsia="Times New Roman" w:hAnsiTheme="majorHAnsi" w:cstheme="majorHAnsi"/>
                <w:color w:val="333333"/>
                <w:sz w:val="18"/>
                <w:szCs w:val="18"/>
                <w:lang w:eastAsia="es-BO"/>
              </w:rPr>
            </w:pPr>
            <w:r w:rsidRPr="004E15E8">
              <w:rPr>
                <w:rFonts w:asciiTheme="majorHAnsi" w:eastAsia="Times New Roman" w:hAnsiTheme="majorHAnsi" w:cstheme="majorHAnsi"/>
                <w:b/>
                <w:bCs/>
                <w:color w:val="333333"/>
                <w:sz w:val="18"/>
                <w:szCs w:val="18"/>
                <w:lang w:eastAsia="es-BO"/>
              </w:rPr>
              <w:t>Objetivo:</w:t>
            </w:r>
            <w:r w:rsidRPr="004E15E8">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 xml:space="preserve">Entender los conceptos </w:t>
            </w:r>
            <w:r w:rsidR="00750B8F">
              <w:rPr>
                <w:rFonts w:asciiTheme="majorHAnsi" w:eastAsia="Times New Roman" w:hAnsiTheme="majorHAnsi" w:cstheme="majorHAnsi"/>
                <w:color w:val="333333"/>
                <w:sz w:val="18"/>
                <w:szCs w:val="18"/>
                <w:lang w:eastAsia="es-BO"/>
              </w:rPr>
              <w:t>aplicación lineal y sus propiedades</w:t>
            </w:r>
          </w:p>
        </w:tc>
        <w:tc>
          <w:tcPr>
            <w:tcW w:w="8119" w:type="dxa"/>
          </w:tcPr>
          <w:p w14:paraId="7B6D5363" w14:textId="7826A385" w:rsidR="00D34917" w:rsidRPr="00B26302" w:rsidRDefault="00D34917" w:rsidP="00D3491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sidR="00750B8F">
              <w:rPr>
                <w:rFonts w:asciiTheme="majorHAnsi" w:eastAsia="Times New Roman" w:hAnsiTheme="majorHAnsi" w:cstheme="majorHAnsi"/>
                <w:b/>
                <w:bCs/>
                <w:color w:val="333333"/>
                <w:sz w:val="18"/>
                <w:szCs w:val="18"/>
                <w:lang w:eastAsia="es-BO"/>
              </w:rPr>
              <w:t>16</w:t>
            </w:r>
          </w:p>
          <w:p w14:paraId="2C24F514" w14:textId="359545F2" w:rsidR="00D34917" w:rsidRPr="00B26302" w:rsidRDefault="00750B8F" w:rsidP="00D34917">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APLICACIONES LINEALES</w:t>
            </w:r>
          </w:p>
          <w:p w14:paraId="20DABA56" w14:textId="72E4E3D2" w:rsidR="00D34917" w:rsidRPr="00B26302" w:rsidRDefault="00D34917" w:rsidP="00D34917">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sidR="00750B8F">
              <w:rPr>
                <w:rFonts w:asciiTheme="majorHAnsi" w:eastAsia="Times New Roman" w:hAnsiTheme="majorHAnsi" w:cstheme="majorHAnsi"/>
                <w:color w:val="333333"/>
                <w:sz w:val="18"/>
                <w:szCs w:val="18"/>
                <w:lang w:eastAsia="es-BO"/>
              </w:rPr>
              <w:t>Comprender el concepto de aplicación lineal y sus propiedades</w:t>
            </w:r>
          </w:p>
          <w:p w14:paraId="022B4652" w14:textId="2E039FD2"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sidR="00750B8F">
              <w:rPr>
                <w:rFonts w:asciiTheme="majorHAnsi" w:eastAsia="Times New Roman" w:hAnsiTheme="majorHAnsi" w:cstheme="majorHAnsi"/>
                <w:color w:val="333333"/>
                <w:sz w:val="18"/>
                <w:szCs w:val="18"/>
                <w:lang w:eastAsia="es-BO"/>
              </w:rPr>
              <w:t>Aplicaciones lineales, propiedades, ejemplos y construcción</w:t>
            </w:r>
            <w:r>
              <w:rPr>
                <w:rFonts w:asciiTheme="majorHAnsi" w:eastAsia="Times New Roman" w:hAnsiTheme="majorHAnsi" w:cstheme="majorHAnsi"/>
                <w:color w:val="333333"/>
                <w:sz w:val="18"/>
                <w:szCs w:val="18"/>
                <w:lang w:eastAsia="es-BO"/>
              </w:rPr>
              <w:t xml:space="preserve"> </w:t>
            </w:r>
          </w:p>
          <w:p w14:paraId="5135596E" w14:textId="1275552B"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sidR="00750B8F">
              <w:rPr>
                <w:rFonts w:asciiTheme="majorHAnsi" w:eastAsia="Times New Roman" w:hAnsiTheme="majorHAnsi" w:cstheme="majorHAnsi"/>
                <w:color w:val="333333"/>
                <w:sz w:val="18"/>
                <w:szCs w:val="18"/>
                <w:lang w:eastAsia="es-BO"/>
              </w:rPr>
              <w:t>Algebra lineal con aplicaciones, Grossman Stanley, 1992</w:t>
            </w:r>
          </w:p>
          <w:p w14:paraId="06B4C029" w14:textId="4C15D861"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sidR="00750B8F">
              <w:rPr>
                <w:rFonts w:asciiTheme="majorHAnsi" w:eastAsia="Times New Roman" w:hAnsiTheme="majorHAnsi" w:cstheme="majorHAnsi"/>
                <w:color w:val="333333"/>
                <w:sz w:val="18"/>
                <w:szCs w:val="18"/>
                <w:lang w:eastAsia="es-BO"/>
              </w:rPr>
              <w:t>Leer sobre el concepto de aplicación lineal</w:t>
            </w:r>
          </w:p>
          <w:p w14:paraId="5F3C9E4A" w14:textId="4C479E8E"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sidR="00750B8F">
              <w:rPr>
                <w:rFonts w:asciiTheme="majorHAnsi" w:eastAsia="Times New Roman" w:hAnsiTheme="majorHAnsi" w:cstheme="majorHAnsi"/>
                <w:color w:val="333333"/>
                <w:sz w:val="18"/>
                <w:szCs w:val="18"/>
                <w:lang w:eastAsia="es-BO"/>
              </w:rPr>
              <w:t>Verificar si ciertas funciones son aplicaciones lineales</w:t>
            </w:r>
          </w:p>
          <w:p w14:paraId="265ABB0C" w14:textId="348F445F" w:rsidR="00D34917" w:rsidRPr="004E15E8"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sidRPr="001E6C1E">
              <w:rPr>
                <w:rFonts w:asciiTheme="majorHAnsi" w:eastAsia="Times New Roman" w:hAnsiTheme="majorHAnsi" w:cstheme="majorHAnsi"/>
                <w:color w:val="333333"/>
                <w:sz w:val="18"/>
                <w:szCs w:val="18"/>
                <w:lang w:eastAsia="es-BO"/>
              </w:rPr>
              <w:t xml:space="preserve">Ser capaz de </w:t>
            </w:r>
            <w:r w:rsidR="00750B8F">
              <w:rPr>
                <w:rFonts w:asciiTheme="majorHAnsi" w:eastAsia="Times New Roman" w:hAnsiTheme="majorHAnsi" w:cstheme="majorHAnsi"/>
                <w:color w:val="333333"/>
                <w:sz w:val="18"/>
                <w:szCs w:val="18"/>
                <w:lang w:eastAsia="es-BO"/>
              </w:rPr>
              <w:t>reconocer si una función es lineal o no</w:t>
            </w:r>
          </w:p>
        </w:tc>
      </w:tr>
      <w:tr w:rsidR="00D34917" w:rsidRPr="004E15E8" w14:paraId="6182A52B" w14:textId="77777777" w:rsidTr="003B6BCE">
        <w:tc>
          <w:tcPr>
            <w:tcW w:w="1951" w:type="dxa"/>
            <w:vMerge/>
          </w:tcPr>
          <w:p w14:paraId="34E475EC" w14:textId="77777777" w:rsidR="00D34917" w:rsidRPr="004E15E8" w:rsidRDefault="00D34917" w:rsidP="00D34917">
            <w:pPr>
              <w:spacing w:before="120" w:after="120"/>
              <w:rPr>
                <w:rFonts w:asciiTheme="majorHAnsi" w:eastAsia="Times New Roman" w:hAnsiTheme="majorHAnsi" w:cstheme="majorHAnsi"/>
                <w:b/>
                <w:bCs/>
                <w:color w:val="333333"/>
                <w:sz w:val="18"/>
                <w:szCs w:val="18"/>
                <w:lang w:eastAsia="es-BO"/>
              </w:rPr>
            </w:pPr>
          </w:p>
        </w:tc>
        <w:tc>
          <w:tcPr>
            <w:tcW w:w="8119" w:type="dxa"/>
          </w:tcPr>
          <w:p w14:paraId="18402D7A" w14:textId="47B2EE94" w:rsidR="00D34917" w:rsidRPr="00B26302" w:rsidRDefault="00D34917" w:rsidP="00D3491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sidR="00750B8F">
              <w:rPr>
                <w:rFonts w:asciiTheme="majorHAnsi" w:eastAsia="Times New Roman" w:hAnsiTheme="majorHAnsi" w:cstheme="majorHAnsi"/>
                <w:b/>
                <w:bCs/>
                <w:color w:val="333333"/>
                <w:sz w:val="18"/>
                <w:szCs w:val="18"/>
                <w:lang w:eastAsia="es-BO"/>
              </w:rPr>
              <w:t>17</w:t>
            </w:r>
          </w:p>
          <w:p w14:paraId="711D6368" w14:textId="362CD309" w:rsidR="00D34917" w:rsidRPr="00B26302" w:rsidRDefault="00750B8F" w:rsidP="00D34917">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PROPIEDADES DE APLICACIONES LINEALES</w:t>
            </w:r>
          </w:p>
          <w:p w14:paraId="0F7B6E91" w14:textId="03E5D463" w:rsidR="00D34917" w:rsidRPr="00B26302" w:rsidRDefault="00D34917" w:rsidP="00D34917">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sidR="00750B8F">
              <w:rPr>
                <w:rFonts w:asciiTheme="majorHAnsi" w:eastAsia="Times New Roman" w:hAnsiTheme="majorHAnsi" w:cstheme="majorHAnsi"/>
                <w:color w:val="333333"/>
                <w:sz w:val="18"/>
                <w:szCs w:val="18"/>
                <w:lang w:eastAsia="es-BO"/>
              </w:rPr>
              <w:t>Relacionar las aplicaciones lineales con las matrices y con otros conceptos estudiados</w:t>
            </w:r>
          </w:p>
          <w:p w14:paraId="0D4D65CE" w14:textId="35489FF2"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sidR="00750B8F">
              <w:rPr>
                <w:rFonts w:asciiTheme="majorHAnsi" w:eastAsia="Times New Roman" w:hAnsiTheme="majorHAnsi" w:cstheme="majorHAnsi"/>
                <w:color w:val="333333"/>
                <w:sz w:val="18"/>
                <w:szCs w:val="18"/>
                <w:lang w:eastAsia="es-BO"/>
              </w:rPr>
              <w:t>Composición de aplicaciones lineales, Núcleo, Imagen y aplicación lineal inversa</w:t>
            </w:r>
          </w:p>
          <w:p w14:paraId="6D473AFE" w14:textId="537EACD8"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00750B8F">
              <w:rPr>
                <w:rFonts w:asciiTheme="majorHAnsi" w:eastAsia="Times New Roman" w:hAnsiTheme="majorHAnsi" w:cstheme="majorHAnsi"/>
                <w:color w:val="333333"/>
                <w:sz w:val="18"/>
                <w:szCs w:val="18"/>
                <w:lang w:eastAsia="es-BO"/>
              </w:rPr>
              <w:t xml:space="preserve"> Algebra lineal con aplicaciones, Grossman Stanley, 1992</w:t>
            </w:r>
            <w:r w:rsidRPr="00B26302">
              <w:rPr>
                <w:rFonts w:asciiTheme="majorHAnsi" w:eastAsia="Times New Roman" w:hAnsiTheme="majorHAnsi" w:cstheme="majorHAnsi"/>
                <w:color w:val="333333"/>
                <w:sz w:val="18"/>
                <w:szCs w:val="18"/>
                <w:lang w:eastAsia="es-BO"/>
              </w:rPr>
              <w:t xml:space="preserve"> </w:t>
            </w:r>
          </w:p>
          <w:p w14:paraId="60AF1416" w14:textId="697D81CF"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sidR="00F22F73">
              <w:rPr>
                <w:rFonts w:asciiTheme="majorHAnsi" w:eastAsia="Times New Roman" w:hAnsiTheme="majorHAnsi" w:cstheme="majorHAnsi"/>
                <w:color w:val="333333"/>
                <w:sz w:val="18"/>
                <w:szCs w:val="18"/>
                <w:lang w:eastAsia="es-BO"/>
              </w:rPr>
              <w:t>Verificar los conceptos de aplicación lineal</w:t>
            </w:r>
          </w:p>
          <w:p w14:paraId="37A28CE6" w14:textId="14FC6724"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sidR="00F22F73">
              <w:rPr>
                <w:rFonts w:asciiTheme="majorHAnsi" w:eastAsia="Times New Roman" w:hAnsiTheme="majorHAnsi" w:cstheme="majorHAnsi"/>
                <w:color w:val="333333"/>
                <w:sz w:val="18"/>
                <w:szCs w:val="18"/>
                <w:lang w:eastAsia="es-BO"/>
              </w:rPr>
              <w:t>Calcular núcleos, imágenes y aplicaciones lineales inversas</w:t>
            </w:r>
          </w:p>
          <w:p w14:paraId="4994836C" w14:textId="5F6A162D" w:rsidR="00D34917" w:rsidRPr="004E15E8" w:rsidRDefault="00D34917" w:rsidP="00D3491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sidRPr="001E6C1E">
              <w:rPr>
                <w:rFonts w:asciiTheme="majorHAnsi" w:eastAsia="Times New Roman" w:hAnsiTheme="majorHAnsi" w:cstheme="majorHAnsi"/>
                <w:color w:val="333333"/>
                <w:sz w:val="18"/>
                <w:szCs w:val="18"/>
                <w:lang w:eastAsia="es-BO"/>
              </w:rPr>
              <w:t>Ser capaz de</w:t>
            </w:r>
            <w:r>
              <w:rPr>
                <w:rFonts w:asciiTheme="majorHAnsi" w:eastAsia="Times New Roman" w:hAnsiTheme="majorHAnsi" w:cstheme="majorHAnsi"/>
                <w:color w:val="333333"/>
                <w:sz w:val="18"/>
                <w:szCs w:val="18"/>
                <w:lang w:eastAsia="es-BO"/>
              </w:rPr>
              <w:t xml:space="preserve"> </w:t>
            </w:r>
            <w:r w:rsidR="00F22F73">
              <w:rPr>
                <w:rFonts w:asciiTheme="majorHAnsi" w:eastAsia="Times New Roman" w:hAnsiTheme="majorHAnsi" w:cstheme="majorHAnsi"/>
                <w:color w:val="333333"/>
                <w:sz w:val="18"/>
                <w:szCs w:val="18"/>
                <w:lang w:eastAsia="es-BO"/>
              </w:rPr>
              <w:t>verificar que espacios son el núcleo y la imagen de una aplicación lineal, así como dar su aplicación inversa, todo relacionándolo con las matrices</w:t>
            </w:r>
          </w:p>
        </w:tc>
      </w:tr>
      <w:tr w:rsidR="00D34917" w:rsidRPr="004E15E8" w14:paraId="719F5007" w14:textId="77777777" w:rsidTr="003B6BCE">
        <w:tc>
          <w:tcPr>
            <w:tcW w:w="1951" w:type="dxa"/>
            <w:vMerge/>
          </w:tcPr>
          <w:p w14:paraId="6C0741C7" w14:textId="77777777" w:rsidR="00D34917" w:rsidRPr="004E15E8" w:rsidRDefault="00D34917" w:rsidP="00D34917">
            <w:pPr>
              <w:spacing w:before="120" w:after="120"/>
              <w:rPr>
                <w:rFonts w:asciiTheme="majorHAnsi" w:eastAsia="Times New Roman" w:hAnsiTheme="majorHAnsi" w:cstheme="majorHAnsi"/>
                <w:b/>
                <w:bCs/>
                <w:color w:val="333333"/>
                <w:sz w:val="18"/>
                <w:szCs w:val="18"/>
                <w:lang w:eastAsia="es-BO"/>
              </w:rPr>
            </w:pPr>
          </w:p>
        </w:tc>
        <w:tc>
          <w:tcPr>
            <w:tcW w:w="8119" w:type="dxa"/>
          </w:tcPr>
          <w:p w14:paraId="0D1953BC" w14:textId="01579E78" w:rsidR="00D34917" w:rsidRPr="00B26302" w:rsidRDefault="00D34917" w:rsidP="00D3491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sidR="00F22F73">
              <w:rPr>
                <w:rFonts w:asciiTheme="majorHAnsi" w:eastAsia="Times New Roman" w:hAnsiTheme="majorHAnsi" w:cstheme="majorHAnsi"/>
                <w:b/>
                <w:bCs/>
                <w:color w:val="333333"/>
                <w:sz w:val="18"/>
                <w:szCs w:val="18"/>
                <w:lang w:eastAsia="es-BO"/>
              </w:rPr>
              <w:t>18</w:t>
            </w:r>
          </w:p>
          <w:p w14:paraId="1FAE0128" w14:textId="5D5C74A6" w:rsidR="00D34917" w:rsidRPr="00B26302" w:rsidRDefault="00F22F73" w:rsidP="00D34917">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lastRenderedPageBreak/>
              <w:t>MATRICE SEMEJANTES</w:t>
            </w:r>
          </w:p>
          <w:p w14:paraId="716F154C" w14:textId="581A0EF3" w:rsidR="00D34917" w:rsidRPr="00B26302" w:rsidRDefault="00D34917" w:rsidP="00D34917">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color w:val="333333"/>
                <w:sz w:val="18"/>
                <w:szCs w:val="18"/>
                <w:lang w:eastAsia="es-BO"/>
              </w:rPr>
              <w:t xml:space="preserve">Aprender </w:t>
            </w:r>
            <w:r w:rsidR="00F22F73">
              <w:rPr>
                <w:rFonts w:asciiTheme="majorHAnsi" w:eastAsia="Times New Roman" w:hAnsiTheme="majorHAnsi" w:cstheme="majorHAnsi"/>
                <w:color w:val="333333"/>
                <w:sz w:val="18"/>
                <w:szCs w:val="18"/>
                <w:lang w:eastAsia="es-BO"/>
              </w:rPr>
              <w:t>la definición de matriz semejante y el cambio de base</w:t>
            </w:r>
          </w:p>
          <w:p w14:paraId="4D910689" w14:textId="5CC58AD2"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sidR="00F22F73">
              <w:rPr>
                <w:rFonts w:asciiTheme="majorHAnsi" w:eastAsia="Times New Roman" w:hAnsiTheme="majorHAnsi" w:cstheme="majorHAnsi"/>
                <w:color w:val="333333"/>
                <w:sz w:val="18"/>
                <w:szCs w:val="18"/>
                <w:lang w:eastAsia="es-BO"/>
              </w:rPr>
              <w:t xml:space="preserve">Matrices semejantes, cambio de base </w:t>
            </w:r>
          </w:p>
          <w:p w14:paraId="4FB48E69" w14:textId="1FB56492"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sidR="00F22F73">
              <w:rPr>
                <w:rFonts w:asciiTheme="majorHAnsi" w:eastAsia="Times New Roman" w:hAnsiTheme="majorHAnsi" w:cstheme="majorHAnsi"/>
                <w:color w:val="333333"/>
                <w:sz w:val="18"/>
                <w:szCs w:val="18"/>
                <w:lang w:eastAsia="es-BO"/>
              </w:rPr>
              <w:t>Algebra lineal con aplicaciones, Grossman Stanley, 1992</w:t>
            </w:r>
          </w:p>
          <w:p w14:paraId="5CC82769" w14:textId="07B6B0C0"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sidR="00F22F73">
              <w:rPr>
                <w:rFonts w:asciiTheme="majorHAnsi" w:eastAsia="Times New Roman" w:hAnsiTheme="majorHAnsi" w:cstheme="majorHAnsi"/>
                <w:color w:val="333333"/>
                <w:sz w:val="18"/>
                <w:szCs w:val="18"/>
                <w:lang w:eastAsia="es-BO"/>
              </w:rPr>
              <w:t>Leer la definición de matriz semejante</w:t>
            </w:r>
          </w:p>
          <w:p w14:paraId="059CDC1D" w14:textId="7200550C"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sidR="00F22F73">
              <w:rPr>
                <w:rFonts w:asciiTheme="majorHAnsi" w:eastAsia="Times New Roman" w:hAnsiTheme="majorHAnsi" w:cstheme="majorHAnsi"/>
                <w:color w:val="333333"/>
                <w:sz w:val="18"/>
                <w:szCs w:val="18"/>
                <w:lang w:eastAsia="es-BO"/>
              </w:rPr>
              <w:t>Calcular cambios de base para aplicaciones lineales</w:t>
            </w:r>
          </w:p>
          <w:p w14:paraId="5480F0B6" w14:textId="258211AC" w:rsidR="00D34917" w:rsidRPr="00BF414C" w:rsidRDefault="00D34917" w:rsidP="00D34917">
            <w:pPr>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sidRPr="001E6C1E">
              <w:rPr>
                <w:rFonts w:asciiTheme="majorHAnsi" w:eastAsia="Times New Roman" w:hAnsiTheme="majorHAnsi" w:cstheme="majorHAnsi"/>
                <w:color w:val="333333"/>
                <w:sz w:val="18"/>
                <w:szCs w:val="18"/>
                <w:lang w:eastAsia="es-BO"/>
              </w:rPr>
              <w:t>Ser capaz de</w:t>
            </w:r>
            <w:r>
              <w:rPr>
                <w:rFonts w:asciiTheme="majorHAnsi" w:eastAsia="Times New Roman" w:hAnsiTheme="majorHAnsi" w:cstheme="majorHAnsi"/>
                <w:color w:val="333333"/>
                <w:sz w:val="18"/>
                <w:szCs w:val="18"/>
                <w:lang w:eastAsia="es-BO"/>
              </w:rPr>
              <w:t xml:space="preserve"> </w:t>
            </w:r>
            <w:r w:rsidR="00F22F73">
              <w:rPr>
                <w:rFonts w:asciiTheme="majorHAnsi" w:eastAsia="Times New Roman" w:hAnsiTheme="majorHAnsi" w:cstheme="majorHAnsi"/>
                <w:color w:val="333333"/>
                <w:sz w:val="18"/>
                <w:szCs w:val="18"/>
                <w:lang w:eastAsia="es-BO"/>
              </w:rPr>
              <w:t>realizar un cambio de base a una aplicación lineal</w:t>
            </w:r>
          </w:p>
        </w:tc>
      </w:tr>
      <w:tr w:rsidR="00D34917" w:rsidRPr="00B26302" w14:paraId="76893C0B" w14:textId="77777777" w:rsidTr="003B6BCE">
        <w:trPr>
          <w:trHeight w:val="2457"/>
        </w:trPr>
        <w:tc>
          <w:tcPr>
            <w:tcW w:w="1951" w:type="dxa"/>
            <w:vMerge w:val="restart"/>
          </w:tcPr>
          <w:p w14:paraId="596ADD27" w14:textId="77777777" w:rsidR="00D34917" w:rsidRPr="00B26302" w:rsidRDefault="00D34917" w:rsidP="00D34917">
            <w:pPr>
              <w:spacing w:before="120" w:after="120"/>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lastRenderedPageBreak/>
              <w:t xml:space="preserve">UNIDAD </w:t>
            </w:r>
            <w:r>
              <w:rPr>
                <w:rFonts w:asciiTheme="majorHAnsi" w:eastAsia="Times New Roman" w:hAnsiTheme="majorHAnsi" w:cstheme="majorHAnsi"/>
                <w:b/>
                <w:bCs/>
                <w:color w:val="333333"/>
                <w:sz w:val="18"/>
                <w:szCs w:val="18"/>
                <w:lang w:eastAsia="es-BO"/>
              </w:rPr>
              <w:t>6</w:t>
            </w:r>
          </w:p>
          <w:p w14:paraId="73B2F4B6" w14:textId="252DBABA" w:rsidR="00D34917" w:rsidRPr="00B26302" w:rsidRDefault="001511A0" w:rsidP="00D34917">
            <w:pPr>
              <w:spacing w:before="120" w:after="120"/>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PRODUCTO INTERNO Y NORMA</w:t>
            </w:r>
          </w:p>
          <w:p w14:paraId="3362D843" w14:textId="0E62B575" w:rsidR="00D34917" w:rsidRPr="00B26302" w:rsidRDefault="00D34917" w:rsidP="00D34917">
            <w:pPr>
              <w:spacing w:before="120" w:after="120"/>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Objetivo: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 xml:space="preserve">Entender </w:t>
            </w:r>
            <w:r w:rsidR="001511A0">
              <w:rPr>
                <w:rFonts w:asciiTheme="majorHAnsi" w:eastAsia="Times New Roman" w:hAnsiTheme="majorHAnsi" w:cstheme="majorHAnsi"/>
                <w:color w:val="333333"/>
                <w:sz w:val="18"/>
                <w:szCs w:val="18"/>
                <w:lang w:eastAsia="es-BO"/>
              </w:rPr>
              <w:t xml:space="preserve">los </w:t>
            </w:r>
            <w:r>
              <w:rPr>
                <w:rFonts w:asciiTheme="majorHAnsi" w:eastAsia="Times New Roman" w:hAnsiTheme="majorHAnsi" w:cstheme="majorHAnsi"/>
                <w:color w:val="333333"/>
                <w:sz w:val="18"/>
                <w:szCs w:val="18"/>
                <w:lang w:eastAsia="es-BO"/>
              </w:rPr>
              <w:t>conceptos de</w:t>
            </w:r>
            <w:r w:rsidR="001511A0">
              <w:rPr>
                <w:rFonts w:asciiTheme="majorHAnsi" w:eastAsia="Times New Roman" w:hAnsiTheme="majorHAnsi" w:cstheme="majorHAnsi"/>
                <w:color w:val="333333"/>
                <w:sz w:val="18"/>
                <w:szCs w:val="18"/>
                <w:lang w:eastAsia="es-BO"/>
              </w:rPr>
              <w:t xml:space="preserve"> producto interno y norma aplicado a vectores.</w:t>
            </w:r>
          </w:p>
        </w:tc>
        <w:tc>
          <w:tcPr>
            <w:tcW w:w="8119" w:type="dxa"/>
          </w:tcPr>
          <w:p w14:paraId="06BEF933" w14:textId="4CFAC406" w:rsidR="00D34917" w:rsidRPr="00B26302" w:rsidRDefault="00D34917" w:rsidP="00D3491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sidR="001511A0">
              <w:rPr>
                <w:rFonts w:asciiTheme="majorHAnsi" w:eastAsia="Times New Roman" w:hAnsiTheme="majorHAnsi" w:cstheme="majorHAnsi"/>
                <w:b/>
                <w:bCs/>
                <w:color w:val="333333"/>
                <w:sz w:val="18"/>
                <w:szCs w:val="18"/>
                <w:lang w:eastAsia="es-BO"/>
              </w:rPr>
              <w:t>19</w:t>
            </w:r>
          </w:p>
          <w:p w14:paraId="676ADF6F" w14:textId="2268310D" w:rsidR="00D34917" w:rsidRPr="00B26302" w:rsidRDefault="001511A0" w:rsidP="00D34917">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PRODUCTO INTERNO Y NORMA DE UN VECTOR</w:t>
            </w:r>
          </w:p>
          <w:p w14:paraId="0A0A9139" w14:textId="27A1ED16" w:rsidR="00D34917" w:rsidRPr="001511A0" w:rsidRDefault="00D34917" w:rsidP="00D34917">
            <w:pPr>
              <w:spacing w:before="80" w:after="8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sidR="001511A0" w:rsidRPr="001511A0">
              <w:rPr>
                <w:rFonts w:asciiTheme="majorHAnsi" w:eastAsia="Times New Roman" w:hAnsiTheme="majorHAnsi" w:cstheme="majorHAnsi"/>
                <w:color w:val="333333"/>
                <w:sz w:val="18"/>
                <w:szCs w:val="18"/>
                <w:lang w:eastAsia="es-BO"/>
              </w:rPr>
              <w:t>Ser capaz de calcular el producto interno de 2 vectores y sus normas</w:t>
            </w:r>
          </w:p>
          <w:p w14:paraId="527200C3" w14:textId="64C7501F"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sidR="00640587">
              <w:rPr>
                <w:rFonts w:asciiTheme="majorHAnsi" w:eastAsia="Times New Roman" w:hAnsiTheme="majorHAnsi" w:cstheme="majorHAnsi"/>
                <w:color w:val="333333"/>
                <w:sz w:val="18"/>
                <w:szCs w:val="18"/>
                <w:lang w:eastAsia="es-BO"/>
              </w:rPr>
              <w:t>Producto interno, ángulo entre 2 vectores, ortogonalidad y norma.</w:t>
            </w:r>
          </w:p>
          <w:p w14:paraId="7A94167F" w14:textId="3132A5EA"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sidR="00640587">
              <w:rPr>
                <w:rFonts w:asciiTheme="majorHAnsi" w:eastAsia="Times New Roman" w:hAnsiTheme="majorHAnsi" w:cstheme="majorHAnsi"/>
                <w:color w:val="333333"/>
                <w:sz w:val="18"/>
                <w:szCs w:val="18"/>
                <w:lang w:eastAsia="es-BO"/>
              </w:rPr>
              <w:t>Algebra lineal con aplicaciones, Grossman Stanley, 1992</w:t>
            </w:r>
          </w:p>
          <w:p w14:paraId="1E30084A" w14:textId="6C8DEF35"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sidR="00640587">
              <w:rPr>
                <w:rFonts w:asciiTheme="majorHAnsi" w:eastAsia="Times New Roman" w:hAnsiTheme="majorHAnsi" w:cstheme="majorHAnsi"/>
                <w:color w:val="333333"/>
                <w:sz w:val="18"/>
                <w:szCs w:val="18"/>
                <w:lang w:eastAsia="es-BO"/>
              </w:rPr>
              <w:t>Leer sobre el producto interno entre vectores</w:t>
            </w:r>
          </w:p>
          <w:p w14:paraId="33BAC5FE" w14:textId="75FC79C4"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sidR="00640587">
              <w:rPr>
                <w:rFonts w:asciiTheme="majorHAnsi" w:eastAsia="Times New Roman" w:hAnsiTheme="majorHAnsi" w:cstheme="majorHAnsi"/>
                <w:color w:val="333333"/>
                <w:sz w:val="18"/>
                <w:szCs w:val="18"/>
                <w:lang w:eastAsia="es-BO"/>
              </w:rPr>
              <w:t>Calcular normas y productos escalares de vectores</w:t>
            </w:r>
          </w:p>
          <w:p w14:paraId="50EEDC60" w14:textId="6F268BB1"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sidR="00640587">
              <w:rPr>
                <w:rFonts w:asciiTheme="majorHAnsi" w:eastAsia="Times New Roman" w:hAnsiTheme="majorHAnsi" w:cstheme="majorHAnsi"/>
                <w:color w:val="333333"/>
                <w:sz w:val="18"/>
                <w:szCs w:val="18"/>
                <w:lang w:eastAsia="es-BO"/>
              </w:rPr>
              <w:t>Ser capaz de calcular la norma de un vector y el producto escalar entre 2 vectores</w:t>
            </w:r>
          </w:p>
        </w:tc>
      </w:tr>
      <w:tr w:rsidR="00D34917" w:rsidRPr="00B26302" w14:paraId="2F3EB6AF" w14:textId="77777777" w:rsidTr="003B6BCE">
        <w:tc>
          <w:tcPr>
            <w:tcW w:w="1951" w:type="dxa"/>
            <w:vMerge/>
          </w:tcPr>
          <w:p w14:paraId="09D164CA" w14:textId="77777777" w:rsidR="00D34917" w:rsidRPr="00B26302" w:rsidRDefault="00D34917" w:rsidP="00D34917">
            <w:pPr>
              <w:spacing w:before="120" w:after="120"/>
              <w:rPr>
                <w:rFonts w:asciiTheme="majorHAnsi" w:eastAsia="Times New Roman" w:hAnsiTheme="majorHAnsi" w:cstheme="majorHAnsi"/>
                <w:b/>
                <w:bCs/>
                <w:color w:val="333333"/>
                <w:sz w:val="18"/>
                <w:szCs w:val="18"/>
                <w:lang w:eastAsia="es-BO"/>
              </w:rPr>
            </w:pPr>
          </w:p>
        </w:tc>
        <w:tc>
          <w:tcPr>
            <w:tcW w:w="8119" w:type="dxa"/>
          </w:tcPr>
          <w:p w14:paraId="6618AC85" w14:textId="05FE1F92" w:rsidR="00D34917" w:rsidRPr="00B26302" w:rsidRDefault="00D34917" w:rsidP="00D3491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2</w:t>
            </w:r>
            <w:r w:rsidR="00640587">
              <w:rPr>
                <w:rFonts w:asciiTheme="majorHAnsi" w:eastAsia="Times New Roman" w:hAnsiTheme="majorHAnsi" w:cstheme="majorHAnsi"/>
                <w:b/>
                <w:bCs/>
                <w:color w:val="333333"/>
                <w:sz w:val="18"/>
                <w:szCs w:val="18"/>
                <w:lang w:eastAsia="es-BO"/>
              </w:rPr>
              <w:t>0</w:t>
            </w:r>
          </w:p>
          <w:p w14:paraId="5B9F5A7C" w14:textId="4BB07978" w:rsidR="00D34917" w:rsidRPr="00B26302" w:rsidRDefault="00640587" w:rsidP="00D34917">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ORTOGONALIZACION Y GRAM-SCHMIDT</w:t>
            </w:r>
          </w:p>
          <w:p w14:paraId="0B5F1DAB" w14:textId="1AFBFEB2" w:rsidR="00D34917" w:rsidRPr="00B26302" w:rsidRDefault="00D34917" w:rsidP="00D34917">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proofErr w:type="spellStart"/>
            <w:r w:rsidR="00640587">
              <w:rPr>
                <w:rFonts w:asciiTheme="majorHAnsi" w:eastAsia="Times New Roman" w:hAnsiTheme="majorHAnsi" w:cstheme="majorHAnsi"/>
                <w:color w:val="333333"/>
                <w:sz w:val="18"/>
                <w:szCs w:val="18"/>
                <w:lang w:eastAsia="es-BO"/>
              </w:rPr>
              <w:t>Ortonormalizar</w:t>
            </w:r>
            <w:proofErr w:type="spellEnd"/>
            <w:r w:rsidR="00640587">
              <w:rPr>
                <w:rFonts w:asciiTheme="majorHAnsi" w:eastAsia="Times New Roman" w:hAnsiTheme="majorHAnsi" w:cstheme="majorHAnsi"/>
                <w:color w:val="333333"/>
                <w:sz w:val="18"/>
                <w:szCs w:val="18"/>
                <w:lang w:eastAsia="es-BO"/>
              </w:rPr>
              <w:t xml:space="preserve"> un grupo de vectores</w:t>
            </w:r>
          </w:p>
          <w:p w14:paraId="5B01DBB2" w14:textId="69AF48CF"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sidR="00640587">
              <w:rPr>
                <w:rFonts w:asciiTheme="majorHAnsi" w:eastAsia="Times New Roman" w:hAnsiTheme="majorHAnsi" w:cstheme="majorHAnsi"/>
                <w:color w:val="333333"/>
                <w:sz w:val="18"/>
                <w:szCs w:val="18"/>
                <w:lang w:eastAsia="es-BO"/>
              </w:rPr>
              <w:t>Vectores ortogonales, normalización de Gram-Schmidt</w:t>
            </w:r>
          </w:p>
          <w:p w14:paraId="71562CCE" w14:textId="0789E7B5"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sidR="00640587">
              <w:rPr>
                <w:rFonts w:asciiTheme="majorHAnsi" w:eastAsia="Times New Roman" w:hAnsiTheme="majorHAnsi" w:cstheme="majorHAnsi"/>
                <w:color w:val="333333"/>
                <w:sz w:val="18"/>
                <w:szCs w:val="18"/>
                <w:lang w:eastAsia="es-BO"/>
              </w:rPr>
              <w:t>Algebra lineal con aplicaciones, Grossman Stanley, 1992</w:t>
            </w:r>
          </w:p>
          <w:p w14:paraId="1201BF51" w14:textId="3B21AF3F"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sidR="00640587">
              <w:rPr>
                <w:rFonts w:asciiTheme="majorHAnsi" w:eastAsia="Times New Roman" w:hAnsiTheme="majorHAnsi" w:cstheme="majorHAnsi"/>
                <w:color w:val="333333"/>
                <w:sz w:val="18"/>
                <w:szCs w:val="18"/>
                <w:lang w:eastAsia="es-BO"/>
              </w:rPr>
              <w:t>Practicar el cálculo del producto escalar entre vectores</w:t>
            </w:r>
          </w:p>
          <w:p w14:paraId="6815503A" w14:textId="007E332D" w:rsidR="00D34917" w:rsidRPr="00B26302" w:rsidRDefault="00D34917" w:rsidP="00D3491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proofErr w:type="spellStart"/>
            <w:r w:rsidR="00640587">
              <w:rPr>
                <w:rFonts w:asciiTheme="majorHAnsi" w:eastAsia="Times New Roman" w:hAnsiTheme="majorHAnsi" w:cstheme="majorHAnsi"/>
                <w:color w:val="333333"/>
                <w:sz w:val="18"/>
                <w:szCs w:val="18"/>
                <w:lang w:eastAsia="es-BO"/>
              </w:rPr>
              <w:t>Ortonormalizar</w:t>
            </w:r>
            <w:proofErr w:type="spellEnd"/>
            <w:r w:rsidR="00640587">
              <w:rPr>
                <w:rFonts w:asciiTheme="majorHAnsi" w:eastAsia="Times New Roman" w:hAnsiTheme="majorHAnsi" w:cstheme="majorHAnsi"/>
                <w:color w:val="333333"/>
                <w:sz w:val="18"/>
                <w:szCs w:val="18"/>
                <w:lang w:eastAsia="es-BO"/>
              </w:rPr>
              <w:t xml:space="preserve"> vectores</w:t>
            </w:r>
          </w:p>
          <w:p w14:paraId="192B5A95" w14:textId="6AA75388" w:rsidR="00D34917" w:rsidRPr="00B26302" w:rsidRDefault="00D34917" w:rsidP="00D3491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sidRPr="001E6C1E">
              <w:rPr>
                <w:rFonts w:asciiTheme="majorHAnsi" w:eastAsia="Times New Roman" w:hAnsiTheme="majorHAnsi" w:cstheme="majorHAnsi"/>
                <w:color w:val="333333"/>
                <w:sz w:val="18"/>
                <w:szCs w:val="18"/>
                <w:lang w:eastAsia="es-BO"/>
              </w:rPr>
              <w:t>Ser capaz de</w:t>
            </w:r>
            <w:r>
              <w:rPr>
                <w:rFonts w:asciiTheme="majorHAnsi" w:eastAsia="Times New Roman" w:hAnsiTheme="majorHAnsi" w:cstheme="majorHAnsi"/>
                <w:color w:val="333333"/>
                <w:sz w:val="18"/>
                <w:szCs w:val="18"/>
                <w:lang w:eastAsia="es-BO"/>
              </w:rPr>
              <w:t xml:space="preserve"> </w:t>
            </w:r>
            <w:proofErr w:type="spellStart"/>
            <w:r w:rsidR="00640587">
              <w:rPr>
                <w:rFonts w:asciiTheme="majorHAnsi" w:eastAsia="Times New Roman" w:hAnsiTheme="majorHAnsi" w:cstheme="majorHAnsi"/>
                <w:color w:val="333333"/>
                <w:sz w:val="18"/>
                <w:szCs w:val="18"/>
                <w:lang w:eastAsia="es-BO"/>
              </w:rPr>
              <w:t>ortonormalizar</w:t>
            </w:r>
            <w:proofErr w:type="spellEnd"/>
            <w:r w:rsidR="00640587">
              <w:rPr>
                <w:rFonts w:asciiTheme="majorHAnsi" w:eastAsia="Times New Roman" w:hAnsiTheme="majorHAnsi" w:cstheme="majorHAnsi"/>
                <w:color w:val="333333"/>
                <w:sz w:val="18"/>
                <w:szCs w:val="18"/>
                <w:lang w:eastAsia="es-BO"/>
              </w:rPr>
              <w:t xml:space="preserve"> vectores</w:t>
            </w:r>
          </w:p>
        </w:tc>
      </w:tr>
      <w:tr w:rsidR="00640587" w:rsidRPr="00B26302" w14:paraId="2DAAAA46" w14:textId="77777777" w:rsidTr="00D30BAB">
        <w:tc>
          <w:tcPr>
            <w:tcW w:w="1951" w:type="dxa"/>
            <w:tcBorders>
              <w:bottom w:val="nil"/>
            </w:tcBorders>
          </w:tcPr>
          <w:p w14:paraId="03F15417" w14:textId="308A2898" w:rsidR="00640587" w:rsidRPr="00B26302" w:rsidRDefault="00640587" w:rsidP="00640587">
            <w:pPr>
              <w:spacing w:before="120" w:after="120"/>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UNIDAD </w:t>
            </w:r>
            <w:r>
              <w:rPr>
                <w:rFonts w:asciiTheme="majorHAnsi" w:eastAsia="Times New Roman" w:hAnsiTheme="majorHAnsi" w:cstheme="majorHAnsi"/>
                <w:b/>
                <w:bCs/>
                <w:color w:val="333333"/>
                <w:sz w:val="18"/>
                <w:szCs w:val="18"/>
                <w:lang w:eastAsia="es-BO"/>
              </w:rPr>
              <w:t>7</w:t>
            </w:r>
          </w:p>
          <w:p w14:paraId="5C33A556" w14:textId="2A64D26A" w:rsidR="00640587" w:rsidRPr="00B26302" w:rsidRDefault="00640587" w:rsidP="00640587">
            <w:pPr>
              <w:spacing w:before="120" w:after="120"/>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VALORES Y VECTORES PROPIOS</w:t>
            </w:r>
          </w:p>
          <w:p w14:paraId="5C9C6271" w14:textId="56185470" w:rsidR="00640587" w:rsidRPr="00B26302" w:rsidRDefault="00640587" w:rsidP="00640587">
            <w:pPr>
              <w:spacing w:before="120" w:after="120"/>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Objetivo: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Calcular los valores y vectores propios de una matriz</w:t>
            </w:r>
          </w:p>
        </w:tc>
        <w:tc>
          <w:tcPr>
            <w:tcW w:w="8119" w:type="dxa"/>
          </w:tcPr>
          <w:p w14:paraId="15D37798" w14:textId="1449C392" w:rsidR="00640587" w:rsidRPr="00B26302" w:rsidRDefault="00640587" w:rsidP="0064058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21</w:t>
            </w:r>
          </w:p>
          <w:p w14:paraId="6C9FB086" w14:textId="3D8AC065" w:rsidR="00640587" w:rsidRPr="00B26302" w:rsidRDefault="00640587" w:rsidP="00640587">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VALORES Y VECTORES PROPIOS</w:t>
            </w:r>
          </w:p>
          <w:p w14:paraId="4543E842" w14:textId="14EAFE88" w:rsidR="00640587" w:rsidRPr="00B26302" w:rsidRDefault="00640587" w:rsidP="00640587">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color w:val="333333"/>
                <w:sz w:val="18"/>
                <w:szCs w:val="18"/>
                <w:lang w:eastAsia="es-BO"/>
              </w:rPr>
              <w:t>Ser capaz de calcular los valores y vectores propios de una matriz</w:t>
            </w:r>
          </w:p>
          <w:p w14:paraId="59321540" w14:textId="0B00AD76" w:rsidR="00640587" w:rsidRPr="00B26302" w:rsidRDefault="00640587" w:rsidP="0064058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Definición de valores y vectores propios, cálculo</w:t>
            </w:r>
          </w:p>
          <w:p w14:paraId="716619F4" w14:textId="77777777" w:rsidR="00640587" w:rsidRPr="00B26302" w:rsidRDefault="00640587" w:rsidP="0064058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Algebra lineal con aplicaciones, Grossman Stanley, 1992</w:t>
            </w:r>
          </w:p>
          <w:p w14:paraId="74FEA072" w14:textId="5B8CA683" w:rsidR="00640587" w:rsidRPr="00B26302" w:rsidRDefault="00640587" w:rsidP="0064058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Leer sobre el concepto de valores y vectores propios</w:t>
            </w:r>
          </w:p>
          <w:p w14:paraId="675E2A86" w14:textId="3DDED8FD" w:rsidR="00640587" w:rsidRPr="00B26302" w:rsidRDefault="00640587" w:rsidP="00640587">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sidR="00D30BAB">
              <w:rPr>
                <w:rFonts w:asciiTheme="majorHAnsi" w:eastAsia="Times New Roman" w:hAnsiTheme="majorHAnsi" w:cstheme="majorHAnsi"/>
                <w:color w:val="333333"/>
                <w:sz w:val="18"/>
                <w:szCs w:val="18"/>
                <w:lang w:eastAsia="es-BO"/>
              </w:rPr>
              <w:t>Practicar sobre el cálculo de valores y vectores propios</w:t>
            </w:r>
          </w:p>
          <w:p w14:paraId="76797C83" w14:textId="5A3C7F09" w:rsidR="00640587" w:rsidRPr="00B26302" w:rsidRDefault="00640587" w:rsidP="00640587">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sidRPr="001E6C1E">
              <w:rPr>
                <w:rFonts w:asciiTheme="majorHAnsi" w:eastAsia="Times New Roman" w:hAnsiTheme="majorHAnsi" w:cstheme="majorHAnsi"/>
                <w:color w:val="333333"/>
                <w:sz w:val="18"/>
                <w:szCs w:val="18"/>
                <w:lang w:eastAsia="es-BO"/>
              </w:rPr>
              <w:t>Ser capaz de</w:t>
            </w:r>
            <w:r>
              <w:rPr>
                <w:rFonts w:asciiTheme="majorHAnsi" w:eastAsia="Times New Roman" w:hAnsiTheme="majorHAnsi" w:cstheme="majorHAnsi"/>
                <w:color w:val="333333"/>
                <w:sz w:val="18"/>
                <w:szCs w:val="18"/>
                <w:lang w:eastAsia="es-BO"/>
              </w:rPr>
              <w:t xml:space="preserve"> </w:t>
            </w:r>
            <w:r w:rsidR="00D30BAB">
              <w:rPr>
                <w:rFonts w:asciiTheme="majorHAnsi" w:eastAsia="Times New Roman" w:hAnsiTheme="majorHAnsi" w:cstheme="majorHAnsi"/>
                <w:color w:val="333333"/>
                <w:sz w:val="18"/>
                <w:szCs w:val="18"/>
                <w:lang w:eastAsia="es-BO"/>
              </w:rPr>
              <w:t>calcular valores y vectores propios de una matriz</w:t>
            </w:r>
          </w:p>
        </w:tc>
      </w:tr>
      <w:tr w:rsidR="00D30BAB" w:rsidRPr="00B26302" w14:paraId="07E833EE" w14:textId="77777777" w:rsidTr="00D30BAB">
        <w:tc>
          <w:tcPr>
            <w:tcW w:w="1951" w:type="dxa"/>
            <w:tcBorders>
              <w:top w:val="nil"/>
              <w:bottom w:val="nil"/>
            </w:tcBorders>
          </w:tcPr>
          <w:p w14:paraId="38462532" w14:textId="77777777" w:rsidR="00D30BAB" w:rsidRPr="00B26302" w:rsidRDefault="00D30BAB" w:rsidP="00640587">
            <w:pPr>
              <w:spacing w:before="120" w:after="120"/>
              <w:rPr>
                <w:rFonts w:asciiTheme="majorHAnsi" w:eastAsia="Times New Roman" w:hAnsiTheme="majorHAnsi" w:cstheme="majorHAnsi"/>
                <w:b/>
                <w:bCs/>
                <w:color w:val="333333"/>
                <w:sz w:val="18"/>
                <w:szCs w:val="18"/>
                <w:lang w:eastAsia="es-BO"/>
              </w:rPr>
            </w:pPr>
          </w:p>
        </w:tc>
        <w:tc>
          <w:tcPr>
            <w:tcW w:w="8119" w:type="dxa"/>
          </w:tcPr>
          <w:p w14:paraId="4513F969" w14:textId="666A182E" w:rsidR="00D30BAB" w:rsidRPr="00B26302" w:rsidRDefault="00D30BAB" w:rsidP="00D30BAB">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22</w:t>
            </w:r>
          </w:p>
          <w:p w14:paraId="2A54019F" w14:textId="0ED708C5" w:rsidR="00D30BAB" w:rsidRPr="00B26302" w:rsidRDefault="00D30BAB" w:rsidP="00D30BAB">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MULTIPLICIDAD</w:t>
            </w:r>
          </w:p>
          <w:p w14:paraId="73CEE762" w14:textId="0B8E50FD" w:rsidR="00D30BAB" w:rsidRPr="00B26302" w:rsidRDefault="00D30BAB" w:rsidP="00D30BAB">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color w:val="333333"/>
                <w:sz w:val="18"/>
                <w:szCs w:val="18"/>
                <w:lang w:eastAsia="es-BO"/>
              </w:rPr>
              <w:t>Ser capaz de calcular la multiplicidad algebraica y geométrica de los valores y vectores propios</w:t>
            </w:r>
          </w:p>
          <w:p w14:paraId="638F8466" w14:textId="48CB39A9" w:rsidR="00D30BAB" w:rsidRPr="00B26302" w:rsidRDefault="00D30BAB" w:rsidP="00D30BAB">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Multiplicidad algebraica, geométrica, relación con los valores y vectores propios</w:t>
            </w:r>
          </w:p>
          <w:p w14:paraId="13D7292E" w14:textId="77777777" w:rsidR="00D30BAB" w:rsidRPr="00B26302" w:rsidRDefault="00D30BAB" w:rsidP="00D30BAB">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Algebra lineal con aplicaciones, Grossman Stanley, 1992</w:t>
            </w:r>
          </w:p>
          <w:p w14:paraId="4053814F" w14:textId="4091253D" w:rsidR="00D30BAB" w:rsidRPr="00B26302" w:rsidRDefault="00D30BAB" w:rsidP="00D30BAB">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Practicar el cálculo de valores y vectores propios</w:t>
            </w:r>
          </w:p>
          <w:p w14:paraId="5E9484FF" w14:textId="64529450" w:rsidR="00D30BAB" w:rsidRPr="00B26302" w:rsidRDefault="00D30BAB" w:rsidP="00D30BAB">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Practicar sobre el cálculo de la multiplicidad de una matriz</w:t>
            </w:r>
          </w:p>
          <w:p w14:paraId="760DBBBD" w14:textId="039E7876" w:rsidR="00D30BAB" w:rsidRPr="00B26302" w:rsidRDefault="00D30BAB" w:rsidP="00D30BAB">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lastRenderedPageBreak/>
              <w:t>Resultados de aprendizaje:</w:t>
            </w:r>
            <w:r>
              <w:rPr>
                <w:rFonts w:asciiTheme="majorHAnsi" w:eastAsia="Times New Roman" w:hAnsiTheme="majorHAnsi" w:cstheme="majorHAnsi"/>
                <w:b/>
                <w:bCs/>
                <w:color w:val="333333"/>
                <w:sz w:val="18"/>
                <w:szCs w:val="18"/>
                <w:lang w:eastAsia="es-BO"/>
              </w:rPr>
              <w:t xml:space="preserve"> </w:t>
            </w:r>
            <w:r w:rsidRPr="001E6C1E">
              <w:rPr>
                <w:rFonts w:asciiTheme="majorHAnsi" w:eastAsia="Times New Roman" w:hAnsiTheme="majorHAnsi" w:cstheme="majorHAnsi"/>
                <w:color w:val="333333"/>
                <w:sz w:val="18"/>
                <w:szCs w:val="18"/>
                <w:lang w:eastAsia="es-BO"/>
              </w:rPr>
              <w:t>Ser capaz de</w:t>
            </w:r>
            <w:r>
              <w:rPr>
                <w:rFonts w:asciiTheme="majorHAnsi" w:eastAsia="Times New Roman" w:hAnsiTheme="majorHAnsi" w:cstheme="majorHAnsi"/>
                <w:color w:val="333333"/>
                <w:sz w:val="18"/>
                <w:szCs w:val="18"/>
                <w:lang w:eastAsia="es-BO"/>
              </w:rPr>
              <w:t xml:space="preserve"> calcular la multiplicidad geométrica y algebraica de una matriz</w:t>
            </w:r>
          </w:p>
        </w:tc>
      </w:tr>
      <w:tr w:rsidR="00D30BAB" w:rsidRPr="00B26302" w14:paraId="0D497560" w14:textId="77777777" w:rsidTr="00D30BAB">
        <w:tc>
          <w:tcPr>
            <w:tcW w:w="1951" w:type="dxa"/>
            <w:tcBorders>
              <w:top w:val="nil"/>
              <w:bottom w:val="nil"/>
            </w:tcBorders>
          </w:tcPr>
          <w:p w14:paraId="1F265118" w14:textId="77777777" w:rsidR="00D30BAB" w:rsidRPr="00B26302" w:rsidRDefault="00D30BAB" w:rsidP="00640587">
            <w:pPr>
              <w:spacing w:before="120" w:after="120"/>
              <w:rPr>
                <w:rFonts w:asciiTheme="majorHAnsi" w:eastAsia="Times New Roman" w:hAnsiTheme="majorHAnsi" w:cstheme="majorHAnsi"/>
                <w:b/>
                <w:bCs/>
                <w:color w:val="333333"/>
                <w:sz w:val="18"/>
                <w:szCs w:val="18"/>
                <w:lang w:eastAsia="es-BO"/>
              </w:rPr>
            </w:pPr>
          </w:p>
        </w:tc>
        <w:tc>
          <w:tcPr>
            <w:tcW w:w="8119" w:type="dxa"/>
          </w:tcPr>
          <w:p w14:paraId="0103CEA0" w14:textId="01DC03C8" w:rsidR="00D30BAB" w:rsidRPr="00B26302" w:rsidRDefault="00D30BAB" w:rsidP="00D30BAB">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23</w:t>
            </w:r>
          </w:p>
          <w:p w14:paraId="0A1A7E36" w14:textId="5550F674" w:rsidR="00D30BAB" w:rsidRPr="00B26302" w:rsidRDefault="00D30BAB" w:rsidP="00D30BAB">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DIAGONALIZACION Y TRIANGULARIZACION</w:t>
            </w:r>
          </w:p>
          <w:p w14:paraId="356885EE" w14:textId="7B81AAEC" w:rsidR="00D30BAB" w:rsidRPr="00B26302" w:rsidRDefault="00D30BAB" w:rsidP="00D30BAB">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color w:val="333333"/>
                <w:sz w:val="18"/>
                <w:szCs w:val="18"/>
                <w:lang w:eastAsia="es-BO"/>
              </w:rPr>
              <w:t>Ser capaz de realizar un cambio de base a una matriz para que la matriz resultante sea triangular o diagonal</w:t>
            </w:r>
          </w:p>
          <w:p w14:paraId="05E6D62A" w14:textId="2742F201" w:rsidR="00D30BAB" w:rsidRPr="00B26302" w:rsidRDefault="00D30BAB" w:rsidP="00D30BAB">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matrices semejantes diagonales y triangulares</w:t>
            </w:r>
          </w:p>
          <w:p w14:paraId="03B2CB33" w14:textId="77777777" w:rsidR="00D30BAB" w:rsidRPr="00B26302" w:rsidRDefault="00D30BAB" w:rsidP="00D30BAB">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Algebra lineal con aplicaciones, Grossman Stanley, 1992</w:t>
            </w:r>
          </w:p>
          <w:p w14:paraId="7D2A1101" w14:textId="77777777" w:rsidR="00D30BAB" w:rsidRPr="00B26302" w:rsidRDefault="00D30BAB" w:rsidP="00D30BAB">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Practicar el cálculo de valores y vectores propios</w:t>
            </w:r>
          </w:p>
          <w:p w14:paraId="51DB5D61" w14:textId="6D594A33" w:rsidR="00D30BAB" w:rsidRPr="00B26302" w:rsidRDefault="00D30BAB" w:rsidP="00D30BAB">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 xml:space="preserve">Practicar la diagonalización y </w:t>
            </w:r>
            <w:proofErr w:type="spellStart"/>
            <w:r>
              <w:rPr>
                <w:rFonts w:asciiTheme="majorHAnsi" w:eastAsia="Times New Roman" w:hAnsiTheme="majorHAnsi" w:cstheme="majorHAnsi"/>
                <w:color w:val="333333"/>
                <w:sz w:val="18"/>
                <w:szCs w:val="18"/>
                <w:lang w:eastAsia="es-BO"/>
              </w:rPr>
              <w:t>triangularización</w:t>
            </w:r>
            <w:proofErr w:type="spellEnd"/>
            <w:r>
              <w:rPr>
                <w:rFonts w:asciiTheme="majorHAnsi" w:eastAsia="Times New Roman" w:hAnsiTheme="majorHAnsi" w:cstheme="majorHAnsi"/>
                <w:color w:val="333333"/>
                <w:sz w:val="18"/>
                <w:szCs w:val="18"/>
                <w:lang w:eastAsia="es-BO"/>
              </w:rPr>
              <w:t xml:space="preserve"> de una matriz</w:t>
            </w:r>
          </w:p>
          <w:p w14:paraId="1C01D4B2" w14:textId="4ED39DA8" w:rsidR="00D30BAB" w:rsidRPr="00B26302" w:rsidRDefault="00D30BAB" w:rsidP="00D30BAB">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sidRPr="001E6C1E">
              <w:rPr>
                <w:rFonts w:asciiTheme="majorHAnsi" w:eastAsia="Times New Roman" w:hAnsiTheme="majorHAnsi" w:cstheme="majorHAnsi"/>
                <w:color w:val="333333"/>
                <w:sz w:val="18"/>
                <w:szCs w:val="18"/>
                <w:lang w:eastAsia="es-BO"/>
              </w:rPr>
              <w:t>Ser capaz de</w:t>
            </w:r>
            <w:r>
              <w:rPr>
                <w:rFonts w:asciiTheme="majorHAnsi" w:eastAsia="Times New Roman" w:hAnsiTheme="majorHAnsi" w:cstheme="majorHAnsi"/>
                <w:color w:val="333333"/>
                <w:sz w:val="18"/>
                <w:szCs w:val="18"/>
                <w:lang w:eastAsia="es-BO"/>
              </w:rPr>
              <w:t xml:space="preserve"> </w:t>
            </w:r>
            <w:proofErr w:type="spellStart"/>
            <w:r>
              <w:rPr>
                <w:rFonts w:asciiTheme="majorHAnsi" w:eastAsia="Times New Roman" w:hAnsiTheme="majorHAnsi" w:cstheme="majorHAnsi"/>
                <w:color w:val="333333"/>
                <w:sz w:val="18"/>
                <w:szCs w:val="18"/>
                <w:lang w:eastAsia="es-BO"/>
              </w:rPr>
              <w:t>diagonalizar</w:t>
            </w:r>
            <w:proofErr w:type="spellEnd"/>
            <w:r>
              <w:rPr>
                <w:rFonts w:asciiTheme="majorHAnsi" w:eastAsia="Times New Roman" w:hAnsiTheme="majorHAnsi" w:cstheme="majorHAnsi"/>
                <w:color w:val="333333"/>
                <w:sz w:val="18"/>
                <w:szCs w:val="18"/>
                <w:lang w:eastAsia="es-BO"/>
              </w:rPr>
              <w:t xml:space="preserve"> y </w:t>
            </w:r>
            <w:proofErr w:type="spellStart"/>
            <w:r>
              <w:rPr>
                <w:rFonts w:asciiTheme="majorHAnsi" w:eastAsia="Times New Roman" w:hAnsiTheme="majorHAnsi" w:cstheme="majorHAnsi"/>
                <w:color w:val="333333"/>
                <w:sz w:val="18"/>
                <w:szCs w:val="18"/>
                <w:lang w:eastAsia="es-BO"/>
              </w:rPr>
              <w:t>triangularizar</w:t>
            </w:r>
            <w:proofErr w:type="spellEnd"/>
            <w:r>
              <w:rPr>
                <w:rFonts w:asciiTheme="majorHAnsi" w:eastAsia="Times New Roman" w:hAnsiTheme="majorHAnsi" w:cstheme="majorHAnsi"/>
                <w:color w:val="333333"/>
                <w:sz w:val="18"/>
                <w:szCs w:val="18"/>
                <w:lang w:eastAsia="es-BO"/>
              </w:rPr>
              <w:t xml:space="preserve"> una matriz</w:t>
            </w:r>
          </w:p>
        </w:tc>
      </w:tr>
      <w:tr w:rsidR="00D30BAB" w:rsidRPr="00B26302" w14:paraId="5035F68E" w14:textId="77777777" w:rsidTr="00D30BAB">
        <w:tc>
          <w:tcPr>
            <w:tcW w:w="1951" w:type="dxa"/>
            <w:tcBorders>
              <w:top w:val="nil"/>
            </w:tcBorders>
          </w:tcPr>
          <w:p w14:paraId="1F145EF1" w14:textId="77777777" w:rsidR="00D30BAB" w:rsidRPr="00B26302" w:rsidRDefault="00D30BAB" w:rsidP="00D30BAB">
            <w:pPr>
              <w:spacing w:before="120" w:after="120"/>
              <w:rPr>
                <w:rFonts w:asciiTheme="majorHAnsi" w:eastAsia="Times New Roman" w:hAnsiTheme="majorHAnsi" w:cstheme="majorHAnsi"/>
                <w:b/>
                <w:bCs/>
                <w:color w:val="333333"/>
                <w:sz w:val="18"/>
                <w:szCs w:val="18"/>
                <w:lang w:eastAsia="es-BO"/>
              </w:rPr>
            </w:pPr>
          </w:p>
        </w:tc>
        <w:tc>
          <w:tcPr>
            <w:tcW w:w="8119" w:type="dxa"/>
          </w:tcPr>
          <w:p w14:paraId="34D38380" w14:textId="35CB694E" w:rsidR="00D30BAB" w:rsidRPr="00B26302" w:rsidRDefault="00D30BAB" w:rsidP="00D30BAB">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24</w:t>
            </w:r>
          </w:p>
          <w:p w14:paraId="316884F7" w14:textId="3D2D5DE7" w:rsidR="00D30BAB" w:rsidRPr="00B26302" w:rsidRDefault="00D30BAB" w:rsidP="00D30BAB">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TEOREMA ESPECTRAL</w:t>
            </w:r>
          </w:p>
          <w:p w14:paraId="11C1CBCE" w14:textId="26BADECB" w:rsidR="00D30BAB" w:rsidRPr="00B26302" w:rsidRDefault="00D30BAB" w:rsidP="00D30BAB">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color w:val="333333"/>
                <w:sz w:val="18"/>
                <w:szCs w:val="18"/>
                <w:lang w:eastAsia="es-BO"/>
              </w:rPr>
              <w:t>Ser capaz de dar el formalismo</w:t>
            </w:r>
            <w:r w:rsidR="00D86DE8">
              <w:rPr>
                <w:rFonts w:asciiTheme="majorHAnsi" w:eastAsia="Times New Roman" w:hAnsiTheme="majorHAnsi" w:cstheme="majorHAnsi"/>
                <w:color w:val="333333"/>
                <w:sz w:val="18"/>
                <w:szCs w:val="18"/>
                <w:lang w:eastAsia="es-BO"/>
              </w:rPr>
              <w:t xml:space="preserve"> y las condiciones para poder </w:t>
            </w:r>
            <w:proofErr w:type="spellStart"/>
            <w:r w:rsidR="00D86DE8">
              <w:rPr>
                <w:rFonts w:asciiTheme="majorHAnsi" w:eastAsia="Times New Roman" w:hAnsiTheme="majorHAnsi" w:cstheme="majorHAnsi"/>
                <w:color w:val="333333"/>
                <w:sz w:val="18"/>
                <w:szCs w:val="18"/>
                <w:lang w:eastAsia="es-BO"/>
              </w:rPr>
              <w:t>diagonalizar</w:t>
            </w:r>
            <w:proofErr w:type="spellEnd"/>
            <w:r w:rsidR="00D86DE8">
              <w:rPr>
                <w:rFonts w:asciiTheme="majorHAnsi" w:eastAsia="Times New Roman" w:hAnsiTheme="majorHAnsi" w:cstheme="majorHAnsi"/>
                <w:color w:val="333333"/>
                <w:sz w:val="18"/>
                <w:szCs w:val="18"/>
                <w:lang w:eastAsia="es-BO"/>
              </w:rPr>
              <w:t xml:space="preserve"> y </w:t>
            </w:r>
            <w:proofErr w:type="spellStart"/>
            <w:r w:rsidR="00D86DE8">
              <w:rPr>
                <w:rFonts w:asciiTheme="majorHAnsi" w:eastAsia="Times New Roman" w:hAnsiTheme="majorHAnsi" w:cstheme="majorHAnsi"/>
                <w:color w:val="333333"/>
                <w:sz w:val="18"/>
                <w:szCs w:val="18"/>
                <w:lang w:eastAsia="es-BO"/>
              </w:rPr>
              <w:t>triangularizar</w:t>
            </w:r>
            <w:proofErr w:type="spellEnd"/>
            <w:r w:rsidR="00D86DE8">
              <w:rPr>
                <w:rFonts w:asciiTheme="majorHAnsi" w:eastAsia="Times New Roman" w:hAnsiTheme="majorHAnsi" w:cstheme="majorHAnsi"/>
                <w:color w:val="333333"/>
                <w:sz w:val="18"/>
                <w:szCs w:val="18"/>
                <w:lang w:eastAsia="es-BO"/>
              </w:rPr>
              <w:t xml:space="preserve"> una matriz</w:t>
            </w:r>
          </w:p>
          <w:p w14:paraId="52B449AB" w14:textId="2D102F75" w:rsidR="00D30BAB" w:rsidRPr="00B26302" w:rsidRDefault="00D30BAB" w:rsidP="00D30BAB">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sidR="00D86DE8">
              <w:rPr>
                <w:rFonts w:asciiTheme="majorHAnsi" w:eastAsia="Times New Roman" w:hAnsiTheme="majorHAnsi" w:cstheme="majorHAnsi"/>
                <w:color w:val="333333"/>
                <w:sz w:val="18"/>
                <w:szCs w:val="18"/>
                <w:lang w:eastAsia="es-BO"/>
              </w:rPr>
              <w:t>Teorema espectral</w:t>
            </w:r>
          </w:p>
          <w:p w14:paraId="697B08EC" w14:textId="77777777" w:rsidR="00D30BAB" w:rsidRPr="00B26302" w:rsidRDefault="00D30BAB" w:rsidP="00D30BAB">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Algebra lineal con aplicaciones, Grossman Stanley, 1992</w:t>
            </w:r>
          </w:p>
          <w:p w14:paraId="747ABE4B" w14:textId="77777777" w:rsidR="00D86DE8" w:rsidRDefault="00D30BAB" w:rsidP="00D30BAB">
            <w:pPr>
              <w:pStyle w:val="Paragraphedeliste"/>
              <w:spacing w:before="80" w:after="80"/>
              <w:ind w:left="0"/>
              <w:contextualSpacing w:val="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sidR="00D86DE8">
              <w:rPr>
                <w:rFonts w:asciiTheme="majorHAnsi" w:eastAsia="Times New Roman" w:hAnsiTheme="majorHAnsi" w:cstheme="majorHAnsi"/>
                <w:color w:val="333333"/>
                <w:sz w:val="18"/>
                <w:szCs w:val="18"/>
                <w:lang w:eastAsia="es-BO"/>
              </w:rPr>
              <w:t xml:space="preserve">Practicar la diagonalización y </w:t>
            </w:r>
            <w:proofErr w:type="spellStart"/>
            <w:r w:rsidR="00D86DE8">
              <w:rPr>
                <w:rFonts w:asciiTheme="majorHAnsi" w:eastAsia="Times New Roman" w:hAnsiTheme="majorHAnsi" w:cstheme="majorHAnsi"/>
                <w:color w:val="333333"/>
                <w:sz w:val="18"/>
                <w:szCs w:val="18"/>
                <w:lang w:eastAsia="es-BO"/>
              </w:rPr>
              <w:t>triangularización</w:t>
            </w:r>
            <w:proofErr w:type="spellEnd"/>
            <w:r w:rsidR="00D86DE8">
              <w:rPr>
                <w:rFonts w:asciiTheme="majorHAnsi" w:eastAsia="Times New Roman" w:hAnsiTheme="majorHAnsi" w:cstheme="majorHAnsi"/>
                <w:color w:val="333333"/>
                <w:sz w:val="18"/>
                <w:szCs w:val="18"/>
                <w:lang w:eastAsia="es-BO"/>
              </w:rPr>
              <w:t xml:space="preserve"> de una matriz</w:t>
            </w:r>
            <w:r w:rsidR="00D86DE8" w:rsidRPr="00B26302">
              <w:rPr>
                <w:rFonts w:asciiTheme="majorHAnsi" w:eastAsia="Times New Roman" w:hAnsiTheme="majorHAnsi" w:cstheme="majorHAnsi"/>
                <w:b/>
                <w:bCs/>
                <w:color w:val="333333"/>
                <w:sz w:val="18"/>
                <w:szCs w:val="18"/>
                <w:lang w:eastAsia="es-BO"/>
              </w:rPr>
              <w:t xml:space="preserve"> </w:t>
            </w:r>
          </w:p>
          <w:p w14:paraId="47C15D7B" w14:textId="03D954D4" w:rsidR="00D30BAB" w:rsidRPr="00B26302" w:rsidRDefault="00D30BAB" w:rsidP="00D30BAB">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sidR="00D86DE8">
              <w:rPr>
                <w:rFonts w:asciiTheme="majorHAnsi" w:eastAsia="Times New Roman" w:hAnsiTheme="majorHAnsi" w:cstheme="majorHAnsi"/>
                <w:color w:val="333333"/>
                <w:sz w:val="18"/>
                <w:szCs w:val="18"/>
                <w:lang w:eastAsia="es-BO"/>
              </w:rPr>
              <w:t>Verificar las condiciones del teorema espectral para la diagonalización de una matriz</w:t>
            </w:r>
          </w:p>
          <w:p w14:paraId="6B8B0B1B" w14:textId="54117B41" w:rsidR="00D30BAB" w:rsidRPr="00B26302" w:rsidRDefault="00D30BAB" w:rsidP="00D30BAB">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sidRPr="001E6C1E">
              <w:rPr>
                <w:rFonts w:asciiTheme="majorHAnsi" w:eastAsia="Times New Roman" w:hAnsiTheme="majorHAnsi" w:cstheme="majorHAnsi"/>
                <w:color w:val="333333"/>
                <w:sz w:val="18"/>
                <w:szCs w:val="18"/>
                <w:lang w:eastAsia="es-BO"/>
              </w:rPr>
              <w:t>Ser capaz de</w:t>
            </w:r>
            <w:r>
              <w:rPr>
                <w:rFonts w:asciiTheme="majorHAnsi" w:eastAsia="Times New Roman" w:hAnsiTheme="majorHAnsi" w:cstheme="majorHAnsi"/>
                <w:color w:val="333333"/>
                <w:sz w:val="18"/>
                <w:szCs w:val="18"/>
                <w:lang w:eastAsia="es-BO"/>
              </w:rPr>
              <w:t xml:space="preserve"> </w:t>
            </w:r>
            <w:r w:rsidR="00D86DE8">
              <w:rPr>
                <w:rFonts w:asciiTheme="majorHAnsi" w:eastAsia="Times New Roman" w:hAnsiTheme="majorHAnsi" w:cstheme="majorHAnsi"/>
                <w:color w:val="333333"/>
                <w:sz w:val="18"/>
                <w:szCs w:val="18"/>
                <w:lang w:eastAsia="es-BO"/>
              </w:rPr>
              <w:t xml:space="preserve">dar condiciones para saber si una matriz es o no </w:t>
            </w:r>
            <w:proofErr w:type="spellStart"/>
            <w:r w:rsidR="00D86DE8">
              <w:rPr>
                <w:rFonts w:asciiTheme="majorHAnsi" w:eastAsia="Times New Roman" w:hAnsiTheme="majorHAnsi" w:cstheme="majorHAnsi"/>
                <w:color w:val="333333"/>
                <w:sz w:val="18"/>
                <w:szCs w:val="18"/>
                <w:lang w:eastAsia="es-BO"/>
              </w:rPr>
              <w:t>diagonalizable</w:t>
            </w:r>
            <w:proofErr w:type="spellEnd"/>
          </w:p>
        </w:tc>
      </w:tr>
      <w:tr w:rsidR="00D30BAB" w:rsidRPr="00B26302" w14:paraId="66B8B00F" w14:textId="77777777" w:rsidTr="00D86DE8">
        <w:tc>
          <w:tcPr>
            <w:tcW w:w="1951" w:type="dxa"/>
            <w:tcBorders>
              <w:bottom w:val="nil"/>
            </w:tcBorders>
          </w:tcPr>
          <w:p w14:paraId="2C795EC0" w14:textId="546296E7" w:rsidR="00D86DE8" w:rsidRPr="00B26302" w:rsidRDefault="00D86DE8" w:rsidP="00D86DE8">
            <w:pPr>
              <w:spacing w:before="120" w:after="120"/>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UNIDAD </w:t>
            </w:r>
            <w:r>
              <w:rPr>
                <w:rFonts w:asciiTheme="majorHAnsi" w:eastAsia="Times New Roman" w:hAnsiTheme="majorHAnsi" w:cstheme="majorHAnsi"/>
                <w:b/>
                <w:bCs/>
                <w:color w:val="333333"/>
                <w:sz w:val="18"/>
                <w:szCs w:val="18"/>
                <w:lang w:eastAsia="es-BO"/>
              </w:rPr>
              <w:t>8</w:t>
            </w:r>
          </w:p>
          <w:p w14:paraId="4734B2DB" w14:textId="2EF99883" w:rsidR="00D86DE8" w:rsidRPr="00B26302" w:rsidRDefault="00D86DE8" w:rsidP="00D86DE8">
            <w:pPr>
              <w:spacing w:before="120" w:after="120"/>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SISTEMAS SOBREDETERMINADOS</w:t>
            </w:r>
          </w:p>
          <w:p w14:paraId="2F7A1716" w14:textId="57C0D347" w:rsidR="00D30BAB" w:rsidRPr="00B26302" w:rsidRDefault="00D86DE8" w:rsidP="00D86DE8">
            <w:pPr>
              <w:spacing w:before="120" w:after="120"/>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Objetivo: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 xml:space="preserve">Dar una solución para problemas de sistemas de ecuaciones </w:t>
            </w:r>
            <w:proofErr w:type="spellStart"/>
            <w:r>
              <w:rPr>
                <w:rFonts w:asciiTheme="majorHAnsi" w:eastAsia="Times New Roman" w:hAnsiTheme="majorHAnsi" w:cstheme="majorHAnsi"/>
                <w:color w:val="333333"/>
                <w:sz w:val="18"/>
                <w:szCs w:val="18"/>
                <w:lang w:eastAsia="es-BO"/>
              </w:rPr>
              <w:t>sobredeterminados</w:t>
            </w:r>
            <w:proofErr w:type="spellEnd"/>
          </w:p>
        </w:tc>
        <w:tc>
          <w:tcPr>
            <w:tcW w:w="8119" w:type="dxa"/>
          </w:tcPr>
          <w:p w14:paraId="764A4A90" w14:textId="175DB167" w:rsidR="00D86DE8" w:rsidRPr="00B26302" w:rsidRDefault="00D86DE8" w:rsidP="00D86DE8">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25</w:t>
            </w:r>
          </w:p>
          <w:p w14:paraId="1B1B61D6" w14:textId="2FD4B28D" w:rsidR="00D86DE8" w:rsidRPr="00B26302" w:rsidRDefault="00D86DE8" w:rsidP="00D86DE8">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SISTEMAS SOBREDETERMINADOS Y MINIMOS CUADRADOS</w:t>
            </w:r>
          </w:p>
          <w:p w14:paraId="04851B66" w14:textId="0715757C" w:rsidR="00D86DE8" w:rsidRPr="00B26302" w:rsidRDefault="00D86DE8" w:rsidP="00D86DE8">
            <w:pPr>
              <w:spacing w:before="80" w:after="8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color w:val="333333"/>
                <w:sz w:val="18"/>
                <w:szCs w:val="18"/>
                <w:lang w:eastAsia="es-BO"/>
              </w:rPr>
              <w:t xml:space="preserve">Ser capaz de resolver sistemas </w:t>
            </w:r>
            <w:proofErr w:type="spellStart"/>
            <w:r>
              <w:rPr>
                <w:rFonts w:asciiTheme="majorHAnsi" w:eastAsia="Times New Roman" w:hAnsiTheme="majorHAnsi" w:cstheme="majorHAnsi"/>
                <w:color w:val="333333"/>
                <w:sz w:val="18"/>
                <w:szCs w:val="18"/>
                <w:lang w:eastAsia="es-BO"/>
              </w:rPr>
              <w:t>sobredeterminados</w:t>
            </w:r>
            <w:proofErr w:type="spellEnd"/>
            <w:r>
              <w:rPr>
                <w:rFonts w:asciiTheme="majorHAnsi" w:eastAsia="Times New Roman" w:hAnsiTheme="majorHAnsi" w:cstheme="majorHAnsi"/>
                <w:color w:val="333333"/>
                <w:sz w:val="18"/>
                <w:szCs w:val="18"/>
                <w:lang w:eastAsia="es-BO"/>
              </w:rPr>
              <w:t xml:space="preserve"> por mínimos cuadrados</w:t>
            </w:r>
          </w:p>
          <w:p w14:paraId="0178C491" w14:textId="17FB417B" w:rsidR="00D86DE8" w:rsidRPr="00B26302" w:rsidRDefault="00D86DE8" w:rsidP="00D86DE8">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 xml:space="preserve">Sistemas </w:t>
            </w:r>
            <w:proofErr w:type="spellStart"/>
            <w:r>
              <w:rPr>
                <w:rFonts w:asciiTheme="majorHAnsi" w:eastAsia="Times New Roman" w:hAnsiTheme="majorHAnsi" w:cstheme="majorHAnsi"/>
                <w:color w:val="333333"/>
                <w:sz w:val="18"/>
                <w:szCs w:val="18"/>
                <w:lang w:eastAsia="es-BO"/>
              </w:rPr>
              <w:t>sobredeterminados</w:t>
            </w:r>
            <w:proofErr w:type="spellEnd"/>
            <w:r>
              <w:rPr>
                <w:rFonts w:asciiTheme="majorHAnsi" w:eastAsia="Times New Roman" w:hAnsiTheme="majorHAnsi" w:cstheme="majorHAnsi"/>
                <w:color w:val="333333"/>
                <w:sz w:val="18"/>
                <w:szCs w:val="18"/>
                <w:lang w:eastAsia="es-BO"/>
              </w:rPr>
              <w:t>, ecuación normal, mínimos cuadrados</w:t>
            </w:r>
          </w:p>
          <w:p w14:paraId="11199E1C" w14:textId="77777777" w:rsidR="00D86DE8" w:rsidRPr="00B26302" w:rsidRDefault="00D86DE8" w:rsidP="00D86DE8">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Algebra lineal con aplicaciones, Grossman Stanley, 1992</w:t>
            </w:r>
          </w:p>
          <w:p w14:paraId="1ED34AD4" w14:textId="26BEC2B0" w:rsidR="00D86DE8" w:rsidRDefault="00D86DE8" w:rsidP="00D86DE8">
            <w:pPr>
              <w:pStyle w:val="Paragraphedeliste"/>
              <w:spacing w:before="80" w:after="80"/>
              <w:ind w:left="0"/>
              <w:contextualSpacing w:val="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 xml:space="preserve">Leer sobre la solución de sistemas </w:t>
            </w:r>
            <w:proofErr w:type="spellStart"/>
            <w:r>
              <w:rPr>
                <w:rFonts w:asciiTheme="majorHAnsi" w:eastAsia="Times New Roman" w:hAnsiTheme="majorHAnsi" w:cstheme="majorHAnsi"/>
                <w:color w:val="333333"/>
                <w:sz w:val="18"/>
                <w:szCs w:val="18"/>
                <w:lang w:eastAsia="es-BO"/>
              </w:rPr>
              <w:t>sobredeterminados</w:t>
            </w:r>
            <w:proofErr w:type="spellEnd"/>
            <w:r w:rsidRPr="00B26302">
              <w:rPr>
                <w:rFonts w:asciiTheme="majorHAnsi" w:eastAsia="Times New Roman" w:hAnsiTheme="majorHAnsi" w:cstheme="majorHAnsi"/>
                <w:b/>
                <w:bCs/>
                <w:color w:val="333333"/>
                <w:sz w:val="18"/>
                <w:szCs w:val="18"/>
                <w:lang w:eastAsia="es-BO"/>
              </w:rPr>
              <w:t xml:space="preserve"> </w:t>
            </w:r>
          </w:p>
          <w:p w14:paraId="2AEA5DE7" w14:textId="6BEC64DB" w:rsidR="00D86DE8" w:rsidRPr="00B26302" w:rsidRDefault="00D86DE8" w:rsidP="00D86DE8">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 xml:space="preserve">Resolver sistemas </w:t>
            </w:r>
            <w:proofErr w:type="spellStart"/>
            <w:r>
              <w:rPr>
                <w:rFonts w:asciiTheme="majorHAnsi" w:eastAsia="Times New Roman" w:hAnsiTheme="majorHAnsi" w:cstheme="majorHAnsi"/>
                <w:color w:val="333333"/>
                <w:sz w:val="18"/>
                <w:szCs w:val="18"/>
                <w:lang w:eastAsia="es-BO"/>
              </w:rPr>
              <w:t>sobredeterminados</w:t>
            </w:r>
            <w:proofErr w:type="spellEnd"/>
            <w:r>
              <w:rPr>
                <w:rFonts w:asciiTheme="majorHAnsi" w:eastAsia="Times New Roman" w:hAnsiTheme="majorHAnsi" w:cstheme="majorHAnsi"/>
                <w:color w:val="333333"/>
                <w:sz w:val="18"/>
                <w:szCs w:val="18"/>
                <w:lang w:eastAsia="es-BO"/>
              </w:rPr>
              <w:t xml:space="preserve"> con la ecuación normal y los mínimos </w:t>
            </w:r>
            <w:proofErr w:type="spellStart"/>
            <w:r>
              <w:rPr>
                <w:rFonts w:asciiTheme="majorHAnsi" w:eastAsia="Times New Roman" w:hAnsiTheme="majorHAnsi" w:cstheme="majorHAnsi"/>
                <w:color w:val="333333"/>
                <w:sz w:val="18"/>
                <w:szCs w:val="18"/>
                <w:lang w:eastAsia="es-BO"/>
              </w:rPr>
              <w:t>cudadrados</w:t>
            </w:r>
            <w:proofErr w:type="spellEnd"/>
          </w:p>
          <w:p w14:paraId="79D475D0" w14:textId="785C5F6C" w:rsidR="00D30BAB" w:rsidRPr="00B26302" w:rsidRDefault="00D86DE8" w:rsidP="00D86DE8">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sidRPr="001E6C1E">
              <w:rPr>
                <w:rFonts w:asciiTheme="majorHAnsi" w:eastAsia="Times New Roman" w:hAnsiTheme="majorHAnsi" w:cstheme="majorHAnsi"/>
                <w:color w:val="333333"/>
                <w:sz w:val="18"/>
                <w:szCs w:val="18"/>
                <w:lang w:eastAsia="es-BO"/>
              </w:rPr>
              <w:t>Ser capaz de</w:t>
            </w:r>
            <w:r>
              <w:rPr>
                <w:rFonts w:asciiTheme="majorHAnsi" w:eastAsia="Times New Roman" w:hAnsiTheme="majorHAnsi" w:cstheme="majorHAnsi"/>
                <w:color w:val="333333"/>
                <w:sz w:val="18"/>
                <w:szCs w:val="18"/>
                <w:lang w:eastAsia="es-BO"/>
              </w:rPr>
              <w:t xml:space="preserve"> resolver sistemas </w:t>
            </w:r>
            <w:proofErr w:type="spellStart"/>
            <w:r>
              <w:rPr>
                <w:rFonts w:asciiTheme="majorHAnsi" w:eastAsia="Times New Roman" w:hAnsiTheme="majorHAnsi" w:cstheme="majorHAnsi"/>
                <w:color w:val="333333"/>
                <w:sz w:val="18"/>
                <w:szCs w:val="18"/>
                <w:lang w:eastAsia="es-BO"/>
              </w:rPr>
              <w:t>sobredeterminados</w:t>
            </w:r>
            <w:proofErr w:type="spellEnd"/>
          </w:p>
        </w:tc>
      </w:tr>
      <w:tr w:rsidR="00D86DE8" w:rsidRPr="00B26302" w14:paraId="15541B09" w14:textId="77777777" w:rsidTr="00221A92">
        <w:tc>
          <w:tcPr>
            <w:tcW w:w="1951" w:type="dxa"/>
            <w:tcBorders>
              <w:top w:val="nil"/>
              <w:bottom w:val="single" w:sz="4" w:space="0" w:color="auto"/>
            </w:tcBorders>
          </w:tcPr>
          <w:p w14:paraId="31029AC6" w14:textId="77777777" w:rsidR="00D86DE8" w:rsidRPr="00B26302" w:rsidRDefault="00D86DE8" w:rsidP="00D86DE8">
            <w:pPr>
              <w:spacing w:before="120" w:after="120"/>
              <w:rPr>
                <w:rFonts w:asciiTheme="majorHAnsi" w:eastAsia="Times New Roman" w:hAnsiTheme="majorHAnsi" w:cstheme="majorHAnsi"/>
                <w:b/>
                <w:bCs/>
                <w:color w:val="333333"/>
                <w:sz w:val="18"/>
                <w:szCs w:val="18"/>
                <w:lang w:eastAsia="es-BO"/>
              </w:rPr>
            </w:pPr>
          </w:p>
        </w:tc>
        <w:tc>
          <w:tcPr>
            <w:tcW w:w="8119" w:type="dxa"/>
          </w:tcPr>
          <w:p w14:paraId="396F0BAB" w14:textId="6A8456E1" w:rsidR="00D86DE8" w:rsidRPr="0058481A" w:rsidRDefault="00D86DE8" w:rsidP="00D86DE8">
            <w:pPr>
              <w:jc w:val="both"/>
              <w:rPr>
                <w:rFonts w:asciiTheme="majorHAnsi" w:eastAsia="Times New Roman" w:hAnsiTheme="majorHAnsi" w:cstheme="majorHAnsi"/>
                <w:b/>
                <w:bCs/>
                <w:color w:val="333333"/>
                <w:sz w:val="18"/>
                <w:szCs w:val="18"/>
                <w:lang w:val="es-419" w:eastAsia="es-BO"/>
              </w:rPr>
            </w:pPr>
            <w:r w:rsidRPr="00B2630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26</w:t>
            </w:r>
          </w:p>
          <w:p w14:paraId="741F69D2" w14:textId="5C8895A0" w:rsidR="00D86DE8" w:rsidRPr="00B26302" w:rsidRDefault="00D86DE8" w:rsidP="00D86DE8">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RECTA DE REGRESION LINEAL</w:t>
            </w:r>
          </w:p>
          <w:p w14:paraId="742BA129" w14:textId="1C9A204D" w:rsidR="00D86DE8" w:rsidRPr="00D86DE8" w:rsidRDefault="00D86DE8" w:rsidP="00D86DE8">
            <w:pPr>
              <w:spacing w:before="80" w:after="80"/>
              <w:jc w:val="both"/>
              <w:rPr>
                <w:rFonts w:asciiTheme="majorHAnsi" w:eastAsia="Times New Roman" w:hAnsiTheme="majorHAnsi" w:cstheme="majorHAnsi"/>
                <w:b/>
                <w:bCs/>
                <w:color w:val="333333"/>
                <w:sz w:val="18"/>
                <w:szCs w:val="18"/>
                <w:lang w:val="es-419" w:eastAsia="es-BO"/>
              </w:rPr>
            </w:pPr>
            <w:r w:rsidRPr="00B26302">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color w:val="333333"/>
                <w:sz w:val="18"/>
                <w:szCs w:val="18"/>
                <w:lang w:eastAsia="es-BO"/>
              </w:rPr>
              <w:t xml:space="preserve">Ser capaz de realizar una </w:t>
            </w:r>
            <w:proofErr w:type="spellStart"/>
            <w:r>
              <w:rPr>
                <w:rFonts w:asciiTheme="majorHAnsi" w:eastAsia="Times New Roman" w:hAnsiTheme="majorHAnsi" w:cstheme="majorHAnsi"/>
                <w:color w:val="333333"/>
                <w:sz w:val="18"/>
                <w:szCs w:val="18"/>
                <w:lang w:eastAsia="es-BO"/>
              </w:rPr>
              <w:t>regresi</w:t>
            </w:r>
            <w:r>
              <w:rPr>
                <w:rFonts w:asciiTheme="majorHAnsi" w:eastAsia="Times New Roman" w:hAnsiTheme="majorHAnsi" w:cstheme="majorHAnsi"/>
                <w:color w:val="333333"/>
                <w:sz w:val="18"/>
                <w:szCs w:val="18"/>
                <w:lang w:val="es-419" w:eastAsia="es-BO"/>
              </w:rPr>
              <w:t>ón</w:t>
            </w:r>
            <w:proofErr w:type="spellEnd"/>
            <w:r>
              <w:rPr>
                <w:rFonts w:asciiTheme="majorHAnsi" w:eastAsia="Times New Roman" w:hAnsiTheme="majorHAnsi" w:cstheme="majorHAnsi"/>
                <w:color w:val="333333"/>
                <w:sz w:val="18"/>
                <w:szCs w:val="18"/>
                <w:lang w:val="es-419" w:eastAsia="es-BO"/>
              </w:rPr>
              <w:t xml:space="preserve"> lineal o de orden superior</w:t>
            </w:r>
          </w:p>
          <w:p w14:paraId="48D2961C" w14:textId="4D2950F4" w:rsidR="00D86DE8" w:rsidRPr="00B26302" w:rsidRDefault="00D86DE8" w:rsidP="00D86DE8">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 xml:space="preserve">Regresión lineal, polinomios de regresión de orden superior, regresión </w:t>
            </w:r>
            <w:proofErr w:type="spellStart"/>
            <w:r>
              <w:rPr>
                <w:rFonts w:asciiTheme="majorHAnsi" w:eastAsia="Times New Roman" w:hAnsiTheme="majorHAnsi" w:cstheme="majorHAnsi"/>
                <w:color w:val="333333"/>
                <w:sz w:val="18"/>
                <w:szCs w:val="18"/>
                <w:lang w:eastAsia="es-BO"/>
              </w:rPr>
              <w:t>multilineal</w:t>
            </w:r>
            <w:proofErr w:type="spellEnd"/>
            <w:r>
              <w:rPr>
                <w:rFonts w:asciiTheme="majorHAnsi" w:eastAsia="Times New Roman" w:hAnsiTheme="majorHAnsi" w:cstheme="majorHAnsi"/>
                <w:color w:val="333333"/>
                <w:sz w:val="18"/>
                <w:szCs w:val="18"/>
                <w:lang w:eastAsia="es-BO"/>
              </w:rPr>
              <w:t>.</w:t>
            </w:r>
          </w:p>
          <w:p w14:paraId="51D57F85" w14:textId="77777777" w:rsidR="00D86DE8" w:rsidRPr="00B26302" w:rsidRDefault="00D86DE8" w:rsidP="00D86DE8">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Algebra lineal con aplicaciones, Grossman Stanley, 1992</w:t>
            </w:r>
          </w:p>
          <w:p w14:paraId="0689F8DF" w14:textId="69FF3FC6" w:rsidR="00D86DE8" w:rsidRDefault="00D86DE8" w:rsidP="00D86DE8">
            <w:pPr>
              <w:pStyle w:val="Paragraphedeliste"/>
              <w:spacing w:before="80" w:after="80"/>
              <w:ind w:left="0"/>
              <w:contextualSpacing w:val="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sidR="00FD4908">
              <w:rPr>
                <w:rFonts w:asciiTheme="majorHAnsi" w:eastAsia="Times New Roman" w:hAnsiTheme="majorHAnsi" w:cstheme="majorHAnsi"/>
                <w:color w:val="333333"/>
                <w:sz w:val="18"/>
                <w:szCs w:val="18"/>
                <w:lang w:eastAsia="es-BO"/>
              </w:rPr>
              <w:t xml:space="preserve">Practicar la resolución de sistemas </w:t>
            </w:r>
            <w:proofErr w:type="spellStart"/>
            <w:r w:rsidR="00FD4908">
              <w:rPr>
                <w:rFonts w:asciiTheme="majorHAnsi" w:eastAsia="Times New Roman" w:hAnsiTheme="majorHAnsi" w:cstheme="majorHAnsi"/>
                <w:color w:val="333333"/>
                <w:sz w:val="18"/>
                <w:szCs w:val="18"/>
                <w:lang w:eastAsia="es-BO"/>
              </w:rPr>
              <w:t>sobredeterminados</w:t>
            </w:r>
            <w:proofErr w:type="spellEnd"/>
          </w:p>
          <w:p w14:paraId="761D3789" w14:textId="64A66126" w:rsidR="00D86DE8" w:rsidRPr="00B26302" w:rsidRDefault="00D86DE8" w:rsidP="00D86DE8">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sidR="00FD4908">
              <w:rPr>
                <w:rFonts w:asciiTheme="majorHAnsi" w:eastAsia="Times New Roman" w:hAnsiTheme="majorHAnsi" w:cstheme="majorHAnsi"/>
                <w:color w:val="333333"/>
                <w:sz w:val="18"/>
                <w:szCs w:val="18"/>
                <w:lang w:eastAsia="es-BO"/>
              </w:rPr>
              <w:t xml:space="preserve">Realizar regresiones diversas para sistemas </w:t>
            </w:r>
            <w:proofErr w:type="spellStart"/>
            <w:r w:rsidR="00FD4908">
              <w:rPr>
                <w:rFonts w:asciiTheme="majorHAnsi" w:eastAsia="Times New Roman" w:hAnsiTheme="majorHAnsi" w:cstheme="majorHAnsi"/>
                <w:color w:val="333333"/>
                <w:sz w:val="18"/>
                <w:szCs w:val="18"/>
                <w:lang w:eastAsia="es-BO"/>
              </w:rPr>
              <w:t>sobredeterminados</w:t>
            </w:r>
            <w:proofErr w:type="spellEnd"/>
          </w:p>
          <w:p w14:paraId="4BF872AC" w14:textId="5332BFFD" w:rsidR="00D86DE8" w:rsidRPr="00B26302" w:rsidRDefault="00D86DE8" w:rsidP="00D86DE8">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sidRPr="001E6C1E">
              <w:rPr>
                <w:rFonts w:asciiTheme="majorHAnsi" w:eastAsia="Times New Roman" w:hAnsiTheme="majorHAnsi" w:cstheme="majorHAnsi"/>
                <w:color w:val="333333"/>
                <w:sz w:val="18"/>
                <w:szCs w:val="18"/>
                <w:lang w:eastAsia="es-BO"/>
              </w:rPr>
              <w:t>Ser capaz de</w:t>
            </w:r>
            <w:r>
              <w:rPr>
                <w:rFonts w:asciiTheme="majorHAnsi" w:eastAsia="Times New Roman" w:hAnsiTheme="majorHAnsi" w:cstheme="majorHAnsi"/>
                <w:color w:val="333333"/>
                <w:sz w:val="18"/>
                <w:szCs w:val="18"/>
                <w:lang w:eastAsia="es-BO"/>
              </w:rPr>
              <w:t xml:space="preserve"> </w:t>
            </w:r>
            <w:r w:rsidR="00FD4908">
              <w:rPr>
                <w:rFonts w:asciiTheme="majorHAnsi" w:eastAsia="Times New Roman" w:hAnsiTheme="majorHAnsi" w:cstheme="majorHAnsi"/>
                <w:color w:val="333333"/>
                <w:sz w:val="18"/>
                <w:szCs w:val="18"/>
                <w:lang w:eastAsia="es-BO"/>
              </w:rPr>
              <w:t>realizar regresiones</w:t>
            </w:r>
          </w:p>
        </w:tc>
      </w:tr>
      <w:tr w:rsidR="00221A92" w:rsidRPr="00B26302" w14:paraId="1367BD6B" w14:textId="77777777" w:rsidTr="00221A92">
        <w:tc>
          <w:tcPr>
            <w:tcW w:w="1951" w:type="dxa"/>
            <w:tcBorders>
              <w:top w:val="single" w:sz="4" w:space="0" w:color="auto"/>
              <w:bottom w:val="nil"/>
            </w:tcBorders>
          </w:tcPr>
          <w:p w14:paraId="6DB94E85" w14:textId="5F238E8A" w:rsidR="00221A92" w:rsidRPr="00B26302" w:rsidRDefault="00221A92" w:rsidP="00221A92">
            <w:pPr>
              <w:spacing w:before="120" w:after="120"/>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 xml:space="preserve">UNIDAD </w:t>
            </w:r>
            <w:r>
              <w:rPr>
                <w:rFonts w:asciiTheme="majorHAnsi" w:eastAsia="Times New Roman" w:hAnsiTheme="majorHAnsi" w:cstheme="majorHAnsi"/>
                <w:b/>
                <w:bCs/>
                <w:color w:val="333333"/>
                <w:sz w:val="18"/>
                <w:szCs w:val="18"/>
                <w:lang w:eastAsia="es-BO"/>
              </w:rPr>
              <w:t>9</w:t>
            </w:r>
          </w:p>
          <w:p w14:paraId="79063C93" w14:textId="18530946" w:rsidR="00221A92" w:rsidRPr="00B26302" w:rsidRDefault="00221A92" w:rsidP="00221A92">
            <w:pPr>
              <w:spacing w:before="120" w:after="120"/>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DESCOMPOSICIONES DE MATRICES</w:t>
            </w:r>
          </w:p>
          <w:p w14:paraId="5546B5CA" w14:textId="33BA626D" w:rsidR="00221A92" w:rsidRPr="00B26302" w:rsidRDefault="00221A92" w:rsidP="00221A92">
            <w:pPr>
              <w:spacing w:before="120" w:after="120"/>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Objetivo: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 xml:space="preserve">Ser capaz de descomponer una matriz en una matriz </w:t>
            </w:r>
            <w:r>
              <w:rPr>
                <w:rFonts w:asciiTheme="majorHAnsi" w:eastAsia="Times New Roman" w:hAnsiTheme="majorHAnsi" w:cstheme="majorHAnsi"/>
                <w:color w:val="333333"/>
                <w:sz w:val="18"/>
                <w:szCs w:val="18"/>
                <w:lang w:eastAsia="es-BO"/>
              </w:rPr>
              <w:lastRenderedPageBreak/>
              <w:t xml:space="preserve">ortogonal y una matriz triangular (QR), en 2 matrices ortogonales y una diagonal (SVD) </w:t>
            </w:r>
          </w:p>
        </w:tc>
        <w:tc>
          <w:tcPr>
            <w:tcW w:w="8119" w:type="dxa"/>
          </w:tcPr>
          <w:p w14:paraId="02A29FB1" w14:textId="6979273A" w:rsidR="00221A92" w:rsidRPr="00221A92" w:rsidRDefault="00221A92" w:rsidP="00221A92">
            <w:pPr>
              <w:jc w:val="both"/>
              <w:rPr>
                <w:rFonts w:asciiTheme="majorHAnsi" w:eastAsia="Times New Roman" w:hAnsiTheme="majorHAnsi" w:cstheme="majorHAnsi"/>
                <w:b/>
                <w:bCs/>
                <w:color w:val="333333"/>
                <w:sz w:val="18"/>
                <w:szCs w:val="18"/>
                <w:lang w:val="es-419" w:eastAsia="es-BO"/>
              </w:rPr>
            </w:pPr>
            <w:r w:rsidRPr="00B26302">
              <w:rPr>
                <w:rFonts w:asciiTheme="majorHAnsi" w:eastAsia="Times New Roman" w:hAnsiTheme="majorHAnsi" w:cstheme="majorHAnsi"/>
                <w:b/>
                <w:bCs/>
                <w:color w:val="333333"/>
                <w:sz w:val="18"/>
                <w:szCs w:val="18"/>
                <w:lang w:eastAsia="es-BO"/>
              </w:rPr>
              <w:lastRenderedPageBreak/>
              <w:t xml:space="preserve">SESIÓN </w:t>
            </w:r>
            <w:r>
              <w:rPr>
                <w:rFonts w:asciiTheme="majorHAnsi" w:eastAsia="Times New Roman" w:hAnsiTheme="majorHAnsi" w:cstheme="majorHAnsi"/>
                <w:b/>
                <w:bCs/>
                <w:color w:val="333333"/>
                <w:sz w:val="18"/>
                <w:szCs w:val="18"/>
                <w:lang w:eastAsia="es-BO"/>
              </w:rPr>
              <w:t>27</w:t>
            </w:r>
          </w:p>
          <w:p w14:paraId="33D4F9B5" w14:textId="1D27412F" w:rsidR="00221A92" w:rsidRPr="00B26302" w:rsidRDefault="00221A92" w:rsidP="00221A92">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DESCOMPOSICION QR</w:t>
            </w:r>
          </w:p>
          <w:p w14:paraId="0C7C5546" w14:textId="51157C89" w:rsidR="00221A92" w:rsidRPr="00D86DE8" w:rsidRDefault="00221A92" w:rsidP="00221A92">
            <w:pPr>
              <w:spacing w:before="80" w:after="80"/>
              <w:jc w:val="both"/>
              <w:rPr>
                <w:rFonts w:asciiTheme="majorHAnsi" w:eastAsia="Times New Roman" w:hAnsiTheme="majorHAnsi" w:cstheme="majorHAnsi"/>
                <w:b/>
                <w:bCs/>
                <w:color w:val="333333"/>
                <w:sz w:val="18"/>
                <w:szCs w:val="18"/>
                <w:lang w:val="es-419" w:eastAsia="es-BO"/>
              </w:rPr>
            </w:pPr>
            <w:r w:rsidRPr="00B26302">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color w:val="333333"/>
                <w:sz w:val="18"/>
                <w:szCs w:val="18"/>
                <w:lang w:eastAsia="es-BO"/>
              </w:rPr>
              <w:t>Ser capaz de descomponer una matriz en una matriz triangular y una matriz ortogonal</w:t>
            </w:r>
          </w:p>
          <w:p w14:paraId="18E0119C" w14:textId="1408C226" w:rsidR="00221A92" w:rsidRPr="00221A92" w:rsidRDefault="00221A92" w:rsidP="00221A92">
            <w:pPr>
              <w:pStyle w:val="Paragraphedeliste"/>
              <w:spacing w:before="80" w:after="80"/>
              <w:ind w:left="0"/>
              <w:contextualSpacing w:val="0"/>
              <w:jc w:val="both"/>
              <w:rPr>
                <w:rFonts w:asciiTheme="majorHAnsi" w:eastAsia="Times New Roman" w:hAnsiTheme="majorHAnsi" w:cstheme="majorHAnsi"/>
                <w:color w:val="333333"/>
                <w:sz w:val="18"/>
                <w:szCs w:val="18"/>
                <w:lang w:val="es-419"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 xml:space="preserve">Reflexiones de </w:t>
            </w:r>
            <w:proofErr w:type="spellStart"/>
            <w:r>
              <w:rPr>
                <w:rFonts w:asciiTheme="majorHAnsi" w:eastAsia="Times New Roman" w:hAnsiTheme="majorHAnsi" w:cstheme="majorHAnsi"/>
                <w:color w:val="333333"/>
                <w:sz w:val="18"/>
                <w:szCs w:val="18"/>
                <w:lang w:eastAsia="es-BO"/>
              </w:rPr>
              <w:t>Householder</w:t>
            </w:r>
            <w:proofErr w:type="spellEnd"/>
            <w:r>
              <w:rPr>
                <w:rFonts w:asciiTheme="majorHAnsi" w:eastAsia="Times New Roman" w:hAnsiTheme="majorHAnsi" w:cstheme="majorHAnsi"/>
                <w:color w:val="333333"/>
                <w:sz w:val="18"/>
                <w:szCs w:val="18"/>
                <w:lang w:eastAsia="es-BO"/>
              </w:rPr>
              <w:t xml:space="preserve">, </w:t>
            </w:r>
            <w:proofErr w:type="spellStart"/>
            <w:r>
              <w:rPr>
                <w:rFonts w:asciiTheme="majorHAnsi" w:eastAsia="Times New Roman" w:hAnsiTheme="majorHAnsi" w:cstheme="majorHAnsi"/>
                <w:color w:val="333333"/>
                <w:sz w:val="18"/>
                <w:szCs w:val="18"/>
                <w:lang w:eastAsia="es-BO"/>
              </w:rPr>
              <w:t>Descomposici</w:t>
            </w:r>
            <w:r>
              <w:rPr>
                <w:rFonts w:asciiTheme="majorHAnsi" w:eastAsia="Times New Roman" w:hAnsiTheme="majorHAnsi" w:cstheme="majorHAnsi"/>
                <w:color w:val="333333"/>
                <w:sz w:val="18"/>
                <w:szCs w:val="18"/>
                <w:lang w:val="es-419" w:eastAsia="es-BO"/>
              </w:rPr>
              <w:t>ón</w:t>
            </w:r>
            <w:proofErr w:type="spellEnd"/>
            <w:r>
              <w:rPr>
                <w:rFonts w:asciiTheme="majorHAnsi" w:eastAsia="Times New Roman" w:hAnsiTheme="majorHAnsi" w:cstheme="majorHAnsi"/>
                <w:color w:val="333333"/>
                <w:sz w:val="18"/>
                <w:szCs w:val="18"/>
                <w:lang w:val="es-419" w:eastAsia="es-BO"/>
              </w:rPr>
              <w:t xml:space="preserve"> QR</w:t>
            </w:r>
          </w:p>
          <w:p w14:paraId="67104378" w14:textId="77777777" w:rsidR="00221A92" w:rsidRPr="00B26302" w:rsidRDefault="00221A92" w:rsidP="00221A92">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Algebra lineal con aplicaciones, Grossman Stanley, 1992</w:t>
            </w:r>
          </w:p>
          <w:p w14:paraId="75F93C77" w14:textId="371EB623" w:rsidR="00221A92" w:rsidRDefault="00221A92" w:rsidP="00221A92">
            <w:pPr>
              <w:pStyle w:val="Paragraphedeliste"/>
              <w:spacing w:before="80" w:after="80"/>
              <w:ind w:left="0"/>
              <w:contextualSpacing w:val="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lastRenderedPageBreak/>
              <w:t>Antes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 xml:space="preserve">Leer sobre la descomposición QR y las reflexiones de </w:t>
            </w:r>
            <w:proofErr w:type="spellStart"/>
            <w:r>
              <w:rPr>
                <w:rFonts w:asciiTheme="majorHAnsi" w:eastAsia="Times New Roman" w:hAnsiTheme="majorHAnsi" w:cstheme="majorHAnsi"/>
                <w:color w:val="333333"/>
                <w:sz w:val="18"/>
                <w:szCs w:val="18"/>
                <w:lang w:eastAsia="es-BO"/>
              </w:rPr>
              <w:t>Householder</w:t>
            </w:r>
            <w:proofErr w:type="spellEnd"/>
          </w:p>
          <w:p w14:paraId="75919451" w14:textId="627A68B8" w:rsidR="00221A92" w:rsidRPr="00B26302" w:rsidRDefault="00221A92" w:rsidP="00221A92">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Calcular la descomposición QR de algunas matrices</w:t>
            </w:r>
          </w:p>
          <w:p w14:paraId="14B8DFA0" w14:textId="696DBE83" w:rsidR="00221A92" w:rsidRPr="00B26302" w:rsidRDefault="00221A92" w:rsidP="00221A92">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sidRPr="001E6C1E">
              <w:rPr>
                <w:rFonts w:asciiTheme="majorHAnsi" w:eastAsia="Times New Roman" w:hAnsiTheme="majorHAnsi" w:cstheme="majorHAnsi"/>
                <w:color w:val="333333"/>
                <w:sz w:val="18"/>
                <w:szCs w:val="18"/>
                <w:lang w:eastAsia="es-BO"/>
              </w:rPr>
              <w:t>Ser capaz de</w:t>
            </w:r>
            <w:r>
              <w:rPr>
                <w:rFonts w:asciiTheme="majorHAnsi" w:eastAsia="Times New Roman" w:hAnsiTheme="majorHAnsi" w:cstheme="majorHAnsi"/>
                <w:color w:val="333333"/>
                <w:sz w:val="18"/>
                <w:szCs w:val="18"/>
                <w:lang w:eastAsia="es-BO"/>
              </w:rPr>
              <w:t xml:space="preserve"> calcular la descomposición QR de una matriz.</w:t>
            </w:r>
          </w:p>
        </w:tc>
      </w:tr>
      <w:tr w:rsidR="00221A92" w:rsidRPr="00B26302" w14:paraId="528C4CB1" w14:textId="77777777" w:rsidTr="00221A92">
        <w:tc>
          <w:tcPr>
            <w:tcW w:w="1951" w:type="dxa"/>
            <w:tcBorders>
              <w:top w:val="nil"/>
            </w:tcBorders>
          </w:tcPr>
          <w:p w14:paraId="33D93E1C" w14:textId="77777777" w:rsidR="00221A92" w:rsidRPr="00B26302" w:rsidRDefault="00221A92" w:rsidP="00221A92">
            <w:pPr>
              <w:spacing w:before="120" w:after="120"/>
              <w:rPr>
                <w:rFonts w:asciiTheme="majorHAnsi" w:eastAsia="Times New Roman" w:hAnsiTheme="majorHAnsi" w:cstheme="majorHAnsi"/>
                <w:b/>
                <w:bCs/>
                <w:color w:val="333333"/>
                <w:sz w:val="18"/>
                <w:szCs w:val="18"/>
                <w:lang w:eastAsia="es-BO"/>
              </w:rPr>
            </w:pPr>
          </w:p>
        </w:tc>
        <w:tc>
          <w:tcPr>
            <w:tcW w:w="8119" w:type="dxa"/>
          </w:tcPr>
          <w:p w14:paraId="681971A4" w14:textId="1B50D097" w:rsidR="00221A92" w:rsidRPr="00221A92" w:rsidRDefault="00221A92" w:rsidP="00221A92">
            <w:pPr>
              <w:jc w:val="both"/>
              <w:rPr>
                <w:rFonts w:asciiTheme="majorHAnsi" w:eastAsia="Times New Roman" w:hAnsiTheme="majorHAnsi" w:cstheme="majorHAnsi"/>
                <w:b/>
                <w:bCs/>
                <w:color w:val="333333"/>
                <w:sz w:val="18"/>
                <w:szCs w:val="18"/>
                <w:lang w:val="es-419" w:eastAsia="es-BO"/>
              </w:rPr>
            </w:pPr>
            <w:r w:rsidRPr="00B26302">
              <w:rPr>
                <w:rFonts w:asciiTheme="majorHAnsi" w:eastAsia="Times New Roman" w:hAnsiTheme="majorHAnsi" w:cstheme="majorHAnsi"/>
                <w:b/>
                <w:bCs/>
                <w:color w:val="333333"/>
                <w:sz w:val="18"/>
                <w:szCs w:val="18"/>
                <w:lang w:eastAsia="es-BO"/>
              </w:rPr>
              <w:t xml:space="preserve">SESIÓN </w:t>
            </w:r>
            <w:r>
              <w:rPr>
                <w:rFonts w:asciiTheme="majorHAnsi" w:eastAsia="Times New Roman" w:hAnsiTheme="majorHAnsi" w:cstheme="majorHAnsi"/>
                <w:b/>
                <w:bCs/>
                <w:color w:val="333333"/>
                <w:sz w:val="18"/>
                <w:szCs w:val="18"/>
                <w:lang w:eastAsia="es-BO"/>
              </w:rPr>
              <w:t>28</w:t>
            </w:r>
          </w:p>
          <w:p w14:paraId="3329A162" w14:textId="379FBB79" w:rsidR="00221A92" w:rsidRPr="00B26302" w:rsidRDefault="00221A92" w:rsidP="00221A92">
            <w:pPr>
              <w:spacing w:before="80" w:after="80"/>
              <w:jc w:val="both"/>
              <w:rPr>
                <w:rFonts w:asciiTheme="majorHAnsi" w:eastAsia="Times New Roman" w:hAnsiTheme="majorHAnsi" w:cstheme="majorHAnsi"/>
                <w:b/>
                <w:bCs/>
                <w:color w:val="333333"/>
                <w:sz w:val="18"/>
                <w:szCs w:val="18"/>
                <w:lang w:eastAsia="es-BO"/>
              </w:rPr>
            </w:pPr>
            <w:r>
              <w:rPr>
                <w:rFonts w:asciiTheme="majorHAnsi" w:eastAsia="Times New Roman" w:hAnsiTheme="majorHAnsi" w:cstheme="majorHAnsi"/>
                <w:b/>
                <w:bCs/>
                <w:color w:val="333333"/>
                <w:sz w:val="18"/>
                <w:szCs w:val="18"/>
                <w:lang w:eastAsia="es-BO"/>
              </w:rPr>
              <w:t>DESCOMPOSICION SVD</w:t>
            </w:r>
          </w:p>
          <w:p w14:paraId="5F20E94B" w14:textId="7AF6083A" w:rsidR="00221A92" w:rsidRPr="00D86DE8" w:rsidRDefault="00221A92" w:rsidP="00221A92">
            <w:pPr>
              <w:spacing w:before="80" w:after="80"/>
              <w:jc w:val="both"/>
              <w:rPr>
                <w:rFonts w:asciiTheme="majorHAnsi" w:eastAsia="Times New Roman" w:hAnsiTheme="majorHAnsi" w:cstheme="majorHAnsi"/>
                <w:b/>
                <w:bCs/>
                <w:color w:val="333333"/>
                <w:sz w:val="18"/>
                <w:szCs w:val="18"/>
                <w:lang w:val="es-419" w:eastAsia="es-BO"/>
              </w:rPr>
            </w:pPr>
            <w:r w:rsidRPr="00B26302">
              <w:rPr>
                <w:rFonts w:asciiTheme="majorHAnsi" w:eastAsia="Times New Roman" w:hAnsiTheme="majorHAnsi" w:cstheme="majorHAnsi"/>
                <w:b/>
                <w:bCs/>
                <w:color w:val="333333"/>
                <w:sz w:val="18"/>
                <w:szCs w:val="18"/>
                <w:lang w:eastAsia="es-BO"/>
              </w:rPr>
              <w:t xml:space="preserve">Objetivo: </w:t>
            </w:r>
            <w:r>
              <w:rPr>
                <w:rFonts w:asciiTheme="majorHAnsi" w:eastAsia="Times New Roman" w:hAnsiTheme="majorHAnsi" w:cstheme="majorHAnsi"/>
                <w:color w:val="333333"/>
                <w:sz w:val="18"/>
                <w:szCs w:val="18"/>
                <w:lang w:eastAsia="es-BO"/>
              </w:rPr>
              <w:t>Ser capaz de calcular la descomposición SVD de una matriz</w:t>
            </w:r>
          </w:p>
          <w:p w14:paraId="0CA2C109" w14:textId="54898B5A" w:rsidR="00221A92" w:rsidRPr="00221A92" w:rsidRDefault="00221A92" w:rsidP="00221A92">
            <w:pPr>
              <w:pStyle w:val="Paragraphedeliste"/>
              <w:spacing w:before="80" w:after="80"/>
              <w:ind w:left="0"/>
              <w:contextualSpacing w:val="0"/>
              <w:jc w:val="both"/>
              <w:rPr>
                <w:rFonts w:asciiTheme="majorHAnsi" w:eastAsia="Times New Roman" w:hAnsiTheme="majorHAnsi" w:cstheme="majorHAnsi"/>
                <w:color w:val="333333"/>
                <w:sz w:val="18"/>
                <w:szCs w:val="18"/>
                <w:lang w:val="es-419" w:eastAsia="es-BO"/>
              </w:rPr>
            </w:pPr>
            <w:r w:rsidRPr="00B26302">
              <w:rPr>
                <w:rFonts w:asciiTheme="majorHAnsi" w:eastAsia="Times New Roman" w:hAnsiTheme="majorHAnsi" w:cstheme="majorHAnsi"/>
                <w:b/>
                <w:bCs/>
                <w:color w:val="333333"/>
                <w:sz w:val="18"/>
                <w:szCs w:val="18"/>
                <w:lang w:eastAsia="es-BO"/>
              </w:rPr>
              <w:t>Contenido: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 xml:space="preserve">Descomposición en valores singulares, reconstrucción de una matriz a partir de sus valores singulares. </w:t>
            </w:r>
          </w:p>
          <w:p w14:paraId="5AD42121" w14:textId="77777777" w:rsidR="00221A92" w:rsidRPr="00B26302" w:rsidRDefault="00221A92" w:rsidP="00221A92">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Material de estudio:</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Algebra lineal con aplicaciones, Grossman Stanley, 1992</w:t>
            </w:r>
          </w:p>
          <w:p w14:paraId="1707C4EF" w14:textId="34BDACCA" w:rsidR="00221A92" w:rsidRDefault="00221A92" w:rsidP="00221A92">
            <w:pPr>
              <w:pStyle w:val="Paragraphedeliste"/>
              <w:spacing w:before="80" w:after="80"/>
              <w:ind w:left="0"/>
              <w:contextualSpacing w:val="0"/>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Antes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Leer sobre la descomposición SVD</w:t>
            </w:r>
          </w:p>
          <w:p w14:paraId="201AC56A" w14:textId="60653BE8" w:rsidR="00221A92" w:rsidRPr="00B26302" w:rsidRDefault="00221A92" w:rsidP="00221A92">
            <w:pPr>
              <w:pStyle w:val="Paragraphedeliste"/>
              <w:spacing w:before="80" w:after="80"/>
              <w:ind w:left="0"/>
              <w:contextualSpacing w:val="0"/>
              <w:jc w:val="both"/>
              <w:rPr>
                <w:rFonts w:asciiTheme="majorHAnsi" w:eastAsia="Times New Roman" w:hAnsiTheme="majorHAnsi" w:cstheme="majorHAnsi"/>
                <w:color w:val="333333"/>
                <w:sz w:val="18"/>
                <w:szCs w:val="18"/>
                <w:lang w:eastAsia="es-BO"/>
              </w:rPr>
            </w:pPr>
            <w:r w:rsidRPr="00B26302">
              <w:rPr>
                <w:rFonts w:asciiTheme="majorHAnsi" w:eastAsia="Times New Roman" w:hAnsiTheme="majorHAnsi" w:cstheme="majorHAnsi"/>
                <w:b/>
                <w:bCs/>
                <w:color w:val="333333"/>
                <w:sz w:val="18"/>
                <w:szCs w:val="18"/>
                <w:lang w:eastAsia="es-BO"/>
              </w:rPr>
              <w:t>Después de la clase:</w:t>
            </w:r>
            <w:r w:rsidRPr="00B26302">
              <w:rPr>
                <w:rFonts w:asciiTheme="majorHAnsi" w:eastAsia="Times New Roman" w:hAnsiTheme="majorHAnsi" w:cstheme="majorHAnsi"/>
                <w:color w:val="333333"/>
                <w:sz w:val="18"/>
                <w:szCs w:val="18"/>
                <w:lang w:eastAsia="es-BO"/>
              </w:rPr>
              <w:t xml:space="preserve"> </w:t>
            </w:r>
            <w:r>
              <w:rPr>
                <w:rFonts w:asciiTheme="majorHAnsi" w:eastAsia="Times New Roman" w:hAnsiTheme="majorHAnsi" w:cstheme="majorHAnsi"/>
                <w:color w:val="333333"/>
                <w:sz w:val="18"/>
                <w:szCs w:val="18"/>
                <w:lang w:eastAsia="es-BO"/>
              </w:rPr>
              <w:t>Calcular la descomposición SVD de algunas matrices</w:t>
            </w:r>
          </w:p>
          <w:p w14:paraId="30309336" w14:textId="4D3BEFEC" w:rsidR="00221A92" w:rsidRPr="00B26302" w:rsidRDefault="00221A92" w:rsidP="00221A92">
            <w:pPr>
              <w:jc w:val="both"/>
              <w:rPr>
                <w:rFonts w:asciiTheme="majorHAnsi" w:eastAsia="Times New Roman" w:hAnsiTheme="majorHAnsi" w:cstheme="majorHAnsi"/>
                <w:b/>
                <w:bCs/>
                <w:color w:val="333333"/>
                <w:sz w:val="18"/>
                <w:szCs w:val="18"/>
                <w:lang w:eastAsia="es-BO"/>
              </w:rPr>
            </w:pPr>
            <w:r w:rsidRPr="00B26302">
              <w:rPr>
                <w:rFonts w:asciiTheme="majorHAnsi" w:eastAsia="Times New Roman" w:hAnsiTheme="majorHAnsi" w:cstheme="majorHAnsi"/>
                <w:b/>
                <w:bCs/>
                <w:color w:val="333333"/>
                <w:sz w:val="18"/>
                <w:szCs w:val="18"/>
                <w:lang w:eastAsia="es-BO"/>
              </w:rPr>
              <w:t>Resultados de aprendizaje:</w:t>
            </w:r>
            <w:r>
              <w:rPr>
                <w:rFonts w:asciiTheme="majorHAnsi" w:eastAsia="Times New Roman" w:hAnsiTheme="majorHAnsi" w:cstheme="majorHAnsi"/>
                <w:b/>
                <w:bCs/>
                <w:color w:val="333333"/>
                <w:sz w:val="18"/>
                <w:szCs w:val="18"/>
                <w:lang w:eastAsia="es-BO"/>
              </w:rPr>
              <w:t xml:space="preserve"> </w:t>
            </w:r>
            <w:r w:rsidRPr="001E6C1E">
              <w:rPr>
                <w:rFonts w:asciiTheme="majorHAnsi" w:eastAsia="Times New Roman" w:hAnsiTheme="majorHAnsi" w:cstheme="majorHAnsi"/>
                <w:color w:val="333333"/>
                <w:sz w:val="18"/>
                <w:szCs w:val="18"/>
                <w:lang w:eastAsia="es-BO"/>
              </w:rPr>
              <w:t>Ser capaz de</w:t>
            </w:r>
            <w:r>
              <w:rPr>
                <w:rFonts w:asciiTheme="majorHAnsi" w:eastAsia="Times New Roman" w:hAnsiTheme="majorHAnsi" w:cstheme="majorHAnsi"/>
                <w:color w:val="333333"/>
                <w:sz w:val="18"/>
                <w:szCs w:val="18"/>
                <w:lang w:eastAsia="es-BO"/>
              </w:rPr>
              <w:t xml:space="preserve"> calcular la descomposición SVD de una matriz.</w:t>
            </w:r>
          </w:p>
        </w:tc>
      </w:tr>
    </w:tbl>
    <w:p w14:paraId="03DE8460" w14:textId="77777777" w:rsidR="00684F7E" w:rsidRPr="004405C3" w:rsidRDefault="00684F7E" w:rsidP="00684F7E">
      <w:pPr>
        <w:spacing w:before="120" w:after="120" w:line="240" w:lineRule="auto"/>
        <w:jc w:val="both"/>
        <w:rPr>
          <w:rFonts w:asciiTheme="majorHAnsi" w:hAnsiTheme="majorHAnsi" w:cstheme="majorHAnsi"/>
          <w:sz w:val="20"/>
          <w:szCs w:val="20"/>
        </w:rPr>
      </w:pPr>
    </w:p>
    <w:p w14:paraId="0A88FAD8" w14:textId="77777777" w:rsidR="00684F7E" w:rsidRPr="004405C3" w:rsidRDefault="00684F7E" w:rsidP="00684F7E">
      <w:pPr>
        <w:pStyle w:val="Titre1"/>
        <w:spacing w:before="120" w:after="120"/>
        <w:jc w:val="both"/>
        <w:rPr>
          <w:rFonts w:cstheme="majorHAnsi"/>
          <w:b/>
          <w:bCs/>
          <w:sz w:val="20"/>
          <w:szCs w:val="20"/>
        </w:rPr>
      </w:pPr>
      <w:bookmarkStart w:id="15" w:name="_Toc46259873"/>
      <w:r w:rsidRPr="004405C3">
        <w:rPr>
          <w:rFonts w:cstheme="majorHAnsi"/>
          <w:b/>
          <w:bCs/>
          <w:caps w:val="0"/>
          <w:sz w:val="20"/>
          <w:szCs w:val="20"/>
        </w:rPr>
        <w:t>METODOLOGÍA</w:t>
      </w:r>
      <w:bookmarkEnd w:id="15"/>
    </w:p>
    <w:p w14:paraId="440BEB23" w14:textId="3ADBB7C6" w:rsidR="00684F7E" w:rsidRDefault="00684F7E" w:rsidP="00684F7E">
      <w:pPr>
        <w:pStyle w:val="Paragraphedeliste"/>
        <w:spacing w:before="120" w:after="120" w:line="240" w:lineRule="auto"/>
        <w:ind w:left="0"/>
        <w:contextualSpacing w:val="0"/>
        <w:jc w:val="both"/>
        <w:rPr>
          <w:rFonts w:asciiTheme="majorHAnsi" w:hAnsiTheme="majorHAnsi" w:cstheme="majorHAnsi"/>
          <w:sz w:val="20"/>
          <w:szCs w:val="20"/>
        </w:rPr>
      </w:pPr>
      <w:bookmarkStart w:id="16" w:name="_Hlk59004901"/>
      <w:r>
        <w:rPr>
          <w:rFonts w:asciiTheme="majorHAnsi" w:hAnsiTheme="majorHAnsi" w:cstheme="majorHAnsi"/>
          <w:sz w:val="20"/>
          <w:szCs w:val="20"/>
        </w:rPr>
        <w:t>La Metodología del curso estará basada en clases magistrales</w:t>
      </w:r>
      <w:r w:rsidR="00A77147">
        <w:rPr>
          <w:rFonts w:asciiTheme="majorHAnsi" w:hAnsiTheme="majorHAnsi" w:cstheme="majorHAnsi"/>
          <w:sz w:val="20"/>
          <w:szCs w:val="20"/>
        </w:rPr>
        <w:t xml:space="preserve"> y</w:t>
      </w:r>
      <w:r>
        <w:rPr>
          <w:rFonts w:asciiTheme="majorHAnsi" w:hAnsiTheme="majorHAnsi" w:cstheme="majorHAnsi"/>
          <w:sz w:val="20"/>
          <w:szCs w:val="20"/>
        </w:rPr>
        <w:t xml:space="preserve"> trabajos</w:t>
      </w:r>
      <w:r w:rsidR="00A77147">
        <w:rPr>
          <w:rFonts w:asciiTheme="majorHAnsi" w:hAnsiTheme="majorHAnsi" w:cstheme="majorHAnsi"/>
          <w:sz w:val="20"/>
          <w:szCs w:val="20"/>
        </w:rPr>
        <w:t xml:space="preserve"> diarios a presentar en la plataforma UPB Virtual.</w:t>
      </w:r>
    </w:p>
    <w:p w14:paraId="1848802C" w14:textId="4014EA6F" w:rsidR="00684F7E" w:rsidRDefault="00684F7E" w:rsidP="00684F7E">
      <w:pPr>
        <w:pStyle w:val="Paragraphedeliste"/>
        <w:spacing w:before="120" w:after="120" w:line="240" w:lineRule="auto"/>
        <w:ind w:left="0"/>
        <w:contextualSpacing w:val="0"/>
        <w:jc w:val="both"/>
        <w:rPr>
          <w:rFonts w:asciiTheme="majorHAnsi" w:hAnsiTheme="majorHAnsi" w:cstheme="majorHAnsi"/>
          <w:sz w:val="20"/>
          <w:szCs w:val="20"/>
        </w:rPr>
      </w:pPr>
      <w:r>
        <w:rPr>
          <w:rFonts w:asciiTheme="majorHAnsi" w:hAnsiTheme="majorHAnsi" w:cstheme="majorHAnsi"/>
          <w:sz w:val="20"/>
          <w:szCs w:val="20"/>
        </w:rPr>
        <w:t xml:space="preserve">En las clases magistrales se desarrollará la teoría, ejemplos pedagógicamente significativos y ejemplos de implementación de los conceptos vistos en el curso. </w:t>
      </w:r>
    </w:p>
    <w:p w14:paraId="6991D2CA" w14:textId="0E2776AD" w:rsidR="00684F7E" w:rsidRDefault="00A77147" w:rsidP="00684F7E">
      <w:pPr>
        <w:pStyle w:val="Paragraphedeliste"/>
        <w:spacing w:before="120" w:after="120" w:line="240" w:lineRule="auto"/>
        <w:ind w:left="0"/>
        <w:contextualSpacing w:val="0"/>
        <w:jc w:val="both"/>
        <w:rPr>
          <w:rFonts w:asciiTheme="majorHAnsi" w:hAnsiTheme="majorHAnsi" w:cstheme="majorHAnsi"/>
          <w:sz w:val="20"/>
          <w:szCs w:val="20"/>
        </w:rPr>
      </w:pPr>
      <w:r>
        <w:rPr>
          <w:rFonts w:asciiTheme="majorHAnsi" w:hAnsiTheme="majorHAnsi" w:cstheme="majorHAnsi"/>
          <w:sz w:val="20"/>
          <w:szCs w:val="20"/>
        </w:rPr>
        <w:t>Los trabajos diarios serán unas pocas preguntas que estarán a resolver en la plataforma UPB Virtual.</w:t>
      </w:r>
    </w:p>
    <w:p w14:paraId="1A5088B2" w14:textId="39B620DA" w:rsidR="00684F7E" w:rsidRDefault="00684F7E" w:rsidP="00684F7E">
      <w:pPr>
        <w:pStyle w:val="Paragraphedeliste"/>
        <w:spacing w:before="120" w:after="120" w:line="240" w:lineRule="auto"/>
        <w:ind w:left="0"/>
        <w:contextualSpacing w:val="0"/>
        <w:jc w:val="both"/>
        <w:rPr>
          <w:rFonts w:asciiTheme="majorHAnsi" w:hAnsiTheme="majorHAnsi" w:cstheme="majorHAnsi"/>
          <w:sz w:val="20"/>
          <w:szCs w:val="20"/>
        </w:rPr>
      </w:pPr>
      <w:r>
        <w:rPr>
          <w:rFonts w:asciiTheme="majorHAnsi" w:hAnsiTheme="majorHAnsi" w:cstheme="majorHAnsi"/>
          <w:sz w:val="20"/>
          <w:szCs w:val="20"/>
        </w:rPr>
        <w:t xml:space="preserve">Se va a utilizar la plataforma ZOOM para las clases, donde se intercalará exposiciones con diapositivas con escritura directa de conceptos </w:t>
      </w:r>
      <w:r w:rsidR="00A77147">
        <w:rPr>
          <w:rFonts w:asciiTheme="majorHAnsi" w:hAnsiTheme="majorHAnsi" w:cstheme="majorHAnsi"/>
          <w:sz w:val="20"/>
          <w:szCs w:val="20"/>
        </w:rPr>
        <w:t>en notebooks de Python (</w:t>
      </w:r>
      <w:proofErr w:type="spellStart"/>
      <w:r w:rsidR="00A77147">
        <w:rPr>
          <w:rFonts w:asciiTheme="majorHAnsi" w:hAnsiTheme="majorHAnsi" w:cstheme="majorHAnsi"/>
          <w:sz w:val="20"/>
          <w:szCs w:val="20"/>
        </w:rPr>
        <w:t>Jupiter</w:t>
      </w:r>
      <w:proofErr w:type="spellEnd"/>
      <w:r w:rsidR="00A77147">
        <w:rPr>
          <w:rFonts w:asciiTheme="majorHAnsi" w:hAnsiTheme="majorHAnsi" w:cstheme="majorHAnsi"/>
          <w:sz w:val="20"/>
          <w:szCs w:val="20"/>
        </w:rPr>
        <w:t>). Los ejemplos numéricos serán desarrollados e</w:t>
      </w:r>
      <w:r>
        <w:rPr>
          <w:rFonts w:asciiTheme="majorHAnsi" w:hAnsiTheme="majorHAnsi" w:cstheme="majorHAnsi"/>
          <w:sz w:val="20"/>
          <w:szCs w:val="20"/>
        </w:rPr>
        <w:t xml:space="preserve"> implementados en Matlab.</w:t>
      </w:r>
    </w:p>
    <w:p w14:paraId="5F28DC24" w14:textId="4EE5B662" w:rsidR="00A77147" w:rsidRDefault="00A77147" w:rsidP="00684F7E">
      <w:pPr>
        <w:pStyle w:val="Paragraphedeliste"/>
        <w:spacing w:before="120" w:after="120" w:line="240" w:lineRule="auto"/>
        <w:ind w:left="0"/>
        <w:contextualSpacing w:val="0"/>
        <w:jc w:val="both"/>
        <w:rPr>
          <w:rFonts w:asciiTheme="majorHAnsi" w:hAnsiTheme="majorHAnsi" w:cstheme="majorHAnsi"/>
          <w:sz w:val="20"/>
          <w:szCs w:val="20"/>
        </w:rPr>
      </w:pPr>
      <w:r>
        <w:rPr>
          <w:rFonts w:asciiTheme="majorHAnsi" w:hAnsiTheme="majorHAnsi" w:cstheme="majorHAnsi"/>
          <w:sz w:val="20"/>
          <w:szCs w:val="20"/>
        </w:rPr>
        <w:t xml:space="preserve">Las evaluaciones se realizarán en papel y se enfocará con cámara en todo momento a los estudiantes. La resolución se enviará por email a la plataforma UPB Virtual. </w:t>
      </w:r>
    </w:p>
    <w:p w14:paraId="7B2266DF" w14:textId="77777777" w:rsidR="00684F7E" w:rsidRPr="00FB1E90" w:rsidRDefault="00684F7E" w:rsidP="00684F7E">
      <w:pPr>
        <w:pStyle w:val="Paragraphedeliste"/>
        <w:spacing w:before="120" w:after="120" w:line="240" w:lineRule="auto"/>
        <w:ind w:left="0"/>
        <w:contextualSpacing w:val="0"/>
        <w:jc w:val="both"/>
        <w:rPr>
          <w:rFonts w:asciiTheme="majorHAnsi" w:hAnsiTheme="majorHAnsi" w:cstheme="majorHAnsi"/>
          <w:sz w:val="20"/>
          <w:szCs w:val="20"/>
        </w:rPr>
      </w:pPr>
      <w:r>
        <w:rPr>
          <w:rFonts w:asciiTheme="majorHAnsi" w:hAnsiTheme="majorHAnsi" w:cstheme="majorHAnsi"/>
          <w:sz w:val="20"/>
          <w:szCs w:val="20"/>
        </w:rPr>
        <w:t xml:space="preserve">La comunicación general del curso se hará mediante un grupo </w:t>
      </w:r>
      <w:proofErr w:type="spellStart"/>
      <w:r>
        <w:rPr>
          <w:rFonts w:asciiTheme="majorHAnsi" w:hAnsiTheme="majorHAnsi" w:cstheme="majorHAnsi"/>
          <w:sz w:val="20"/>
          <w:szCs w:val="20"/>
        </w:rPr>
        <w:t>Whatsapp</w:t>
      </w:r>
      <w:proofErr w:type="spellEnd"/>
      <w:r>
        <w:rPr>
          <w:rFonts w:asciiTheme="majorHAnsi" w:hAnsiTheme="majorHAnsi" w:cstheme="majorHAnsi"/>
          <w:sz w:val="20"/>
          <w:szCs w:val="20"/>
        </w:rPr>
        <w:t xml:space="preserve"> para toda información oficial y la comunicación personal de preferencia por correo electrónico.</w:t>
      </w:r>
    </w:p>
    <w:bookmarkEnd w:id="16"/>
    <w:p w14:paraId="71D17C35" w14:textId="77777777" w:rsidR="00684F7E" w:rsidRPr="004405C3" w:rsidRDefault="00684F7E" w:rsidP="00684F7E">
      <w:pPr>
        <w:spacing w:before="120" w:after="120" w:line="240" w:lineRule="auto"/>
        <w:jc w:val="both"/>
        <w:rPr>
          <w:rFonts w:asciiTheme="majorHAnsi" w:hAnsiTheme="majorHAnsi" w:cstheme="majorHAnsi"/>
          <w:sz w:val="20"/>
          <w:szCs w:val="20"/>
        </w:rPr>
      </w:pPr>
    </w:p>
    <w:p w14:paraId="0C96FF8F" w14:textId="77777777" w:rsidR="00684F7E" w:rsidRPr="004405C3" w:rsidRDefault="00684F7E" w:rsidP="00684F7E">
      <w:pPr>
        <w:pStyle w:val="Titre1"/>
        <w:spacing w:before="120" w:after="120"/>
        <w:jc w:val="both"/>
        <w:rPr>
          <w:rFonts w:cstheme="majorHAnsi"/>
          <w:b/>
          <w:bCs/>
          <w:sz w:val="20"/>
          <w:szCs w:val="20"/>
        </w:rPr>
      </w:pPr>
      <w:bookmarkStart w:id="17" w:name="_Toc46259874"/>
      <w:r w:rsidRPr="004405C3">
        <w:rPr>
          <w:rFonts w:cstheme="majorHAnsi"/>
          <w:b/>
          <w:bCs/>
          <w:caps w:val="0"/>
          <w:sz w:val="20"/>
          <w:szCs w:val="20"/>
        </w:rPr>
        <w:t>EVALUACIÓN</w:t>
      </w:r>
      <w:bookmarkEnd w:id="17"/>
    </w:p>
    <w:p w14:paraId="17D6BFA2" w14:textId="05C58F3F" w:rsidR="00684F7E" w:rsidRDefault="00684F7E" w:rsidP="00684F7E">
      <w:pPr>
        <w:spacing w:before="120" w:after="120" w:line="240" w:lineRule="auto"/>
        <w:jc w:val="both"/>
        <w:rPr>
          <w:rFonts w:asciiTheme="majorHAnsi" w:hAnsiTheme="majorHAnsi" w:cstheme="majorHAnsi"/>
          <w:sz w:val="20"/>
          <w:szCs w:val="20"/>
        </w:rPr>
      </w:pPr>
      <w:bookmarkStart w:id="18" w:name="_Hlk59005151"/>
      <w:r>
        <w:rPr>
          <w:rFonts w:asciiTheme="majorHAnsi" w:hAnsiTheme="majorHAnsi" w:cstheme="majorHAnsi"/>
          <w:sz w:val="20"/>
          <w:szCs w:val="20"/>
        </w:rPr>
        <w:t xml:space="preserve">La evaluación será continúa basándose en tareas </w:t>
      </w:r>
      <w:r w:rsidR="00A77147">
        <w:rPr>
          <w:rFonts w:asciiTheme="majorHAnsi" w:hAnsiTheme="majorHAnsi" w:cstheme="majorHAnsi"/>
          <w:sz w:val="20"/>
          <w:szCs w:val="20"/>
        </w:rPr>
        <w:t xml:space="preserve">de ejercicios a resolver </w:t>
      </w:r>
      <w:r>
        <w:rPr>
          <w:rFonts w:asciiTheme="majorHAnsi" w:hAnsiTheme="majorHAnsi" w:cstheme="majorHAnsi"/>
          <w:sz w:val="20"/>
          <w:szCs w:val="20"/>
        </w:rPr>
        <w:t xml:space="preserve">diariamente, además se </w:t>
      </w:r>
      <w:r w:rsidR="00A77147">
        <w:rPr>
          <w:rFonts w:asciiTheme="majorHAnsi" w:hAnsiTheme="majorHAnsi" w:cstheme="majorHAnsi"/>
          <w:sz w:val="20"/>
          <w:szCs w:val="20"/>
        </w:rPr>
        <w:t>tomará 3</w:t>
      </w:r>
      <w:r>
        <w:rPr>
          <w:rFonts w:asciiTheme="majorHAnsi" w:hAnsiTheme="majorHAnsi" w:cstheme="majorHAnsi"/>
          <w:sz w:val="20"/>
          <w:szCs w:val="20"/>
        </w:rPr>
        <w:t xml:space="preserve"> exámenes que serán una aplicación teórico-practica de los conceptos vistos en el curso. Las notas serán ponderadas de la siguiente manera:</w:t>
      </w:r>
    </w:p>
    <w:p w14:paraId="2482638C" w14:textId="77777777" w:rsidR="00684F7E" w:rsidRDefault="00684F7E" w:rsidP="00684F7E">
      <w:pPr>
        <w:spacing w:before="120" w:after="120" w:line="240" w:lineRule="auto"/>
        <w:jc w:val="both"/>
        <w:rPr>
          <w:rFonts w:asciiTheme="majorHAnsi" w:hAnsiTheme="majorHAnsi" w:cstheme="majorHAnsi"/>
          <w:sz w:val="20"/>
          <w:szCs w:val="20"/>
        </w:rPr>
      </w:pPr>
    </w:p>
    <w:p w14:paraId="3931C674" w14:textId="77777777" w:rsidR="00684F7E" w:rsidRDefault="00684F7E" w:rsidP="00684F7E">
      <w:pPr>
        <w:spacing w:before="120" w:after="120" w:line="240" w:lineRule="auto"/>
        <w:jc w:val="both"/>
        <w:rPr>
          <w:rFonts w:asciiTheme="majorHAnsi" w:hAnsiTheme="majorHAnsi" w:cstheme="majorHAnsi"/>
          <w:sz w:val="20"/>
          <w:szCs w:val="20"/>
        </w:rPr>
      </w:pPr>
    </w:p>
    <w:tbl>
      <w:tblPr>
        <w:tblStyle w:val="Grilledutableau"/>
        <w:tblW w:w="0" w:type="auto"/>
        <w:tblLook w:val="04A0" w:firstRow="1" w:lastRow="0" w:firstColumn="1" w:lastColumn="0" w:noHBand="0" w:noVBand="1"/>
      </w:tblPr>
      <w:tblGrid>
        <w:gridCol w:w="3823"/>
        <w:gridCol w:w="1448"/>
      </w:tblGrid>
      <w:tr w:rsidR="00684F7E" w14:paraId="3CF51FE7" w14:textId="77777777" w:rsidTr="00D17E83">
        <w:tc>
          <w:tcPr>
            <w:tcW w:w="3823" w:type="dxa"/>
          </w:tcPr>
          <w:p w14:paraId="45972CC1" w14:textId="77777777" w:rsidR="00684F7E" w:rsidRDefault="00684F7E" w:rsidP="00D17E83">
            <w:pPr>
              <w:spacing w:before="120" w:after="120"/>
              <w:jc w:val="both"/>
              <w:rPr>
                <w:rFonts w:asciiTheme="majorHAnsi" w:hAnsiTheme="majorHAnsi" w:cstheme="majorHAnsi"/>
                <w:sz w:val="20"/>
                <w:szCs w:val="20"/>
              </w:rPr>
            </w:pPr>
            <w:r>
              <w:rPr>
                <w:rFonts w:asciiTheme="majorHAnsi" w:hAnsiTheme="majorHAnsi" w:cstheme="majorHAnsi"/>
                <w:sz w:val="20"/>
                <w:szCs w:val="20"/>
              </w:rPr>
              <w:t>Primer parcial:</w:t>
            </w:r>
          </w:p>
        </w:tc>
        <w:tc>
          <w:tcPr>
            <w:tcW w:w="1448" w:type="dxa"/>
          </w:tcPr>
          <w:p w14:paraId="539CAF12" w14:textId="77777777" w:rsidR="00684F7E" w:rsidRDefault="00684F7E" w:rsidP="00D17E83">
            <w:pPr>
              <w:spacing w:before="120" w:after="120"/>
              <w:jc w:val="center"/>
              <w:rPr>
                <w:rFonts w:asciiTheme="majorHAnsi" w:hAnsiTheme="majorHAnsi" w:cstheme="majorHAnsi"/>
                <w:sz w:val="20"/>
                <w:szCs w:val="20"/>
              </w:rPr>
            </w:pPr>
            <w:r>
              <w:rPr>
                <w:rFonts w:asciiTheme="majorHAnsi" w:hAnsiTheme="majorHAnsi" w:cstheme="majorHAnsi"/>
                <w:sz w:val="20"/>
                <w:szCs w:val="20"/>
              </w:rPr>
              <w:t>30%</w:t>
            </w:r>
          </w:p>
        </w:tc>
      </w:tr>
      <w:tr w:rsidR="00684F7E" w14:paraId="0783D1EB" w14:textId="77777777" w:rsidTr="00D17E83">
        <w:tc>
          <w:tcPr>
            <w:tcW w:w="3823" w:type="dxa"/>
          </w:tcPr>
          <w:p w14:paraId="22D5BD02" w14:textId="77777777" w:rsidR="00684F7E" w:rsidRDefault="00684F7E" w:rsidP="00D17E83">
            <w:pPr>
              <w:spacing w:before="120" w:after="120"/>
              <w:jc w:val="both"/>
              <w:rPr>
                <w:rFonts w:asciiTheme="majorHAnsi" w:hAnsiTheme="majorHAnsi" w:cstheme="majorHAnsi"/>
                <w:sz w:val="20"/>
                <w:szCs w:val="20"/>
              </w:rPr>
            </w:pPr>
            <w:r>
              <w:rPr>
                <w:rFonts w:asciiTheme="majorHAnsi" w:hAnsiTheme="majorHAnsi" w:cstheme="majorHAnsi"/>
                <w:sz w:val="20"/>
                <w:szCs w:val="20"/>
              </w:rPr>
              <w:t>Segundo parcial:</w:t>
            </w:r>
          </w:p>
        </w:tc>
        <w:tc>
          <w:tcPr>
            <w:tcW w:w="1448" w:type="dxa"/>
          </w:tcPr>
          <w:p w14:paraId="7CC0B244" w14:textId="77777777" w:rsidR="00684F7E" w:rsidRDefault="00684F7E" w:rsidP="00D17E83">
            <w:pPr>
              <w:spacing w:before="120" w:after="120"/>
              <w:jc w:val="center"/>
              <w:rPr>
                <w:rFonts w:asciiTheme="majorHAnsi" w:hAnsiTheme="majorHAnsi" w:cstheme="majorHAnsi"/>
                <w:sz w:val="20"/>
                <w:szCs w:val="20"/>
              </w:rPr>
            </w:pPr>
            <w:r>
              <w:rPr>
                <w:rFonts w:asciiTheme="majorHAnsi" w:hAnsiTheme="majorHAnsi" w:cstheme="majorHAnsi"/>
                <w:sz w:val="20"/>
                <w:szCs w:val="20"/>
              </w:rPr>
              <w:t>30%</w:t>
            </w:r>
          </w:p>
        </w:tc>
      </w:tr>
      <w:tr w:rsidR="00684F7E" w14:paraId="2E7E93B1" w14:textId="77777777" w:rsidTr="00D17E83">
        <w:tc>
          <w:tcPr>
            <w:tcW w:w="3823" w:type="dxa"/>
          </w:tcPr>
          <w:p w14:paraId="6718D78C" w14:textId="77777777" w:rsidR="00684F7E" w:rsidRDefault="00684F7E" w:rsidP="00D17E83">
            <w:pPr>
              <w:spacing w:before="120" w:after="120"/>
              <w:jc w:val="both"/>
              <w:rPr>
                <w:rFonts w:asciiTheme="majorHAnsi" w:hAnsiTheme="majorHAnsi" w:cstheme="majorHAnsi"/>
                <w:sz w:val="20"/>
                <w:szCs w:val="20"/>
              </w:rPr>
            </w:pPr>
            <w:r>
              <w:rPr>
                <w:rFonts w:asciiTheme="majorHAnsi" w:hAnsiTheme="majorHAnsi" w:cstheme="majorHAnsi"/>
                <w:sz w:val="20"/>
                <w:szCs w:val="20"/>
              </w:rPr>
              <w:t>Evaluación final:</w:t>
            </w:r>
          </w:p>
        </w:tc>
        <w:tc>
          <w:tcPr>
            <w:tcW w:w="1448" w:type="dxa"/>
          </w:tcPr>
          <w:p w14:paraId="3F11F206" w14:textId="77777777" w:rsidR="00684F7E" w:rsidRDefault="00684F7E" w:rsidP="00D17E83">
            <w:pPr>
              <w:spacing w:before="120" w:after="120"/>
              <w:jc w:val="center"/>
              <w:rPr>
                <w:rFonts w:asciiTheme="majorHAnsi" w:hAnsiTheme="majorHAnsi" w:cstheme="majorHAnsi"/>
                <w:sz w:val="20"/>
                <w:szCs w:val="20"/>
              </w:rPr>
            </w:pPr>
            <w:r>
              <w:rPr>
                <w:rFonts w:asciiTheme="majorHAnsi" w:hAnsiTheme="majorHAnsi" w:cstheme="majorHAnsi"/>
                <w:sz w:val="20"/>
                <w:szCs w:val="20"/>
              </w:rPr>
              <w:t>40%</w:t>
            </w:r>
          </w:p>
        </w:tc>
      </w:tr>
      <w:tr w:rsidR="00684F7E" w14:paraId="3AC41946" w14:textId="77777777" w:rsidTr="00D17E83">
        <w:tc>
          <w:tcPr>
            <w:tcW w:w="3823" w:type="dxa"/>
          </w:tcPr>
          <w:p w14:paraId="48F4BA07" w14:textId="77777777" w:rsidR="00684F7E" w:rsidRPr="00C361D1" w:rsidRDefault="00684F7E" w:rsidP="00D17E83">
            <w:pPr>
              <w:spacing w:before="120" w:after="120"/>
              <w:jc w:val="both"/>
              <w:rPr>
                <w:rFonts w:asciiTheme="majorHAnsi" w:hAnsiTheme="majorHAnsi" w:cstheme="majorHAnsi"/>
                <w:b/>
                <w:bCs/>
                <w:sz w:val="20"/>
                <w:szCs w:val="20"/>
              </w:rPr>
            </w:pPr>
            <w:r w:rsidRPr="00C361D1">
              <w:rPr>
                <w:rFonts w:asciiTheme="majorHAnsi" w:hAnsiTheme="majorHAnsi" w:cstheme="majorHAnsi"/>
                <w:b/>
                <w:bCs/>
                <w:sz w:val="20"/>
                <w:szCs w:val="20"/>
              </w:rPr>
              <w:lastRenderedPageBreak/>
              <w:t>TOTAL</w:t>
            </w:r>
          </w:p>
        </w:tc>
        <w:tc>
          <w:tcPr>
            <w:tcW w:w="1448" w:type="dxa"/>
          </w:tcPr>
          <w:p w14:paraId="6F917861" w14:textId="77777777" w:rsidR="00684F7E" w:rsidRPr="00C361D1" w:rsidRDefault="00684F7E" w:rsidP="00D17E83">
            <w:pPr>
              <w:spacing w:before="120" w:after="120"/>
              <w:jc w:val="center"/>
              <w:rPr>
                <w:rFonts w:asciiTheme="majorHAnsi" w:hAnsiTheme="majorHAnsi" w:cstheme="majorHAnsi"/>
                <w:b/>
                <w:bCs/>
                <w:sz w:val="20"/>
                <w:szCs w:val="20"/>
              </w:rPr>
            </w:pPr>
            <w:r w:rsidRPr="00C361D1">
              <w:rPr>
                <w:rFonts w:asciiTheme="majorHAnsi" w:hAnsiTheme="majorHAnsi" w:cstheme="majorHAnsi"/>
                <w:b/>
                <w:bCs/>
                <w:sz w:val="20"/>
                <w:szCs w:val="20"/>
              </w:rPr>
              <w:t>100%</w:t>
            </w:r>
          </w:p>
        </w:tc>
      </w:tr>
    </w:tbl>
    <w:p w14:paraId="2D2A60BF" w14:textId="50AD72D6" w:rsidR="00055C5A" w:rsidRDefault="00055C5A" w:rsidP="00684F7E">
      <w:pPr>
        <w:spacing w:before="120" w:after="120" w:line="240" w:lineRule="auto"/>
        <w:jc w:val="both"/>
        <w:rPr>
          <w:rFonts w:asciiTheme="majorHAnsi" w:hAnsiTheme="majorHAnsi" w:cstheme="majorHAnsi"/>
          <w:sz w:val="20"/>
          <w:szCs w:val="20"/>
        </w:rPr>
      </w:pPr>
      <w:r>
        <w:rPr>
          <w:rFonts w:asciiTheme="majorHAnsi" w:hAnsiTheme="majorHAnsi" w:cstheme="majorHAnsi"/>
          <w:sz w:val="20"/>
          <w:szCs w:val="20"/>
        </w:rPr>
        <w:t>El primer y segundo parcial tendrán la siguiente ponderación</w:t>
      </w:r>
    </w:p>
    <w:tbl>
      <w:tblPr>
        <w:tblStyle w:val="Grilledutableau"/>
        <w:tblW w:w="0" w:type="auto"/>
        <w:tblLook w:val="04A0" w:firstRow="1" w:lastRow="0" w:firstColumn="1" w:lastColumn="0" w:noHBand="0" w:noVBand="1"/>
      </w:tblPr>
      <w:tblGrid>
        <w:gridCol w:w="3823"/>
        <w:gridCol w:w="1448"/>
      </w:tblGrid>
      <w:tr w:rsidR="00055C5A" w14:paraId="7A7C5EE6" w14:textId="77777777" w:rsidTr="00BE046C">
        <w:tc>
          <w:tcPr>
            <w:tcW w:w="3823" w:type="dxa"/>
          </w:tcPr>
          <w:p w14:paraId="18A66731" w14:textId="77777777" w:rsidR="00055C5A" w:rsidRDefault="00055C5A" w:rsidP="00BE046C">
            <w:pPr>
              <w:spacing w:before="120" w:after="120"/>
              <w:jc w:val="both"/>
              <w:rPr>
                <w:rFonts w:asciiTheme="majorHAnsi" w:hAnsiTheme="majorHAnsi" w:cstheme="majorHAnsi"/>
                <w:sz w:val="20"/>
                <w:szCs w:val="20"/>
              </w:rPr>
            </w:pPr>
            <w:r>
              <w:rPr>
                <w:rFonts w:asciiTheme="majorHAnsi" w:hAnsiTheme="majorHAnsi" w:cstheme="majorHAnsi"/>
                <w:sz w:val="20"/>
                <w:szCs w:val="20"/>
              </w:rPr>
              <w:t xml:space="preserve">Asistencia  </w:t>
            </w:r>
          </w:p>
        </w:tc>
        <w:tc>
          <w:tcPr>
            <w:tcW w:w="1448" w:type="dxa"/>
          </w:tcPr>
          <w:p w14:paraId="42D18231" w14:textId="2A01752C" w:rsidR="00055C5A" w:rsidRDefault="00055C5A" w:rsidP="00BE046C">
            <w:pPr>
              <w:spacing w:before="120" w:after="120"/>
              <w:jc w:val="center"/>
              <w:rPr>
                <w:rFonts w:asciiTheme="majorHAnsi" w:hAnsiTheme="majorHAnsi" w:cstheme="majorHAnsi"/>
                <w:sz w:val="20"/>
                <w:szCs w:val="20"/>
              </w:rPr>
            </w:pPr>
            <w:r>
              <w:rPr>
                <w:rFonts w:asciiTheme="majorHAnsi" w:hAnsiTheme="majorHAnsi" w:cstheme="majorHAnsi"/>
                <w:sz w:val="20"/>
                <w:szCs w:val="20"/>
              </w:rPr>
              <w:t>10%</w:t>
            </w:r>
          </w:p>
        </w:tc>
      </w:tr>
      <w:tr w:rsidR="00055C5A" w14:paraId="26323356" w14:textId="77777777" w:rsidTr="00BE046C">
        <w:tc>
          <w:tcPr>
            <w:tcW w:w="3823" w:type="dxa"/>
          </w:tcPr>
          <w:p w14:paraId="10519A3D" w14:textId="77777777" w:rsidR="00055C5A" w:rsidRDefault="00055C5A" w:rsidP="00BE046C">
            <w:pPr>
              <w:spacing w:before="120" w:after="120"/>
              <w:jc w:val="both"/>
              <w:rPr>
                <w:rFonts w:asciiTheme="majorHAnsi" w:hAnsiTheme="majorHAnsi" w:cstheme="majorHAnsi"/>
                <w:sz w:val="20"/>
                <w:szCs w:val="20"/>
              </w:rPr>
            </w:pPr>
            <w:r>
              <w:rPr>
                <w:rFonts w:asciiTheme="majorHAnsi" w:hAnsiTheme="majorHAnsi" w:cstheme="majorHAnsi"/>
                <w:sz w:val="20"/>
                <w:szCs w:val="20"/>
              </w:rPr>
              <w:t>Tareas continuas</w:t>
            </w:r>
          </w:p>
        </w:tc>
        <w:tc>
          <w:tcPr>
            <w:tcW w:w="1448" w:type="dxa"/>
          </w:tcPr>
          <w:p w14:paraId="2596D33B" w14:textId="24A358EE" w:rsidR="00055C5A" w:rsidRDefault="00055C5A" w:rsidP="00BE046C">
            <w:pPr>
              <w:spacing w:before="120" w:after="120"/>
              <w:jc w:val="center"/>
              <w:rPr>
                <w:rFonts w:asciiTheme="majorHAnsi" w:hAnsiTheme="majorHAnsi" w:cstheme="majorHAnsi"/>
                <w:sz w:val="20"/>
                <w:szCs w:val="20"/>
              </w:rPr>
            </w:pPr>
            <w:r>
              <w:rPr>
                <w:rFonts w:asciiTheme="majorHAnsi" w:hAnsiTheme="majorHAnsi" w:cstheme="majorHAnsi"/>
                <w:sz w:val="20"/>
                <w:szCs w:val="20"/>
              </w:rPr>
              <w:t>20%</w:t>
            </w:r>
          </w:p>
        </w:tc>
      </w:tr>
      <w:tr w:rsidR="00055C5A" w14:paraId="6BDE7AEF" w14:textId="77777777" w:rsidTr="00BE046C">
        <w:tc>
          <w:tcPr>
            <w:tcW w:w="3823" w:type="dxa"/>
          </w:tcPr>
          <w:p w14:paraId="08F3C8EF" w14:textId="77777777" w:rsidR="00055C5A" w:rsidRDefault="00055C5A" w:rsidP="00BE046C">
            <w:pPr>
              <w:spacing w:before="120" w:after="120"/>
              <w:jc w:val="both"/>
              <w:rPr>
                <w:rFonts w:asciiTheme="majorHAnsi" w:hAnsiTheme="majorHAnsi" w:cstheme="majorHAnsi"/>
                <w:sz w:val="20"/>
                <w:szCs w:val="20"/>
              </w:rPr>
            </w:pPr>
            <w:r>
              <w:rPr>
                <w:rFonts w:asciiTheme="majorHAnsi" w:hAnsiTheme="majorHAnsi" w:cstheme="majorHAnsi"/>
                <w:sz w:val="20"/>
                <w:szCs w:val="20"/>
              </w:rPr>
              <w:t>Prácticas</w:t>
            </w:r>
          </w:p>
        </w:tc>
        <w:tc>
          <w:tcPr>
            <w:tcW w:w="1448" w:type="dxa"/>
          </w:tcPr>
          <w:p w14:paraId="0B703CF0" w14:textId="77777777" w:rsidR="00055C5A" w:rsidRDefault="00055C5A" w:rsidP="00BE046C">
            <w:pPr>
              <w:spacing w:before="120" w:after="120"/>
              <w:jc w:val="center"/>
              <w:rPr>
                <w:rFonts w:asciiTheme="majorHAnsi" w:hAnsiTheme="majorHAnsi" w:cstheme="majorHAnsi"/>
                <w:sz w:val="20"/>
                <w:szCs w:val="20"/>
              </w:rPr>
            </w:pPr>
            <w:r>
              <w:rPr>
                <w:rFonts w:asciiTheme="majorHAnsi" w:hAnsiTheme="majorHAnsi" w:cstheme="majorHAnsi"/>
                <w:sz w:val="20"/>
                <w:szCs w:val="20"/>
              </w:rPr>
              <w:t>20%</w:t>
            </w:r>
          </w:p>
        </w:tc>
      </w:tr>
      <w:tr w:rsidR="00055C5A" w14:paraId="40591859" w14:textId="77777777" w:rsidTr="00BE046C">
        <w:tc>
          <w:tcPr>
            <w:tcW w:w="3823" w:type="dxa"/>
          </w:tcPr>
          <w:p w14:paraId="511F020F" w14:textId="77777777" w:rsidR="00055C5A" w:rsidRDefault="00055C5A" w:rsidP="00BE046C">
            <w:pPr>
              <w:spacing w:before="120" w:after="120"/>
              <w:jc w:val="both"/>
              <w:rPr>
                <w:rFonts w:asciiTheme="majorHAnsi" w:hAnsiTheme="majorHAnsi" w:cstheme="majorHAnsi"/>
                <w:sz w:val="20"/>
                <w:szCs w:val="20"/>
              </w:rPr>
            </w:pPr>
            <w:r>
              <w:rPr>
                <w:rFonts w:asciiTheme="majorHAnsi" w:hAnsiTheme="majorHAnsi" w:cstheme="majorHAnsi"/>
                <w:sz w:val="20"/>
                <w:szCs w:val="20"/>
              </w:rPr>
              <w:t>Examen parcial</w:t>
            </w:r>
          </w:p>
        </w:tc>
        <w:tc>
          <w:tcPr>
            <w:tcW w:w="1448" w:type="dxa"/>
          </w:tcPr>
          <w:p w14:paraId="2D9ECE32" w14:textId="56CFB652" w:rsidR="00055C5A" w:rsidRDefault="00055C5A" w:rsidP="00BE046C">
            <w:pPr>
              <w:spacing w:before="120" w:after="120"/>
              <w:jc w:val="center"/>
              <w:rPr>
                <w:rFonts w:asciiTheme="majorHAnsi" w:hAnsiTheme="majorHAnsi" w:cstheme="majorHAnsi"/>
                <w:sz w:val="20"/>
                <w:szCs w:val="20"/>
              </w:rPr>
            </w:pPr>
            <w:r>
              <w:rPr>
                <w:rFonts w:asciiTheme="majorHAnsi" w:hAnsiTheme="majorHAnsi" w:cstheme="majorHAnsi"/>
                <w:sz w:val="20"/>
                <w:szCs w:val="20"/>
              </w:rPr>
              <w:t>50%</w:t>
            </w:r>
          </w:p>
        </w:tc>
      </w:tr>
      <w:tr w:rsidR="00055C5A" w14:paraId="01885F06" w14:textId="77777777" w:rsidTr="00BE046C">
        <w:tc>
          <w:tcPr>
            <w:tcW w:w="3823" w:type="dxa"/>
          </w:tcPr>
          <w:p w14:paraId="3507F369" w14:textId="77777777" w:rsidR="00055C5A" w:rsidRPr="00F84E48" w:rsidRDefault="00055C5A" w:rsidP="00BE046C">
            <w:pPr>
              <w:spacing w:before="120" w:after="120"/>
              <w:jc w:val="both"/>
              <w:rPr>
                <w:rFonts w:asciiTheme="majorHAnsi" w:hAnsiTheme="majorHAnsi" w:cstheme="majorHAnsi"/>
                <w:b/>
                <w:bCs/>
                <w:sz w:val="20"/>
                <w:szCs w:val="20"/>
              </w:rPr>
            </w:pPr>
            <w:r w:rsidRPr="00F84E48">
              <w:rPr>
                <w:rFonts w:asciiTheme="majorHAnsi" w:hAnsiTheme="majorHAnsi" w:cstheme="majorHAnsi"/>
                <w:b/>
                <w:bCs/>
                <w:sz w:val="20"/>
                <w:szCs w:val="20"/>
              </w:rPr>
              <w:t>TOTAL</w:t>
            </w:r>
          </w:p>
        </w:tc>
        <w:tc>
          <w:tcPr>
            <w:tcW w:w="1448" w:type="dxa"/>
          </w:tcPr>
          <w:p w14:paraId="0D11DE43" w14:textId="77777777" w:rsidR="00055C5A" w:rsidRPr="00F84E48" w:rsidRDefault="00055C5A" w:rsidP="00BE046C">
            <w:pPr>
              <w:spacing w:before="120" w:after="120"/>
              <w:jc w:val="center"/>
              <w:rPr>
                <w:rFonts w:asciiTheme="majorHAnsi" w:hAnsiTheme="majorHAnsi" w:cstheme="majorHAnsi"/>
                <w:b/>
                <w:bCs/>
                <w:sz w:val="20"/>
                <w:szCs w:val="20"/>
              </w:rPr>
            </w:pPr>
            <w:r w:rsidRPr="00F84E48">
              <w:rPr>
                <w:rFonts w:asciiTheme="majorHAnsi" w:hAnsiTheme="majorHAnsi" w:cstheme="majorHAnsi"/>
                <w:b/>
                <w:bCs/>
                <w:sz w:val="20"/>
                <w:szCs w:val="20"/>
              </w:rPr>
              <w:t>100%</w:t>
            </w:r>
          </w:p>
        </w:tc>
      </w:tr>
    </w:tbl>
    <w:p w14:paraId="291B555C" w14:textId="77777777" w:rsidR="00055C5A" w:rsidRDefault="00055C5A" w:rsidP="00684F7E">
      <w:pPr>
        <w:spacing w:before="120" w:after="120" w:line="240" w:lineRule="auto"/>
        <w:jc w:val="both"/>
        <w:rPr>
          <w:rFonts w:asciiTheme="majorHAnsi" w:hAnsiTheme="majorHAnsi" w:cstheme="majorHAnsi"/>
          <w:sz w:val="20"/>
          <w:szCs w:val="20"/>
        </w:rPr>
      </w:pPr>
    </w:p>
    <w:p w14:paraId="100A6BF9" w14:textId="7C0028CE" w:rsidR="00684F7E" w:rsidRDefault="00684F7E" w:rsidP="00684F7E">
      <w:pPr>
        <w:spacing w:before="120" w:after="120" w:line="240" w:lineRule="auto"/>
        <w:jc w:val="both"/>
        <w:rPr>
          <w:rFonts w:asciiTheme="majorHAnsi" w:hAnsiTheme="majorHAnsi" w:cstheme="majorHAnsi"/>
          <w:sz w:val="20"/>
          <w:szCs w:val="20"/>
        </w:rPr>
      </w:pPr>
      <w:r>
        <w:rPr>
          <w:rFonts w:asciiTheme="majorHAnsi" w:hAnsiTheme="majorHAnsi" w:cstheme="majorHAnsi"/>
          <w:sz w:val="20"/>
          <w:szCs w:val="20"/>
        </w:rPr>
        <w:t xml:space="preserve">En </w:t>
      </w:r>
      <w:r w:rsidR="00221A92">
        <w:rPr>
          <w:rFonts w:asciiTheme="majorHAnsi" w:hAnsiTheme="majorHAnsi" w:cstheme="majorHAnsi"/>
          <w:sz w:val="20"/>
          <w:szCs w:val="20"/>
        </w:rPr>
        <w:t>el tercer parcial se calificará de la siguiente manera</w:t>
      </w:r>
      <w:r w:rsidR="00055C5A">
        <w:rPr>
          <w:rFonts w:asciiTheme="majorHAnsi" w:hAnsiTheme="majorHAnsi" w:cstheme="majorHAnsi"/>
          <w:sz w:val="20"/>
          <w:szCs w:val="20"/>
        </w:rPr>
        <w:t>.</w:t>
      </w:r>
    </w:p>
    <w:tbl>
      <w:tblPr>
        <w:tblStyle w:val="Grilledutableau"/>
        <w:tblW w:w="0" w:type="auto"/>
        <w:tblLook w:val="04A0" w:firstRow="1" w:lastRow="0" w:firstColumn="1" w:lastColumn="0" w:noHBand="0" w:noVBand="1"/>
      </w:tblPr>
      <w:tblGrid>
        <w:gridCol w:w="3823"/>
        <w:gridCol w:w="1448"/>
      </w:tblGrid>
      <w:tr w:rsidR="00684F7E" w14:paraId="07A1FAA6" w14:textId="77777777" w:rsidTr="00D17E83">
        <w:tc>
          <w:tcPr>
            <w:tcW w:w="3823" w:type="dxa"/>
          </w:tcPr>
          <w:p w14:paraId="7305F86C" w14:textId="40D5A9F9" w:rsidR="00684F7E" w:rsidRDefault="00FD4908" w:rsidP="00D17E83">
            <w:pPr>
              <w:spacing w:before="120" w:after="120"/>
              <w:jc w:val="both"/>
              <w:rPr>
                <w:rFonts w:asciiTheme="majorHAnsi" w:hAnsiTheme="majorHAnsi" w:cstheme="majorHAnsi"/>
                <w:sz w:val="20"/>
                <w:szCs w:val="20"/>
              </w:rPr>
            </w:pPr>
            <w:r>
              <w:rPr>
                <w:rFonts w:asciiTheme="majorHAnsi" w:hAnsiTheme="majorHAnsi" w:cstheme="majorHAnsi"/>
                <w:sz w:val="20"/>
                <w:szCs w:val="20"/>
              </w:rPr>
              <w:t xml:space="preserve">Asistencia </w:t>
            </w:r>
            <w:r w:rsidR="00A77147">
              <w:rPr>
                <w:rFonts w:asciiTheme="majorHAnsi" w:hAnsiTheme="majorHAnsi" w:cstheme="majorHAnsi"/>
                <w:sz w:val="20"/>
                <w:szCs w:val="20"/>
              </w:rPr>
              <w:t xml:space="preserve"> </w:t>
            </w:r>
          </w:p>
        </w:tc>
        <w:tc>
          <w:tcPr>
            <w:tcW w:w="1448" w:type="dxa"/>
          </w:tcPr>
          <w:p w14:paraId="47183B26" w14:textId="5FE69FA1" w:rsidR="00684F7E" w:rsidRDefault="00A77147" w:rsidP="00D17E83">
            <w:pPr>
              <w:spacing w:before="120" w:after="120"/>
              <w:jc w:val="center"/>
              <w:rPr>
                <w:rFonts w:asciiTheme="majorHAnsi" w:hAnsiTheme="majorHAnsi" w:cstheme="majorHAnsi"/>
                <w:sz w:val="20"/>
                <w:szCs w:val="20"/>
              </w:rPr>
            </w:pPr>
            <w:r>
              <w:rPr>
                <w:rFonts w:asciiTheme="majorHAnsi" w:hAnsiTheme="majorHAnsi" w:cstheme="majorHAnsi"/>
                <w:sz w:val="20"/>
                <w:szCs w:val="20"/>
              </w:rPr>
              <w:t>5</w:t>
            </w:r>
            <w:r w:rsidR="00684F7E">
              <w:rPr>
                <w:rFonts w:asciiTheme="majorHAnsi" w:hAnsiTheme="majorHAnsi" w:cstheme="majorHAnsi"/>
                <w:sz w:val="20"/>
                <w:szCs w:val="20"/>
              </w:rPr>
              <w:t>%</w:t>
            </w:r>
          </w:p>
        </w:tc>
      </w:tr>
      <w:tr w:rsidR="00684F7E" w14:paraId="5A2708E5" w14:textId="77777777" w:rsidTr="00D17E83">
        <w:tc>
          <w:tcPr>
            <w:tcW w:w="3823" w:type="dxa"/>
          </w:tcPr>
          <w:p w14:paraId="6C195D9C" w14:textId="7939288A" w:rsidR="00684F7E" w:rsidRDefault="00FD4908" w:rsidP="00D17E83">
            <w:pPr>
              <w:spacing w:before="120" w:after="120"/>
              <w:jc w:val="both"/>
              <w:rPr>
                <w:rFonts w:asciiTheme="majorHAnsi" w:hAnsiTheme="majorHAnsi" w:cstheme="majorHAnsi"/>
                <w:sz w:val="20"/>
                <w:szCs w:val="20"/>
              </w:rPr>
            </w:pPr>
            <w:r>
              <w:rPr>
                <w:rFonts w:asciiTheme="majorHAnsi" w:hAnsiTheme="majorHAnsi" w:cstheme="majorHAnsi"/>
                <w:sz w:val="20"/>
                <w:szCs w:val="20"/>
              </w:rPr>
              <w:t>Tareas continuas</w:t>
            </w:r>
          </w:p>
        </w:tc>
        <w:tc>
          <w:tcPr>
            <w:tcW w:w="1448" w:type="dxa"/>
          </w:tcPr>
          <w:p w14:paraId="2429296D" w14:textId="01F648C9" w:rsidR="00684F7E" w:rsidRDefault="00FD4908" w:rsidP="00D17E83">
            <w:pPr>
              <w:spacing w:before="120" w:after="120"/>
              <w:jc w:val="center"/>
              <w:rPr>
                <w:rFonts w:asciiTheme="majorHAnsi" w:hAnsiTheme="majorHAnsi" w:cstheme="majorHAnsi"/>
                <w:sz w:val="20"/>
                <w:szCs w:val="20"/>
              </w:rPr>
            </w:pPr>
            <w:r>
              <w:rPr>
                <w:rFonts w:asciiTheme="majorHAnsi" w:hAnsiTheme="majorHAnsi" w:cstheme="majorHAnsi"/>
                <w:sz w:val="20"/>
                <w:szCs w:val="20"/>
              </w:rPr>
              <w:t>15%</w:t>
            </w:r>
          </w:p>
        </w:tc>
      </w:tr>
      <w:tr w:rsidR="00FD4908" w14:paraId="4FADCA55" w14:textId="77777777" w:rsidTr="00D17E83">
        <w:tc>
          <w:tcPr>
            <w:tcW w:w="3823" w:type="dxa"/>
          </w:tcPr>
          <w:p w14:paraId="601A18C1" w14:textId="1861D02D" w:rsidR="00FD4908" w:rsidRDefault="00FD4908" w:rsidP="00D17E83">
            <w:pPr>
              <w:spacing w:before="120" w:after="120"/>
              <w:jc w:val="both"/>
              <w:rPr>
                <w:rFonts w:asciiTheme="majorHAnsi" w:hAnsiTheme="majorHAnsi" w:cstheme="majorHAnsi"/>
                <w:sz w:val="20"/>
                <w:szCs w:val="20"/>
              </w:rPr>
            </w:pPr>
            <w:r>
              <w:rPr>
                <w:rFonts w:asciiTheme="majorHAnsi" w:hAnsiTheme="majorHAnsi" w:cstheme="majorHAnsi"/>
                <w:sz w:val="20"/>
                <w:szCs w:val="20"/>
              </w:rPr>
              <w:t>Taller de algebra lineal</w:t>
            </w:r>
          </w:p>
        </w:tc>
        <w:tc>
          <w:tcPr>
            <w:tcW w:w="1448" w:type="dxa"/>
          </w:tcPr>
          <w:p w14:paraId="6434910F" w14:textId="40A29AE6" w:rsidR="00FD4908" w:rsidRDefault="00FD4908" w:rsidP="00D17E83">
            <w:pPr>
              <w:spacing w:before="120" w:after="120"/>
              <w:jc w:val="center"/>
              <w:rPr>
                <w:rFonts w:asciiTheme="majorHAnsi" w:hAnsiTheme="majorHAnsi" w:cstheme="majorHAnsi"/>
                <w:sz w:val="20"/>
                <w:szCs w:val="20"/>
              </w:rPr>
            </w:pPr>
            <w:r>
              <w:rPr>
                <w:rFonts w:asciiTheme="majorHAnsi" w:hAnsiTheme="majorHAnsi" w:cstheme="majorHAnsi"/>
                <w:sz w:val="20"/>
                <w:szCs w:val="20"/>
              </w:rPr>
              <w:t>20%</w:t>
            </w:r>
          </w:p>
        </w:tc>
      </w:tr>
      <w:tr w:rsidR="00FD4908" w14:paraId="600D0D0D" w14:textId="77777777" w:rsidTr="00D17E83">
        <w:tc>
          <w:tcPr>
            <w:tcW w:w="3823" w:type="dxa"/>
          </w:tcPr>
          <w:p w14:paraId="0C0B56B5" w14:textId="446DC210" w:rsidR="00FD4908" w:rsidRDefault="00FD4908" w:rsidP="00D17E83">
            <w:pPr>
              <w:spacing w:before="120" w:after="120"/>
              <w:jc w:val="both"/>
              <w:rPr>
                <w:rFonts w:asciiTheme="majorHAnsi" w:hAnsiTheme="majorHAnsi" w:cstheme="majorHAnsi"/>
                <w:sz w:val="20"/>
                <w:szCs w:val="20"/>
              </w:rPr>
            </w:pPr>
            <w:r>
              <w:rPr>
                <w:rFonts w:asciiTheme="majorHAnsi" w:hAnsiTheme="majorHAnsi" w:cstheme="majorHAnsi"/>
                <w:sz w:val="20"/>
                <w:szCs w:val="20"/>
              </w:rPr>
              <w:t>Prácticas</w:t>
            </w:r>
          </w:p>
        </w:tc>
        <w:tc>
          <w:tcPr>
            <w:tcW w:w="1448" w:type="dxa"/>
          </w:tcPr>
          <w:p w14:paraId="2A0A167A" w14:textId="61F8DC02" w:rsidR="00FD4908" w:rsidRDefault="00FD4908" w:rsidP="00D17E83">
            <w:pPr>
              <w:spacing w:before="120" w:after="120"/>
              <w:jc w:val="center"/>
              <w:rPr>
                <w:rFonts w:asciiTheme="majorHAnsi" w:hAnsiTheme="majorHAnsi" w:cstheme="majorHAnsi"/>
                <w:sz w:val="20"/>
                <w:szCs w:val="20"/>
              </w:rPr>
            </w:pPr>
            <w:r>
              <w:rPr>
                <w:rFonts w:asciiTheme="majorHAnsi" w:hAnsiTheme="majorHAnsi" w:cstheme="majorHAnsi"/>
                <w:sz w:val="20"/>
                <w:szCs w:val="20"/>
              </w:rPr>
              <w:t>20%</w:t>
            </w:r>
          </w:p>
        </w:tc>
      </w:tr>
      <w:tr w:rsidR="00FD4908" w14:paraId="70AF0599" w14:textId="77777777" w:rsidTr="00D17E83">
        <w:tc>
          <w:tcPr>
            <w:tcW w:w="3823" w:type="dxa"/>
          </w:tcPr>
          <w:p w14:paraId="1C5600D9" w14:textId="66F958D8" w:rsidR="00FD4908" w:rsidRDefault="00FD4908" w:rsidP="00FD4908">
            <w:pPr>
              <w:spacing w:before="120" w:after="120"/>
              <w:jc w:val="both"/>
              <w:rPr>
                <w:rFonts w:asciiTheme="majorHAnsi" w:hAnsiTheme="majorHAnsi" w:cstheme="majorHAnsi"/>
                <w:sz w:val="20"/>
                <w:szCs w:val="20"/>
              </w:rPr>
            </w:pPr>
            <w:r>
              <w:rPr>
                <w:rFonts w:asciiTheme="majorHAnsi" w:hAnsiTheme="majorHAnsi" w:cstheme="majorHAnsi"/>
                <w:sz w:val="20"/>
                <w:szCs w:val="20"/>
              </w:rPr>
              <w:t>Examen parcial</w:t>
            </w:r>
          </w:p>
        </w:tc>
        <w:tc>
          <w:tcPr>
            <w:tcW w:w="1448" w:type="dxa"/>
          </w:tcPr>
          <w:p w14:paraId="2A6B47D2" w14:textId="3E3E17C3" w:rsidR="00FD4908" w:rsidRDefault="00FD4908" w:rsidP="00FD4908">
            <w:pPr>
              <w:spacing w:before="120" w:after="120"/>
              <w:jc w:val="center"/>
              <w:rPr>
                <w:rFonts w:asciiTheme="majorHAnsi" w:hAnsiTheme="majorHAnsi" w:cstheme="majorHAnsi"/>
                <w:sz w:val="20"/>
                <w:szCs w:val="20"/>
              </w:rPr>
            </w:pPr>
            <w:r>
              <w:rPr>
                <w:rFonts w:asciiTheme="majorHAnsi" w:hAnsiTheme="majorHAnsi" w:cstheme="majorHAnsi"/>
                <w:sz w:val="20"/>
                <w:szCs w:val="20"/>
              </w:rPr>
              <w:t>40%</w:t>
            </w:r>
          </w:p>
        </w:tc>
      </w:tr>
      <w:tr w:rsidR="00FD4908" w14:paraId="3D4FE290" w14:textId="77777777" w:rsidTr="00D17E83">
        <w:tc>
          <w:tcPr>
            <w:tcW w:w="3823" w:type="dxa"/>
          </w:tcPr>
          <w:p w14:paraId="268D3247" w14:textId="77777777" w:rsidR="00FD4908" w:rsidRPr="00F84E48" w:rsidRDefault="00FD4908" w:rsidP="00FD4908">
            <w:pPr>
              <w:spacing w:before="120" w:after="120"/>
              <w:jc w:val="both"/>
              <w:rPr>
                <w:rFonts w:asciiTheme="majorHAnsi" w:hAnsiTheme="majorHAnsi" w:cstheme="majorHAnsi"/>
                <w:b/>
                <w:bCs/>
                <w:sz w:val="20"/>
                <w:szCs w:val="20"/>
              </w:rPr>
            </w:pPr>
            <w:r w:rsidRPr="00F84E48">
              <w:rPr>
                <w:rFonts w:asciiTheme="majorHAnsi" w:hAnsiTheme="majorHAnsi" w:cstheme="majorHAnsi"/>
                <w:b/>
                <w:bCs/>
                <w:sz w:val="20"/>
                <w:szCs w:val="20"/>
              </w:rPr>
              <w:t>TOTAL</w:t>
            </w:r>
          </w:p>
        </w:tc>
        <w:tc>
          <w:tcPr>
            <w:tcW w:w="1448" w:type="dxa"/>
          </w:tcPr>
          <w:p w14:paraId="11CE95A7" w14:textId="77777777" w:rsidR="00FD4908" w:rsidRPr="00F84E48" w:rsidRDefault="00FD4908" w:rsidP="00FD4908">
            <w:pPr>
              <w:spacing w:before="120" w:after="120"/>
              <w:jc w:val="center"/>
              <w:rPr>
                <w:rFonts w:asciiTheme="majorHAnsi" w:hAnsiTheme="majorHAnsi" w:cstheme="majorHAnsi"/>
                <w:b/>
                <w:bCs/>
                <w:sz w:val="20"/>
                <w:szCs w:val="20"/>
              </w:rPr>
            </w:pPr>
            <w:r w:rsidRPr="00F84E48">
              <w:rPr>
                <w:rFonts w:asciiTheme="majorHAnsi" w:hAnsiTheme="majorHAnsi" w:cstheme="majorHAnsi"/>
                <w:b/>
                <w:bCs/>
                <w:sz w:val="20"/>
                <w:szCs w:val="20"/>
              </w:rPr>
              <w:t>100%</w:t>
            </w:r>
          </w:p>
        </w:tc>
      </w:tr>
    </w:tbl>
    <w:p w14:paraId="4F05646F" w14:textId="77777777" w:rsidR="00684F7E" w:rsidRPr="004405C3" w:rsidRDefault="00684F7E" w:rsidP="00684F7E">
      <w:pPr>
        <w:pStyle w:val="Titre1"/>
        <w:spacing w:before="120" w:after="120"/>
        <w:jc w:val="both"/>
        <w:rPr>
          <w:rFonts w:cstheme="majorHAnsi"/>
          <w:b/>
          <w:bCs/>
          <w:sz w:val="20"/>
          <w:szCs w:val="20"/>
        </w:rPr>
      </w:pPr>
      <w:bookmarkStart w:id="19" w:name="_Toc46259875"/>
      <w:bookmarkEnd w:id="18"/>
      <w:r w:rsidRPr="004405C3">
        <w:rPr>
          <w:rFonts w:cstheme="majorHAnsi"/>
          <w:b/>
          <w:bCs/>
          <w:caps w:val="0"/>
          <w:sz w:val="20"/>
          <w:szCs w:val="20"/>
        </w:rPr>
        <w:t>FUENTES DE INFORMACIÓN</w:t>
      </w:r>
      <w:bookmarkEnd w:id="19"/>
    </w:p>
    <w:p w14:paraId="1CEAE200" w14:textId="77777777" w:rsidR="00684F7E" w:rsidRPr="005A3DB2" w:rsidRDefault="00684F7E" w:rsidP="00684F7E">
      <w:pPr>
        <w:rPr>
          <w:rFonts w:cstheme="minorHAnsi"/>
          <w:b/>
          <w:sz w:val="20"/>
          <w:szCs w:val="20"/>
          <w:lang w:val="es-PE"/>
        </w:rPr>
      </w:pPr>
      <w:r w:rsidRPr="005A3DB2">
        <w:rPr>
          <w:rFonts w:cstheme="minorHAnsi"/>
          <w:b/>
          <w:sz w:val="20"/>
          <w:szCs w:val="20"/>
          <w:lang w:val="es-PE"/>
        </w:rPr>
        <w:t>BIBLIOGRAFIA BÁSICA</w:t>
      </w:r>
    </w:p>
    <w:p w14:paraId="3C60CC31" w14:textId="2244FB02" w:rsidR="00F50CC4" w:rsidRPr="00F50CC4" w:rsidRDefault="00F50CC4" w:rsidP="00D34917">
      <w:pPr>
        <w:pStyle w:val="Paragraphedeliste"/>
        <w:numPr>
          <w:ilvl w:val="0"/>
          <w:numId w:val="19"/>
        </w:numPr>
        <w:spacing w:before="60" w:after="60" w:line="288" w:lineRule="auto"/>
        <w:contextualSpacing w:val="0"/>
        <w:rPr>
          <w:rFonts w:cstheme="minorHAnsi"/>
          <w:sz w:val="20"/>
          <w:szCs w:val="20"/>
          <w:lang w:val="es-419"/>
        </w:rPr>
      </w:pPr>
      <w:bookmarkStart w:id="20" w:name="_Hlk59005314"/>
      <w:r w:rsidRPr="00F50CC4">
        <w:rPr>
          <w:rFonts w:eastAsia="Times New Roman" w:cstheme="minorHAnsi"/>
          <w:sz w:val="20"/>
          <w:szCs w:val="20"/>
          <w:lang w:eastAsia="es-BO"/>
        </w:rPr>
        <w:t>Algebra lineal con aplicaciones, Grossman Stanley, 1992</w:t>
      </w:r>
    </w:p>
    <w:p w14:paraId="4B5E34AC" w14:textId="3FB2B26B" w:rsidR="00F50CC4" w:rsidRPr="00F50CC4" w:rsidRDefault="00F50CC4" w:rsidP="00D34917">
      <w:pPr>
        <w:pStyle w:val="Paragraphedeliste"/>
        <w:numPr>
          <w:ilvl w:val="0"/>
          <w:numId w:val="19"/>
        </w:numPr>
        <w:spacing w:before="60" w:after="60" w:line="288" w:lineRule="auto"/>
        <w:contextualSpacing w:val="0"/>
        <w:rPr>
          <w:rFonts w:cstheme="minorHAnsi"/>
          <w:sz w:val="20"/>
          <w:szCs w:val="20"/>
          <w:lang w:val="es-419"/>
        </w:rPr>
      </w:pPr>
      <w:r>
        <w:rPr>
          <w:rFonts w:cstheme="minorHAnsi"/>
          <w:sz w:val="20"/>
          <w:szCs w:val="20"/>
          <w:lang w:val="es-419"/>
        </w:rPr>
        <w:t>Algebra lineal y sus aplicaciones, Lay David, 2001</w:t>
      </w:r>
    </w:p>
    <w:bookmarkEnd w:id="20"/>
    <w:p w14:paraId="5DE77274" w14:textId="5D97CAF9" w:rsidR="00F50CC4" w:rsidRDefault="00684F7E" w:rsidP="00FD4908">
      <w:pPr>
        <w:rPr>
          <w:rFonts w:cstheme="minorHAnsi"/>
          <w:b/>
          <w:sz w:val="20"/>
          <w:szCs w:val="20"/>
          <w:lang w:val="es-MX"/>
        </w:rPr>
      </w:pPr>
      <w:r w:rsidRPr="005A3DB2">
        <w:rPr>
          <w:rFonts w:cstheme="minorHAnsi"/>
          <w:b/>
          <w:sz w:val="20"/>
          <w:szCs w:val="20"/>
          <w:lang w:val="es-MX"/>
        </w:rPr>
        <w:t>BIBLIOGRAFÍA COMPLEMENTARIA</w:t>
      </w:r>
    </w:p>
    <w:p w14:paraId="2352973D" w14:textId="4040E314" w:rsidR="00F50CC4" w:rsidRPr="00F50CC4" w:rsidRDefault="00F50CC4" w:rsidP="00F50CC4">
      <w:pPr>
        <w:numPr>
          <w:ilvl w:val="0"/>
          <w:numId w:val="20"/>
        </w:numPr>
        <w:spacing w:before="100" w:beforeAutospacing="1" w:after="100" w:afterAutospacing="1" w:line="240" w:lineRule="auto"/>
        <w:rPr>
          <w:rFonts w:eastAsia="Times New Roman" w:cstheme="minorHAnsi"/>
          <w:color w:val="000000"/>
          <w:sz w:val="27"/>
          <w:szCs w:val="27"/>
          <w:lang w:val="en-US" w:eastAsia="fr-CH"/>
        </w:rPr>
      </w:pPr>
      <w:r w:rsidRPr="00F50CC4">
        <w:rPr>
          <w:rFonts w:eastAsia="Times New Roman" w:cstheme="minorHAnsi"/>
          <w:color w:val="000000"/>
          <w:sz w:val="20"/>
          <w:szCs w:val="20"/>
          <w:lang w:val="en-US" w:eastAsia="fr-CH"/>
        </w:rPr>
        <w:t>Elementary Linear Algebra. Elementary Linear Algebra Applications</w:t>
      </w:r>
      <w:r>
        <w:rPr>
          <w:rFonts w:eastAsia="Times New Roman" w:cstheme="minorHAnsi"/>
          <w:color w:val="000000"/>
          <w:sz w:val="20"/>
          <w:szCs w:val="20"/>
          <w:lang w:val="en-US" w:eastAsia="fr-CH"/>
        </w:rPr>
        <w:t xml:space="preserve">, </w:t>
      </w:r>
      <w:r w:rsidRPr="00F50CC4">
        <w:rPr>
          <w:rFonts w:eastAsia="Times New Roman" w:cstheme="minorHAnsi"/>
          <w:color w:val="000000"/>
          <w:sz w:val="20"/>
          <w:szCs w:val="20"/>
          <w:lang w:val="en-US" w:eastAsia="fr-CH"/>
        </w:rPr>
        <w:t>Anton</w:t>
      </w:r>
      <w:r>
        <w:rPr>
          <w:rFonts w:eastAsia="Times New Roman" w:cstheme="minorHAnsi"/>
          <w:color w:val="000000"/>
          <w:sz w:val="20"/>
          <w:szCs w:val="20"/>
          <w:lang w:val="en-US" w:eastAsia="fr-CH"/>
        </w:rPr>
        <w:t xml:space="preserve"> </w:t>
      </w:r>
      <w:r w:rsidRPr="00F50CC4">
        <w:rPr>
          <w:rFonts w:eastAsia="Times New Roman" w:cstheme="minorHAnsi"/>
          <w:color w:val="000000"/>
          <w:sz w:val="20"/>
          <w:szCs w:val="20"/>
          <w:lang w:val="en-US" w:eastAsia="fr-CH"/>
        </w:rPr>
        <w:t>Howard (1994)</w:t>
      </w:r>
      <w:r>
        <w:rPr>
          <w:rFonts w:eastAsia="Times New Roman" w:cstheme="minorHAnsi"/>
          <w:color w:val="000000"/>
          <w:sz w:val="20"/>
          <w:szCs w:val="20"/>
          <w:lang w:val="en-US" w:eastAsia="fr-CH"/>
        </w:rPr>
        <w:t>.</w:t>
      </w:r>
    </w:p>
    <w:p w14:paraId="275765C7" w14:textId="77777777" w:rsidR="00684F7E" w:rsidRPr="00F50CC4" w:rsidRDefault="00684F7E" w:rsidP="00684F7E">
      <w:pPr>
        <w:pStyle w:val="Paragraphedeliste"/>
        <w:spacing w:before="120" w:after="120" w:line="240" w:lineRule="auto"/>
        <w:ind w:left="0"/>
        <w:contextualSpacing w:val="0"/>
        <w:jc w:val="both"/>
        <w:rPr>
          <w:rFonts w:asciiTheme="majorHAnsi" w:hAnsiTheme="majorHAnsi" w:cstheme="majorHAnsi"/>
          <w:sz w:val="20"/>
          <w:szCs w:val="20"/>
          <w:lang w:val="en-US"/>
        </w:rPr>
      </w:pPr>
    </w:p>
    <w:p w14:paraId="7F1B2FC5" w14:textId="77777777" w:rsidR="00336D7E" w:rsidRPr="00F50CC4" w:rsidRDefault="00336D7E" w:rsidP="00684F7E">
      <w:pPr>
        <w:pStyle w:val="Titre1"/>
        <w:spacing w:before="120" w:after="120"/>
        <w:jc w:val="both"/>
        <w:rPr>
          <w:rFonts w:cstheme="majorHAnsi"/>
          <w:sz w:val="20"/>
          <w:szCs w:val="20"/>
          <w:lang w:val="en-US"/>
        </w:rPr>
      </w:pPr>
    </w:p>
    <w:sectPr w:rsidR="00336D7E" w:rsidRPr="00F50CC4" w:rsidSect="00240B4D">
      <w:headerReference w:type="default" r:id="rId9"/>
      <w:footerReference w:type="default" r:id="rId10"/>
      <w:pgSz w:w="11520" w:h="15120" w:code="145"/>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9915" w14:textId="77777777" w:rsidR="00F252A9" w:rsidRDefault="00F252A9" w:rsidP="00AD701E">
      <w:pPr>
        <w:spacing w:after="0" w:line="240" w:lineRule="auto"/>
      </w:pPr>
      <w:r>
        <w:separator/>
      </w:r>
    </w:p>
  </w:endnote>
  <w:endnote w:type="continuationSeparator" w:id="0">
    <w:p w14:paraId="64F80761" w14:textId="77777777" w:rsidR="00F252A9" w:rsidRDefault="00F252A9" w:rsidP="00AD7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4192842"/>
      <w:docPartObj>
        <w:docPartGallery w:val="Page Numbers (Bottom of Page)"/>
        <w:docPartUnique/>
      </w:docPartObj>
    </w:sdtPr>
    <w:sdtContent>
      <w:p w14:paraId="7A540380" w14:textId="0AF9A63A" w:rsidR="00D34917" w:rsidRDefault="00D34917">
        <w:pPr>
          <w:pStyle w:val="Pieddepage"/>
          <w:jc w:val="right"/>
        </w:pPr>
        <w:r>
          <w:fldChar w:fldCharType="begin"/>
        </w:r>
        <w:r>
          <w:instrText>PAGE   \* MERGEFORMAT</w:instrText>
        </w:r>
        <w:r>
          <w:fldChar w:fldCharType="separate"/>
        </w:r>
        <w:r>
          <w:rPr>
            <w:lang w:val="es-ES"/>
          </w:rPr>
          <w:t>2</w:t>
        </w:r>
        <w:r>
          <w:fldChar w:fldCharType="end"/>
        </w:r>
      </w:p>
    </w:sdtContent>
  </w:sdt>
  <w:p w14:paraId="3D906A33" w14:textId="77777777" w:rsidR="00D34917" w:rsidRDefault="00D3491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2D8CB" w14:textId="77777777" w:rsidR="00F252A9" w:rsidRDefault="00F252A9" w:rsidP="00AD701E">
      <w:pPr>
        <w:spacing w:after="0" w:line="240" w:lineRule="auto"/>
      </w:pPr>
      <w:r>
        <w:separator/>
      </w:r>
    </w:p>
  </w:footnote>
  <w:footnote w:type="continuationSeparator" w:id="0">
    <w:p w14:paraId="022724E0" w14:textId="77777777" w:rsidR="00F252A9" w:rsidRDefault="00F252A9" w:rsidP="00AD70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667AA" w14:textId="6B0FD4C2" w:rsidR="00D34917" w:rsidRDefault="00D34917" w:rsidP="005A2A70">
    <w:pPr>
      <w:pStyle w:val="En-tte"/>
      <w:jc w:val="center"/>
    </w:pPr>
    <w:r>
      <w:rPr>
        <w:noProof/>
      </w:rPr>
      <w:drawing>
        <wp:inline distT="0" distB="0" distL="0" distR="0" wp14:anchorId="0EA0B04F" wp14:editId="703CE0C2">
          <wp:extent cx="1311699" cy="492125"/>
          <wp:effectExtent l="0" t="0" r="0" b="3175"/>
          <wp:docPr id="2" name="Imagen 2" descr="Imagen que contiene dibujo, señ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rcaUPB.png"/>
                  <pic:cNvPicPr/>
                </pic:nvPicPr>
                <pic:blipFill>
                  <a:blip r:embed="rId1">
                    <a:extLst>
                      <a:ext uri="{28A0092B-C50C-407E-A947-70E740481C1C}">
                        <a14:useLocalDpi xmlns:a14="http://schemas.microsoft.com/office/drawing/2010/main" val="0"/>
                      </a:ext>
                    </a:extLst>
                  </a:blip>
                  <a:stretch>
                    <a:fillRect/>
                  </a:stretch>
                </pic:blipFill>
                <pic:spPr>
                  <a:xfrm>
                    <a:off x="0" y="0"/>
                    <a:ext cx="1333892" cy="500451"/>
                  </a:xfrm>
                  <a:prstGeom prst="rect">
                    <a:avLst/>
                  </a:prstGeom>
                </pic:spPr>
              </pic:pic>
            </a:graphicData>
          </a:graphic>
        </wp:inline>
      </w:drawing>
    </w:r>
  </w:p>
  <w:p w14:paraId="58C1FCFD" w14:textId="2D356ED2" w:rsidR="00D34917" w:rsidRDefault="00D34917" w:rsidP="00A757C2">
    <w:pPr>
      <w:spacing w:after="0" w:line="240" w:lineRule="auto"/>
      <w:jc w:val="center"/>
      <w:rPr>
        <w:rFonts w:asciiTheme="majorHAnsi" w:hAnsiTheme="majorHAnsi" w:cstheme="majorHAnsi"/>
        <w:b/>
        <w:bCs/>
        <w:color w:val="1F4E79" w:themeColor="accent5" w:themeShade="80"/>
        <w:sz w:val="32"/>
        <w:szCs w:val="32"/>
      </w:rPr>
    </w:pPr>
    <w:r w:rsidRPr="000B46D3">
      <w:rPr>
        <w:rFonts w:asciiTheme="majorHAnsi" w:hAnsiTheme="majorHAnsi" w:cstheme="majorHAnsi"/>
        <w:b/>
        <w:bCs/>
        <w:color w:val="1F4E79" w:themeColor="accent5" w:themeShade="80"/>
        <w:sz w:val="32"/>
        <w:szCs w:val="32"/>
      </w:rPr>
      <w:t>SÍLABO 2020</w:t>
    </w:r>
  </w:p>
  <w:p w14:paraId="75E9273B" w14:textId="31302381" w:rsidR="00D34917" w:rsidRDefault="00D34917" w:rsidP="00A757C2">
    <w:pPr>
      <w:spacing w:after="0"/>
      <w:jc w:val="center"/>
      <w:rPr>
        <w:rFonts w:asciiTheme="majorHAnsi" w:hAnsiTheme="majorHAnsi" w:cstheme="majorHAnsi"/>
        <w:b/>
        <w:bCs/>
        <w:color w:val="C45911" w:themeColor="accent2" w:themeShade="BF"/>
        <w:sz w:val="18"/>
        <w:szCs w:val="18"/>
      </w:rPr>
    </w:pPr>
    <w:r w:rsidRPr="00A757C2">
      <w:rPr>
        <w:rFonts w:asciiTheme="majorHAnsi" w:hAnsiTheme="majorHAnsi" w:cstheme="majorHAnsi"/>
        <w:b/>
        <w:bCs/>
        <w:color w:val="C45911" w:themeColor="accent2" w:themeShade="BF"/>
        <w:sz w:val="18"/>
        <w:szCs w:val="18"/>
      </w:rPr>
      <w:t>Versión 2, de 23 de julio de 2020</w:t>
    </w:r>
  </w:p>
  <w:p w14:paraId="1ECED8AB" w14:textId="77777777" w:rsidR="00D34917" w:rsidRPr="00A757C2" w:rsidRDefault="00D34917" w:rsidP="00A757C2">
    <w:pPr>
      <w:spacing w:after="0"/>
      <w:jc w:val="center"/>
      <w:rPr>
        <w:rFonts w:asciiTheme="majorHAnsi" w:hAnsiTheme="majorHAnsi" w:cstheme="majorHAnsi"/>
        <w:b/>
        <w:bCs/>
        <w:color w:val="C45911" w:themeColor="accent2" w:themeShade="B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86A24"/>
    <w:multiLevelType w:val="hybridMultilevel"/>
    <w:tmpl w:val="33EC32C0"/>
    <w:lvl w:ilvl="0" w:tplc="F3D0FD40">
      <w:start w:val="1"/>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7353F5C"/>
    <w:multiLevelType w:val="hybridMultilevel"/>
    <w:tmpl w:val="90D6C42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7A57CC3"/>
    <w:multiLevelType w:val="hybridMultilevel"/>
    <w:tmpl w:val="392CA2FA"/>
    <w:lvl w:ilvl="0" w:tplc="A678C82E">
      <w:start w:val="1"/>
      <w:numFmt w:val="upperRoman"/>
      <w:lvlText w:val="%1."/>
      <w:lvlJc w:val="left"/>
      <w:pPr>
        <w:ind w:left="720" w:hanging="72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 w15:restartNumberingAfterBreak="0">
    <w:nsid w:val="0B637968"/>
    <w:multiLevelType w:val="hybridMultilevel"/>
    <w:tmpl w:val="B2CA68A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DAF7592"/>
    <w:multiLevelType w:val="multilevel"/>
    <w:tmpl w:val="50E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B0574"/>
    <w:multiLevelType w:val="hybridMultilevel"/>
    <w:tmpl w:val="D7A2075A"/>
    <w:lvl w:ilvl="0" w:tplc="815885C0">
      <w:start w:val="1"/>
      <w:numFmt w:val="bullet"/>
      <w:lvlText w:val="-"/>
      <w:lvlJc w:val="left"/>
      <w:pPr>
        <w:ind w:left="1440" w:hanging="360"/>
      </w:pPr>
      <w:rPr>
        <w:rFonts w:ascii="Calibri" w:eastAsiaTheme="minorHAnsi" w:hAnsi="Calibri" w:cs="Calibri"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 w15:restartNumberingAfterBreak="0">
    <w:nsid w:val="2A91292B"/>
    <w:multiLevelType w:val="hybridMultilevel"/>
    <w:tmpl w:val="809A099E"/>
    <w:lvl w:ilvl="0" w:tplc="815885C0">
      <w:start w:val="1"/>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32801015"/>
    <w:multiLevelType w:val="hybridMultilevel"/>
    <w:tmpl w:val="C4A8EACC"/>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3D3716F0"/>
    <w:multiLevelType w:val="hybridMultilevel"/>
    <w:tmpl w:val="2FFA153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423A69E3"/>
    <w:multiLevelType w:val="hybridMultilevel"/>
    <w:tmpl w:val="0EF633F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4ADE5A23"/>
    <w:multiLevelType w:val="hybridMultilevel"/>
    <w:tmpl w:val="6B1ED02A"/>
    <w:lvl w:ilvl="0" w:tplc="A4C6EA7A">
      <w:start w:val="1"/>
      <w:numFmt w:val="upperRoman"/>
      <w:lvlText w:val="%1."/>
      <w:lvlJc w:val="left"/>
      <w:pPr>
        <w:ind w:left="720" w:hanging="72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1" w15:restartNumberingAfterBreak="0">
    <w:nsid w:val="54EC2714"/>
    <w:multiLevelType w:val="hybridMultilevel"/>
    <w:tmpl w:val="E8D27468"/>
    <w:lvl w:ilvl="0" w:tplc="815885C0">
      <w:start w:val="1"/>
      <w:numFmt w:val="bullet"/>
      <w:lvlText w:val="-"/>
      <w:lvlJc w:val="left"/>
      <w:pPr>
        <w:ind w:left="1440" w:hanging="360"/>
      </w:pPr>
      <w:rPr>
        <w:rFonts w:ascii="Calibri" w:eastAsiaTheme="minorHAnsi" w:hAnsi="Calibri" w:cs="Calibri"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2" w15:restartNumberingAfterBreak="0">
    <w:nsid w:val="585D2719"/>
    <w:multiLevelType w:val="hybridMultilevel"/>
    <w:tmpl w:val="B574CB4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5A1C304B"/>
    <w:multiLevelType w:val="hybridMultilevel"/>
    <w:tmpl w:val="5530A56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BC4457C"/>
    <w:multiLevelType w:val="hybridMultilevel"/>
    <w:tmpl w:val="DDA0FA6E"/>
    <w:lvl w:ilvl="0" w:tplc="400A000F">
      <w:start w:val="1"/>
      <w:numFmt w:val="decimal"/>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15" w15:restartNumberingAfterBreak="0">
    <w:nsid w:val="61901351"/>
    <w:multiLevelType w:val="hybridMultilevel"/>
    <w:tmpl w:val="A2D69504"/>
    <w:lvl w:ilvl="0" w:tplc="F3C6BC7E">
      <w:start w:val="1"/>
      <w:numFmt w:val="bullet"/>
      <w:lvlText w:val="-"/>
      <w:lvlJc w:val="left"/>
      <w:pPr>
        <w:ind w:left="720" w:hanging="360"/>
      </w:pPr>
      <w:rPr>
        <w:rFonts w:ascii="Calibri" w:eastAsiaTheme="minorHAnsi" w:hAnsi="Calibri" w:cs="Calibri"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65680E2E"/>
    <w:multiLevelType w:val="hybridMultilevel"/>
    <w:tmpl w:val="094E2E5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15:restartNumberingAfterBreak="0">
    <w:nsid w:val="79FD25DF"/>
    <w:multiLevelType w:val="hybridMultilevel"/>
    <w:tmpl w:val="455AE4F4"/>
    <w:lvl w:ilvl="0" w:tplc="C0BC9770">
      <w:start w:val="1"/>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7B4141F6"/>
    <w:multiLevelType w:val="hybridMultilevel"/>
    <w:tmpl w:val="62362062"/>
    <w:lvl w:ilvl="0" w:tplc="400A000F">
      <w:start w:val="1"/>
      <w:numFmt w:val="decimal"/>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19" w15:restartNumberingAfterBreak="0">
    <w:nsid w:val="7BAC35CF"/>
    <w:multiLevelType w:val="hybridMultilevel"/>
    <w:tmpl w:val="F950F95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7F802704"/>
    <w:multiLevelType w:val="hybridMultilevel"/>
    <w:tmpl w:val="FE3E2DB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0"/>
  </w:num>
  <w:num w:numId="2">
    <w:abstractNumId w:val="17"/>
  </w:num>
  <w:num w:numId="3">
    <w:abstractNumId w:val="15"/>
  </w:num>
  <w:num w:numId="4">
    <w:abstractNumId w:val="6"/>
  </w:num>
  <w:num w:numId="5">
    <w:abstractNumId w:val="2"/>
  </w:num>
  <w:num w:numId="6">
    <w:abstractNumId w:val="11"/>
  </w:num>
  <w:num w:numId="7">
    <w:abstractNumId w:val="5"/>
  </w:num>
  <w:num w:numId="8">
    <w:abstractNumId w:val="10"/>
  </w:num>
  <w:num w:numId="9">
    <w:abstractNumId w:val="1"/>
  </w:num>
  <w:num w:numId="10">
    <w:abstractNumId w:val="12"/>
  </w:num>
  <w:num w:numId="11">
    <w:abstractNumId w:val="16"/>
  </w:num>
  <w:num w:numId="12">
    <w:abstractNumId w:val="18"/>
  </w:num>
  <w:num w:numId="13">
    <w:abstractNumId w:val="14"/>
  </w:num>
  <w:num w:numId="14">
    <w:abstractNumId w:val="19"/>
  </w:num>
  <w:num w:numId="15">
    <w:abstractNumId w:val="20"/>
  </w:num>
  <w:num w:numId="16">
    <w:abstractNumId w:val="3"/>
  </w:num>
  <w:num w:numId="17">
    <w:abstractNumId w:val="8"/>
  </w:num>
  <w:num w:numId="18">
    <w:abstractNumId w:val="9"/>
  </w:num>
  <w:num w:numId="19">
    <w:abstractNumId w:val="13"/>
  </w:num>
  <w:num w:numId="20">
    <w:abstractNumId w:val="7"/>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540"/>
    <w:rsid w:val="000036D1"/>
    <w:rsid w:val="00007FD2"/>
    <w:rsid w:val="000542D3"/>
    <w:rsid w:val="00055C5A"/>
    <w:rsid w:val="00067B46"/>
    <w:rsid w:val="000828F6"/>
    <w:rsid w:val="00085D77"/>
    <w:rsid w:val="00087568"/>
    <w:rsid w:val="000A7FAD"/>
    <w:rsid w:val="000B04AB"/>
    <w:rsid w:val="000B1927"/>
    <w:rsid w:val="000B2AEA"/>
    <w:rsid w:val="000B46D3"/>
    <w:rsid w:val="000C22D1"/>
    <w:rsid w:val="000D15CE"/>
    <w:rsid w:val="000E0800"/>
    <w:rsid w:val="000F0FAB"/>
    <w:rsid w:val="001141B9"/>
    <w:rsid w:val="00147985"/>
    <w:rsid w:val="001511A0"/>
    <w:rsid w:val="00167141"/>
    <w:rsid w:val="00176F4A"/>
    <w:rsid w:val="001A7968"/>
    <w:rsid w:val="001C2DF8"/>
    <w:rsid w:val="001D29B9"/>
    <w:rsid w:val="001D3C11"/>
    <w:rsid w:val="001E6C1E"/>
    <w:rsid w:val="001E7652"/>
    <w:rsid w:val="001F1151"/>
    <w:rsid w:val="001F5441"/>
    <w:rsid w:val="00214F63"/>
    <w:rsid w:val="00221A92"/>
    <w:rsid w:val="002337AC"/>
    <w:rsid w:val="00235812"/>
    <w:rsid w:val="00240B4D"/>
    <w:rsid w:val="00243070"/>
    <w:rsid w:val="0024619F"/>
    <w:rsid w:val="00253899"/>
    <w:rsid w:val="00282854"/>
    <w:rsid w:val="002851E7"/>
    <w:rsid w:val="0029682E"/>
    <w:rsid w:val="002A1959"/>
    <w:rsid w:val="002A27C1"/>
    <w:rsid w:val="002A77E9"/>
    <w:rsid w:val="002C38D7"/>
    <w:rsid w:val="00301CFD"/>
    <w:rsid w:val="003058F2"/>
    <w:rsid w:val="00306F16"/>
    <w:rsid w:val="00307EE2"/>
    <w:rsid w:val="00316739"/>
    <w:rsid w:val="00324CBF"/>
    <w:rsid w:val="00336D7E"/>
    <w:rsid w:val="00347880"/>
    <w:rsid w:val="00362F65"/>
    <w:rsid w:val="00363C3E"/>
    <w:rsid w:val="00373868"/>
    <w:rsid w:val="00375EF7"/>
    <w:rsid w:val="003915DA"/>
    <w:rsid w:val="00396103"/>
    <w:rsid w:val="003A085B"/>
    <w:rsid w:val="003B6BCE"/>
    <w:rsid w:val="003C3B95"/>
    <w:rsid w:val="003C47C2"/>
    <w:rsid w:val="003C5A05"/>
    <w:rsid w:val="003C7723"/>
    <w:rsid w:val="003D4785"/>
    <w:rsid w:val="003F3233"/>
    <w:rsid w:val="003F6ACF"/>
    <w:rsid w:val="004132D9"/>
    <w:rsid w:val="00416E3B"/>
    <w:rsid w:val="004209B0"/>
    <w:rsid w:val="0042117C"/>
    <w:rsid w:val="00423B66"/>
    <w:rsid w:val="00431FFE"/>
    <w:rsid w:val="004405C3"/>
    <w:rsid w:val="00445757"/>
    <w:rsid w:val="00450D67"/>
    <w:rsid w:val="00460DF5"/>
    <w:rsid w:val="004653D8"/>
    <w:rsid w:val="00474103"/>
    <w:rsid w:val="004771B0"/>
    <w:rsid w:val="004A4892"/>
    <w:rsid w:val="004A58D7"/>
    <w:rsid w:val="004B74B6"/>
    <w:rsid w:val="004D6834"/>
    <w:rsid w:val="004E46E7"/>
    <w:rsid w:val="005167B4"/>
    <w:rsid w:val="00526960"/>
    <w:rsid w:val="00530904"/>
    <w:rsid w:val="005322A3"/>
    <w:rsid w:val="0054053B"/>
    <w:rsid w:val="005435FE"/>
    <w:rsid w:val="005536EC"/>
    <w:rsid w:val="00555016"/>
    <w:rsid w:val="005733D1"/>
    <w:rsid w:val="0058481A"/>
    <w:rsid w:val="005922B2"/>
    <w:rsid w:val="005A08F4"/>
    <w:rsid w:val="005A201F"/>
    <w:rsid w:val="005A2A70"/>
    <w:rsid w:val="005B29C0"/>
    <w:rsid w:val="005E1E66"/>
    <w:rsid w:val="005F1FEF"/>
    <w:rsid w:val="005F4FA8"/>
    <w:rsid w:val="00602C02"/>
    <w:rsid w:val="00620240"/>
    <w:rsid w:val="00625649"/>
    <w:rsid w:val="006343C6"/>
    <w:rsid w:val="00640587"/>
    <w:rsid w:val="00641A76"/>
    <w:rsid w:val="00652DD5"/>
    <w:rsid w:val="00670438"/>
    <w:rsid w:val="00672ABC"/>
    <w:rsid w:val="00672E49"/>
    <w:rsid w:val="00677CA5"/>
    <w:rsid w:val="00684F7E"/>
    <w:rsid w:val="006A2943"/>
    <w:rsid w:val="006A43E0"/>
    <w:rsid w:val="006B1B84"/>
    <w:rsid w:val="006D52EA"/>
    <w:rsid w:val="007143EE"/>
    <w:rsid w:val="007167BC"/>
    <w:rsid w:val="00726AF8"/>
    <w:rsid w:val="00734EEC"/>
    <w:rsid w:val="007378FB"/>
    <w:rsid w:val="00743B2B"/>
    <w:rsid w:val="00750B8F"/>
    <w:rsid w:val="00757B82"/>
    <w:rsid w:val="007656AB"/>
    <w:rsid w:val="007671B6"/>
    <w:rsid w:val="0077594A"/>
    <w:rsid w:val="007B65AE"/>
    <w:rsid w:val="007C24B8"/>
    <w:rsid w:val="007D5BE8"/>
    <w:rsid w:val="007E1746"/>
    <w:rsid w:val="007F70A3"/>
    <w:rsid w:val="0080743E"/>
    <w:rsid w:val="00807A1C"/>
    <w:rsid w:val="00811C71"/>
    <w:rsid w:val="008226C4"/>
    <w:rsid w:val="00827CDC"/>
    <w:rsid w:val="00850732"/>
    <w:rsid w:val="00851FAC"/>
    <w:rsid w:val="00861DE7"/>
    <w:rsid w:val="00870639"/>
    <w:rsid w:val="008808B1"/>
    <w:rsid w:val="008811BD"/>
    <w:rsid w:val="0088146A"/>
    <w:rsid w:val="00884739"/>
    <w:rsid w:val="00890404"/>
    <w:rsid w:val="008945FD"/>
    <w:rsid w:val="008A6203"/>
    <w:rsid w:val="008B25A6"/>
    <w:rsid w:val="008B67B3"/>
    <w:rsid w:val="008D18B1"/>
    <w:rsid w:val="008F79BF"/>
    <w:rsid w:val="009070B5"/>
    <w:rsid w:val="00914219"/>
    <w:rsid w:val="0091792A"/>
    <w:rsid w:val="00941BE2"/>
    <w:rsid w:val="00971CAB"/>
    <w:rsid w:val="0097792D"/>
    <w:rsid w:val="00980277"/>
    <w:rsid w:val="009811A1"/>
    <w:rsid w:val="00994811"/>
    <w:rsid w:val="0099792C"/>
    <w:rsid w:val="00997A05"/>
    <w:rsid w:val="00997C22"/>
    <w:rsid w:val="009A699C"/>
    <w:rsid w:val="009B3EBA"/>
    <w:rsid w:val="009D2557"/>
    <w:rsid w:val="009E5A90"/>
    <w:rsid w:val="009F7E74"/>
    <w:rsid w:val="00A0796C"/>
    <w:rsid w:val="00A113B4"/>
    <w:rsid w:val="00A148CE"/>
    <w:rsid w:val="00A17540"/>
    <w:rsid w:val="00A24767"/>
    <w:rsid w:val="00A32C64"/>
    <w:rsid w:val="00A3479B"/>
    <w:rsid w:val="00A643EF"/>
    <w:rsid w:val="00A757C2"/>
    <w:rsid w:val="00A77147"/>
    <w:rsid w:val="00A817BE"/>
    <w:rsid w:val="00A83612"/>
    <w:rsid w:val="00A94290"/>
    <w:rsid w:val="00AA6800"/>
    <w:rsid w:val="00AB214A"/>
    <w:rsid w:val="00AB2639"/>
    <w:rsid w:val="00AB5C27"/>
    <w:rsid w:val="00AD564B"/>
    <w:rsid w:val="00AD701E"/>
    <w:rsid w:val="00AD757F"/>
    <w:rsid w:val="00AE3752"/>
    <w:rsid w:val="00AE59C0"/>
    <w:rsid w:val="00AE629A"/>
    <w:rsid w:val="00B14FF2"/>
    <w:rsid w:val="00B1742B"/>
    <w:rsid w:val="00B17EAC"/>
    <w:rsid w:val="00B308F3"/>
    <w:rsid w:val="00B30E5A"/>
    <w:rsid w:val="00B37174"/>
    <w:rsid w:val="00B41A20"/>
    <w:rsid w:val="00B572D0"/>
    <w:rsid w:val="00B63651"/>
    <w:rsid w:val="00B63D4C"/>
    <w:rsid w:val="00B7634B"/>
    <w:rsid w:val="00BA254A"/>
    <w:rsid w:val="00BC2BB3"/>
    <w:rsid w:val="00BC51FC"/>
    <w:rsid w:val="00BE046C"/>
    <w:rsid w:val="00BE53F8"/>
    <w:rsid w:val="00BE57CB"/>
    <w:rsid w:val="00BF3BA5"/>
    <w:rsid w:val="00BF7F01"/>
    <w:rsid w:val="00C064A1"/>
    <w:rsid w:val="00C21950"/>
    <w:rsid w:val="00C225CF"/>
    <w:rsid w:val="00C22F0E"/>
    <w:rsid w:val="00C234DB"/>
    <w:rsid w:val="00C36F48"/>
    <w:rsid w:val="00C44DD0"/>
    <w:rsid w:val="00C50DDD"/>
    <w:rsid w:val="00C574C0"/>
    <w:rsid w:val="00C63760"/>
    <w:rsid w:val="00C81070"/>
    <w:rsid w:val="00C812D4"/>
    <w:rsid w:val="00C84EC7"/>
    <w:rsid w:val="00CA72B5"/>
    <w:rsid w:val="00CB526B"/>
    <w:rsid w:val="00CC6E9D"/>
    <w:rsid w:val="00CF5CE8"/>
    <w:rsid w:val="00D17E83"/>
    <w:rsid w:val="00D22220"/>
    <w:rsid w:val="00D30BAB"/>
    <w:rsid w:val="00D3431F"/>
    <w:rsid w:val="00D34917"/>
    <w:rsid w:val="00D47ED6"/>
    <w:rsid w:val="00D61EB7"/>
    <w:rsid w:val="00D63C98"/>
    <w:rsid w:val="00D65A47"/>
    <w:rsid w:val="00D76712"/>
    <w:rsid w:val="00D8662C"/>
    <w:rsid w:val="00D86DE8"/>
    <w:rsid w:val="00DA0DAC"/>
    <w:rsid w:val="00DB53B4"/>
    <w:rsid w:val="00DC0136"/>
    <w:rsid w:val="00DC7ABE"/>
    <w:rsid w:val="00DD1C09"/>
    <w:rsid w:val="00DD536F"/>
    <w:rsid w:val="00DD71C7"/>
    <w:rsid w:val="00DE2B05"/>
    <w:rsid w:val="00E02D56"/>
    <w:rsid w:val="00E07339"/>
    <w:rsid w:val="00E32337"/>
    <w:rsid w:val="00E45BF5"/>
    <w:rsid w:val="00E53973"/>
    <w:rsid w:val="00E54E5C"/>
    <w:rsid w:val="00E76987"/>
    <w:rsid w:val="00EA1417"/>
    <w:rsid w:val="00EC6C09"/>
    <w:rsid w:val="00EC78FC"/>
    <w:rsid w:val="00F015A8"/>
    <w:rsid w:val="00F0607D"/>
    <w:rsid w:val="00F06931"/>
    <w:rsid w:val="00F10534"/>
    <w:rsid w:val="00F165E3"/>
    <w:rsid w:val="00F22F73"/>
    <w:rsid w:val="00F252A9"/>
    <w:rsid w:val="00F50CC4"/>
    <w:rsid w:val="00F6641C"/>
    <w:rsid w:val="00F747A1"/>
    <w:rsid w:val="00F773E2"/>
    <w:rsid w:val="00F811E1"/>
    <w:rsid w:val="00F819E5"/>
    <w:rsid w:val="00F827CF"/>
    <w:rsid w:val="00F90A82"/>
    <w:rsid w:val="00F9476E"/>
    <w:rsid w:val="00FB6BB5"/>
    <w:rsid w:val="00FC0C37"/>
    <w:rsid w:val="00FD4908"/>
    <w:rsid w:val="00FE22A8"/>
    <w:rsid w:val="00FE230C"/>
  </w:rsids>
  <m:mathPr>
    <m:mathFont m:val="Cambria Math"/>
    <m:brkBin m:val="before"/>
    <m:brkBinSub m:val="--"/>
    <m:smallFrac m:val="0"/>
    <m:dispDef/>
    <m:lMargin m:val="0"/>
    <m:rMargin m:val="0"/>
    <m:defJc m:val="centerGroup"/>
    <m:wrapIndent m:val="1440"/>
    <m:intLim m:val="subSup"/>
    <m:naryLim m:val="undOvr"/>
  </m:mathPr>
  <w:themeFontLang w:val="es-BO"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8840DB"/>
  <w15:chartTrackingRefBased/>
  <w15:docId w15:val="{DF132B1F-9F1E-4224-A06C-C4C2E2D2D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7CF"/>
  </w:style>
  <w:style w:type="paragraph" w:styleId="Titre1">
    <w:name w:val="heading 1"/>
    <w:basedOn w:val="Normal"/>
    <w:next w:val="Normal"/>
    <w:link w:val="Titre1Car"/>
    <w:uiPriority w:val="9"/>
    <w:qFormat/>
    <w:rsid w:val="00F827CF"/>
    <w:pPr>
      <w:keepNext/>
      <w:keepLines/>
      <w:spacing w:before="400" w:after="40" w:line="240" w:lineRule="auto"/>
      <w:outlineLvl w:val="0"/>
    </w:pPr>
    <w:rPr>
      <w:rFonts w:asciiTheme="majorHAnsi" w:eastAsiaTheme="majorEastAsia" w:hAnsiTheme="majorHAnsi" w:cstheme="majorBidi"/>
      <w:caps/>
      <w:sz w:val="36"/>
      <w:szCs w:val="36"/>
    </w:rPr>
  </w:style>
  <w:style w:type="paragraph" w:styleId="Titre2">
    <w:name w:val="heading 2"/>
    <w:basedOn w:val="Normal"/>
    <w:next w:val="Normal"/>
    <w:link w:val="Titre2Car"/>
    <w:uiPriority w:val="9"/>
    <w:unhideWhenUsed/>
    <w:qFormat/>
    <w:rsid w:val="00F827CF"/>
    <w:pPr>
      <w:keepNext/>
      <w:keepLines/>
      <w:spacing w:before="120" w:after="0" w:line="240" w:lineRule="auto"/>
      <w:outlineLvl w:val="1"/>
    </w:pPr>
    <w:rPr>
      <w:rFonts w:asciiTheme="majorHAnsi" w:eastAsiaTheme="majorEastAsia" w:hAnsiTheme="majorHAnsi" w:cstheme="majorBidi"/>
      <w:caps/>
      <w:sz w:val="28"/>
      <w:szCs w:val="28"/>
    </w:rPr>
  </w:style>
  <w:style w:type="paragraph" w:styleId="Titre3">
    <w:name w:val="heading 3"/>
    <w:basedOn w:val="Normal"/>
    <w:next w:val="Normal"/>
    <w:link w:val="Titre3Car"/>
    <w:uiPriority w:val="9"/>
    <w:semiHidden/>
    <w:unhideWhenUsed/>
    <w:qFormat/>
    <w:rsid w:val="00F827CF"/>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itre4">
    <w:name w:val="heading 4"/>
    <w:basedOn w:val="Normal"/>
    <w:next w:val="Normal"/>
    <w:link w:val="Titre4Car"/>
    <w:uiPriority w:val="9"/>
    <w:semiHidden/>
    <w:unhideWhenUsed/>
    <w:qFormat/>
    <w:rsid w:val="00F827CF"/>
    <w:pPr>
      <w:keepNext/>
      <w:keepLines/>
      <w:spacing w:before="120" w:after="0"/>
      <w:outlineLvl w:val="3"/>
    </w:pPr>
    <w:rPr>
      <w:rFonts w:asciiTheme="majorHAnsi" w:eastAsiaTheme="majorEastAsia" w:hAnsiTheme="majorHAnsi" w:cstheme="majorBidi"/>
      <w:caps/>
    </w:rPr>
  </w:style>
  <w:style w:type="paragraph" w:styleId="Titre5">
    <w:name w:val="heading 5"/>
    <w:basedOn w:val="Normal"/>
    <w:next w:val="Normal"/>
    <w:link w:val="Titre5Car"/>
    <w:uiPriority w:val="9"/>
    <w:semiHidden/>
    <w:unhideWhenUsed/>
    <w:qFormat/>
    <w:rsid w:val="00F827CF"/>
    <w:pPr>
      <w:keepNext/>
      <w:keepLines/>
      <w:spacing w:before="120" w:after="0"/>
      <w:outlineLvl w:val="4"/>
    </w:pPr>
    <w:rPr>
      <w:rFonts w:asciiTheme="majorHAnsi" w:eastAsiaTheme="majorEastAsia" w:hAnsiTheme="majorHAnsi" w:cstheme="majorBidi"/>
      <w:i/>
      <w:iCs/>
      <w:caps/>
    </w:rPr>
  </w:style>
  <w:style w:type="paragraph" w:styleId="Titre6">
    <w:name w:val="heading 6"/>
    <w:basedOn w:val="Normal"/>
    <w:next w:val="Normal"/>
    <w:link w:val="Titre6Car"/>
    <w:uiPriority w:val="9"/>
    <w:semiHidden/>
    <w:unhideWhenUsed/>
    <w:qFormat/>
    <w:rsid w:val="00F827CF"/>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itre7">
    <w:name w:val="heading 7"/>
    <w:basedOn w:val="Normal"/>
    <w:next w:val="Normal"/>
    <w:link w:val="Titre7Car"/>
    <w:uiPriority w:val="9"/>
    <w:semiHidden/>
    <w:unhideWhenUsed/>
    <w:qFormat/>
    <w:rsid w:val="00F827CF"/>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itre8">
    <w:name w:val="heading 8"/>
    <w:basedOn w:val="Normal"/>
    <w:next w:val="Normal"/>
    <w:link w:val="Titre8Car"/>
    <w:uiPriority w:val="9"/>
    <w:semiHidden/>
    <w:unhideWhenUsed/>
    <w:qFormat/>
    <w:rsid w:val="00F827CF"/>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itre9">
    <w:name w:val="heading 9"/>
    <w:basedOn w:val="Normal"/>
    <w:next w:val="Normal"/>
    <w:link w:val="Titre9Car"/>
    <w:uiPriority w:val="9"/>
    <w:semiHidden/>
    <w:unhideWhenUsed/>
    <w:qFormat/>
    <w:rsid w:val="00F827CF"/>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D701E"/>
    <w:pPr>
      <w:tabs>
        <w:tab w:val="center" w:pos="4252"/>
        <w:tab w:val="right" w:pos="8504"/>
      </w:tabs>
      <w:spacing w:after="0" w:line="240" w:lineRule="auto"/>
    </w:pPr>
  </w:style>
  <w:style w:type="character" w:customStyle="1" w:styleId="En-tteCar">
    <w:name w:val="En-tête Car"/>
    <w:basedOn w:val="Policepardfaut"/>
    <w:link w:val="En-tte"/>
    <w:uiPriority w:val="99"/>
    <w:rsid w:val="00AD701E"/>
  </w:style>
  <w:style w:type="paragraph" w:styleId="Pieddepage">
    <w:name w:val="footer"/>
    <w:basedOn w:val="Normal"/>
    <w:link w:val="PieddepageCar"/>
    <w:uiPriority w:val="99"/>
    <w:unhideWhenUsed/>
    <w:rsid w:val="00AD701E"/>
    <w:pPr>
      <w:tabs>
        <w:tab w:val="center" w:pos="4252"/>
        <w:tab w:val="right" w:pos="8504"/>
      </w:tabs>
      <w:spacing w:after="0" w:line="240" w:lineRule="auto"/>
    </w:pPr>
  </w:style>
  <w:style w:type="character" w:customStyle="1" w:styleId="PieddepageCar">
    <w:name w:val="Pied de page Car"/>
    <w:basedOn w:val="Policepardfaut"/>
    <w:link w:val="Pieddepage"/>
    <w:uiPriority w:val="99"/>
    <w:rsid w:val="00AD701E"/>
  </w:style>
  <w:style w:type="paragraph" w:styleId="Paragraphedeliste">
    <w:name w:val="List Paragraph"/>
    <w:basedOn w:val="Normal"/>
    <w:uiPriority w:val="34"/>
    <w:qFormat/>
    <w:rsid w:val="00DC0136"/>
    <w:pPr>
      <w:ind w:left="720"/>
      <w:contextualSpacing/>
    </w:pPr>
  </w:style>
  <w:style w:type="table" w:styleId="Grilledutableau">
    <w:name w:val="Table Grid"/>
    <w:basedOn w:val="TableauNormal"/>
    <w:uiPriority w:val="39"/>
    <w:rsid w:val="008F79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unhideWhenUsed/>
    <w:rsid w:val="003C7723"/>
    <w:rPr>
      <w:color w:val="0000FF"/>
      <w:u w:val="single"/>
    </w:rPr>
  </w:style>
  <w:style w:type="character" w:customStyle="1" w:styleId="Titre1Car">
    <w:name w:val="Titre 1 Car"/>
    <w:basedOn w:val="Policepardfaut"/>
    <w:link w:val="Titre1"/>
    <w:uiPriority w:val="9"/>
    <w:rsid w:val="00F827CF"/>
    <w:rPr>
      <w:rFonts w:asciiTheme="majorHAnsi" w:eastAsiaTheme="majorEastAsia" w:hAnsiTheme="majorHAnsi" w:cstheme="majorBidi"/>
      <w:caps/>
      <w:sz w:val="36"/>
      <w:szCs w:val="36"/>
    </w:rPr>
  </w:style>
  <w:style w:type="paragraph" w:styleId="En-ttedetabledesmatires">
    <w:name w:val="TOC Heading"/>
    <w:basedOn w:val="Titre1"/>
    <w:next w:val="Normal"/>
    <w:uiPriority w:val="39"/>
    <w:unhideWhenUsed/>
    <w:qFormat/>
    <w:rsid w:val="00F827CF"/>
    <w:pPr>
      <w:outlineLvl w:val="9"/>
    </w:pPr>
  </w:style>
  <w:style w:type="character" w:customStyle="1" w:styleId="Titre2Car">
    <w:name w:val="Titre 2 Car"/>
    <w:basedOn w:val="Policepardfaut"/>
    <w:link w:val="Titre2"/>
    <w:uiPriority w:val="9"/>
    <w:rsid w:val="00F827CF"/>
    <w:rPr>
      <w:rFonts w:asciiTheme="majorHAnsi" w:eastAsiaTheme="majorEastAsia" w:hAnsiTheme="majorHAnsi" w:cstheme="majorBidi"/>
      <w:caps/>
      <w:sz w:val="28"/>
      <w:szCs w:val="28"/>
    </w:rPr>
  </w:style>
  <w:style w:type="character" w:customStyle="1" w:styleId="Titre3Car">
    <w:name w:val="Titre 3 Car"/>
    <w:basedOn w:val="Policepardfaut"/>
    <w:link w:val="Titre3"/>
    <w:uiPriority w:val="9"/>
    <w:semiHidden/>
    <w:rsid w:val="00F827CF"/>
    <w:rPr>
      <w:rFonts w:asciiTheme="majorHAnsi" w:eastAsiaTheme="majorEastAsia" w:hAnsiTheme="majorHAnsi" w:cstheme="majorBidi"/>
      <w:smallCaps/>
      <w:sz w:val="28"/>
      <w:szCs w:val="28"/>
    </w:rPr>
  </w:style>
  <w:style w:type="character" w:customStyle="1" w:styleId="Titre4Car">
    <w:name w:val="Titre 4 Car"/>
    <w:basedOn w:val="Policepardfaut"/>
    <w:link w:val="Titre4"/>
    <w:uiPriority w:val="9"/>
    <w:semiHidden/>
    <w:rsid w:val="00F827CF"/>
    <w:rPr>
      <w:rFonts w:asciiTheme="majorHAnsi" w:eastAsiaTheme="majorEastAsia" w:hAnsiTheme="majorHAnsi" w:cstheme="majorBidi"/>
      <w:caps/>
    </w:rPr>
  </w:style>
  <w:style w:type="character" w:customStyle="1" w:styleId="Titre5Car">
    <w:name w:val="Titre 5 Car"/>
    <w:basedOn w:val="Policepardfaut"/>
    <w:link w:val="Titre5"/>
    <w:uiPriority w:val="9"/>
    <w:semiHidden/>
    <w:rsid w:val="00F827CF"/>
    <w:rPr>
      <w:rFonts w:asciiTheme="majorHAnsi" w:eastAsiaTheme="majorEastAsia" w:hAnsiTheme="majorHAnsi" w:cstheme="majorBidi"/>
      <w:i/>
      <w:iCs/>
      <w:caps/>
    </w:rPr>
  </w:style>
  <w:style w:type="character" w:customStyle="1" w:styleId="Titre6Car">
    <w:name w:val="Titre 6 Car"/>
    <w:basedOn w:val="Policepardfaut"/>
    <w:link w:val="Titre6"/>
    <w:uiPriority w:val="9"/>
    <w:semiHidden/>
    <w:rsid w:val="00F827CF"/>
    <w:rPr>
      <w:rFonts w:asciiTheme="majorHAnsi" w:eastAsiaTheme="majorEastAsia" w:hAnsiTheme="majorHAnsi" w:cstheme="majorBidi"/>
      <w:b/>
      <w:bCs/>
      <w:caps/>
      <w:color w:val="262626" w:themeColor="text1" w:themeTint="D9"/>
      <w:sz w:val="20"/>
      <w:szCs w:val="20"/>
    </w:rPr>
  </w:style>
  <w:style w:type="character" w:customStyle="1" w:styleId="Titre7Car">
    <w:name w:val="Titre 7 Car"/>
    <w:basedOn w:val="Policepardfaut"/>
    <w:link w:val="Titre7"/>
    <w:uiPriority w:val="9"/>
    <w:semiHidden/>
    <w:rsid w:val="00F827CF"/>
    <w:rPr>
      <w:rFonts w:asciiTheme="majorHAnsi" w:eastAsiaTheme="majorEastAsia" w:hAnsiTheme="majorHAnsi" w:cstheme="majorBidi"/>
      <w:b/>
      <w:bCs/>
      <w:i/>
      <w:iCs/>
      <w:caps/>
      <w:color w:val="262626" w:themeColor="text1" w:themeTint="D9"/>
      <w:sz w:val="20"/>
      <w:szCs w:val="20"/>
    </w:rPr>
  </w:style>
  <w:style w:type="character" w:customStyle="1" w:styleId="Titre8Car">
    <w:name w:val="Titre 8 Car"/>
    <w:basedOn w:val="Policepardfaut"/>
    <w:link w:val="Titre8"/>
    <w:uiPriority w:val="9"/>
    <w:semiHidden/>
    <w:rsid w:val="00F827CF"/>
    <w:rPr>
      <w:rFonts w:asciiTheme="majorHAnsi" w:eastAsiaTheme="majorEastAsia" w:hAnsiTheme="majorHAnsi" w:cstheme="majorBidi"/>
      <w:b/>
      <w:bCs/>
      <w:caps/>
      <w:color w:val="7F7F7F" w:themeColor="text1" w:themeTint="80"/>
      <w:sz w:val="20"/>
      <w:szCs w:val="20"/>
    </w:rPr>
  </w:style>
  <w:style w:type="character" w:customStyle="1" w:styleId="Titre9Car">
    <w:name w:val="Titre 9 Car"/>
    <w:basedOn w:val="Policepardfaut"/>
    <w:link w:val="Titre9"/>
    <w:uiPriority w:val="9"/>
    <w:semiHidden/>
    <w:rsid w:val="00F827CF"/>
    <w:rPr>
      <w:rFonts w:asciiTheme="majorHAnsi" w:eastAsiaTheme="majorEastAsia" w:hAnsiTheme="majorHAnsi" w:cstheme="majorBidi"/>
      <w:b/>
      <w:bCs/>
      <w:i/>
      <w:iCs/>
      <w:caps/>
      <w:color w:val="7F7F7F" w:themeColor="text1" w:themeTint="80"/>
      <w:sz w:val="20"/>
      <w:szCs w:val="20"/>
    </w:rPr>
  </w:style>
  <w:style w:type="paragraph" w:styleId="Lgende">
    <w:name w:val="caption"/>
    <w:basedOn w:val="Normal"/>
    <w:next w:val="Normal"/>
    <w:uiPriority w:val="35"/>
    <w:semiHidden/>
    <w:unhideWhenUsed/>
    <w:qFormat/>
    <w:rsid w:val="00F827CF"/>
    <w:pPr>
      <w:spacing w:line="240" w:lineRule="auto"/>
    </w:pPr>
    <w:rPr>
      <w:b/>
      <w:bCs/>
      <w:smallCaps/>
      <w:color w:val="595959" w:themeColor="text1" w:themeTint="A6"/>
    </w:rPr>
  </w:style>
  <w:style w:type="paragraph" w:styleId="Titre">
    <w:name w:val="Title"/>
    <w:basedOn w:val="Normal"/>
    <w:next w:val="Normal"/>
    <w:link w:val="TitreCar"/>
    <w:uiPriority w:val="10"/>
    <w:qFormat/>
    <w:rsid w:val="00F827CF"/>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reCar">
    <w:name w:val="Titre Car"/>
    <w:basedOn w:val="Policepardfaut"/>
    <w:link w:val="Titre"/>
    <w:uiPriority w:val="10"/>
    <w:rsid w:val="00F827CF"/>
    <w:rPr>
      <w:rFonts w:asciiTheme="majorHAnsi" w:eastAsiaTheme="majorEastAsia" w:hAnsiTheme="majorHAnsi" w:cstheme="majorBidi"/>
      <w:caps/>
      <w:color w:val="404040" w:themeColor="text1" w:themeTint="BF"/>
      <w:spacing w:val="-10"/>
      <w:sz w:val="72"/>
      <w:szCs w:val="72"/>
    </w:rPr>
  </w:style>
  <w:style w:type="paragraph" w:styleId="Sous-titre">
    <w:name w:val="Subtitle"/>
    <w:basedOn w:val="Normal"/>
    <w:next w:val="Normal"/>
    <w:link w:val="Sous-titreCar"/>
    <w:uiPriority w:val="11"/>
    <w:qFormat/>
    <w:rsid w:val="00F827CF"/>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ous-titreCar">
    <w:name w:val="Sous-titre Car"/>
    <w:basedOn w:val="Policepardfaut"/>
    <w:link w:val="Sous-titre"/>
    <w:uiPriority w:val="11"/>
    <w:rsid w:val="00F827CF"/>
    <w:rPr>
      <w:rFonts w:asciiTheme="majorHAnsi" w:eastAsiaTheme="majorEastAsia" w:hAnsiTheme="majorHAnsi" w:cstheme="majorBidi"/>
      <w:smallCaps/>
      <w:color w:val="595959" w:themeColor="text1" w:themeTint="A6"/>
      <w:sz w:val="28"/>
      <w:szCs w:val="28"/>
    </w:rPr>
  </w:style>
  <w:style w:type="character" w:styleId="lev">
    <w:name w:val="Strong"/>
    <w:basedOn w:val="Policepardfaut"/>
    <w:uiPriority w:val="22"/>
    <w:qFormat/>
    <w:rsid w:val="00F827CF"/>
    <w:rPr>
      <w:b/>
      <w:bCs/>
    </w:rPr>
  </w:style>
  <w:style w:type="character" w:styleId="Accentuation">
    <w:name w:val="Emphasis"/>
    <w:basedOn w:val="Policepardfaut"/>
    <w:uiPriority w:val="20"/>
    <w:qFormat/>
    <w:rsid w:val="00F827CF"/>
    <w:rPr>
      <w:i/>
      <w:iCs/>
    </w:rPr>
  </w:style>
  <w:style w:type="paragraph" w:styleId="Sansinterligne">
    <w:name w:val="No Spacing"/>
    <w:uiPriority w:val="1"/>
    <w:qFormat/>
    <w:rsid w:val="00F827CF"/>
    <w:pPr>
      <w:spacing w:after="0" w:line="240" w:lineRule="auto"/>
    </w:pPr>
  </w:style>
  <w:style w:type="paragraph" w:styleId="Citation">
    <w:name w:val="Quote"/>
    <w:basedOn w:val="Normal"/>
    <w:next w:val="Normal"/>
    <w:link w:val="CitationCar"/>
    <w:uiPriority w:val="29"/>
    <w:qFormat/>
    <w:rsid w:val="00F827CF"/>
    <w:pPr>
      <w:spacing w:before="160" w:line="240" w:lineRule="auto"/>
      <w:ind w:left="720" w:right="720"/>
    </w:pPr>
    <w:rPr>
      <w:rFonts w:asciiTheme="majorHAnsi" w:eastAsiaTheme="majorEastAsia" w:hAnsiTheme="majorHAnsi" w:cstheme="majorBidi"/>
      <w:sz w:val="25"/>
      <w:szCs w:val="25"/>
    </w:rPr>
  </w:style>
  <w:style w:type="character" w:customStyle="1" w:styleId="CitationCar">
    <w:name w:val="Citation Car"/>
    <w:basedOn w:val="Policepardfaut"/>
    <w:link w:val="Citation"/>
    <w:uiPriority w:val="29"/>
    <w:rsid w:val="00F827CF"/>
    <w:rPr>
      <w:rFonts w:asciiTheme="majorHAnsi" w:eastAsiaTheme="majorEastAsia" w:hAnsiTheme="majorHAnsi" w:cstheme="majorBidi"/>
      <w:sz w:val="25"/>
      <w:szCs w:val="25"/>
    </w:rPr>
  </w:style>
  <w:style w:type="paragraph" w:styleId="Citationintense">
    <w:name w:val="Intense Quote"/>
    <w:basedOn w:val="Normal"/>
    <w:next w:val="Normal"/>
    <w:link w:val="CitationintenseCar"/>
    <w:uiPriority w:val="30"/>
    <w:qFormat/>
    <w:rsid w:val="00F827CF"/>
    <w:pPr>
      <w:spacing w:before="280" w:after="280" w:line="240" w:lineRule="auto"/>
      <w:ind w:left="1080" w:right="1080"/>
      <w:jc w:val="center"/>
    </w:pPr>
    <w:rPr>
      <w:color w:val="404040" w:themeColor="text1" w:themeTint="BF"/>
      <w:sz w:val="32"/>
      <w:szCs w:val="32"/>
    </w:rPr>
  </w:style>
  <w:style w:type="character" w:customStyle="1" w:styleId="CitationintenseCar">
    <w:name w:val="Citation intense Car"/>
    <w:basedOn w:val="Policepardfaut"/>
    <w:link w:val="Citationintense"/>
    <w:uiPriority w:val="30"/>
    <w:rsid w:val="00F827CF"/>
    <w:rPr>
      <w:color w:val="404040" w:themeColor="text1" w:themeTint="BF"/>
      <w:sz w:val="32"/>
      <w:szCs w:val="32"/>
    </w:rPr>
  </w:style>
  <w:style w:type="character" w:styleId="Accentuationlgre">
    <w:name w:val="Subtle Emphasis"/>
    <w:basedOn w:val="Policepardfaut"/>
    <w:uiPriority w:val="19"/>
    <w:qFormat/>
    <w:rsid w:val="00F827CF"/>
    <w:rPr>
      <w:i/>
      <w:iCs/>
      <w:color w:val="595959" w:themeColor="text1" w:themeTint="A6"/>
    </w:rPr>
  </w:style>
  <w:style w:type="character" w:styleId="Accentuationintense">
    <w:name w:val="Intense Emphasis"/>
    <w:basedOn w:val="Policepardfaut"/>
    <w:uiPriority w:val="21"/>
    <w:qFormat/>
    <w:rsid w:val="00F827CF"/>
    <w:rPr>
      <w:b/>
      <w:bCs/>
      <w:i/>
      <w:iCs/>
    </w:rPr>
  </w:style>
  <w:style w:type="character" w:styleId="Rfrencelgre">
    <w:name w:val="Subtle Reference"/>
    <w:basedOn w:val="Policepardfaut"/>
    <w:uiPriority w:val="31"/>
    <w:qFormat/>
    <w:rsid w:val="00F827CF"/>
    <w:rPr>
      <w:smallCaps/>
      <w:color w:val="404040" w:themeColor="text1" w:themeTint="BF"/>
      <w:u w:val="single" w:color="7F7F7F" w:themeColor="text1" w:themeTint="80"/>
    </w:rPr>
  </w:style>
  <w:style w:type="character" w:styleId="Rfrenceintense">
    <w:name w:val="Intense Reference"/>
    <w:basedOn w:val="Policepardfaut"/>
    <w:uiPriority w:val="32"/>
    <w:qFormat/>
    <w:rsid w:val="00F827CF"/>
    <w:rPr>
      <w:b/>
      <w:bCs/>
      <w:caps w:val="0"/>
      <w:smallCaps/>
      <w:color w:val="auto"/>
      <w:spacing w:val="3"/>
      <w:u w:val="single"/>
    </w:rPr>
  </w:style>
  <w:style w:type="character" w:styleId="Titredulivre">
    <w:name w:val="Book Title"/>
    <w:basedOn w:val="Policepardfaut"/>
    <w:uiPriority w:val="33"/>
    <w:qFormat/>
    <w:rsid w:val="00F827CF"/>
    <w:rPr>
      <w:b/>
      <w:bCs/>
      <w:smallCaps/>
      <w:spacing w:val="7"/>
    </w:rPr>
  </w:style>
  <w:style w:type="paragraph" w:styleId="Notedefin">
    <w:name w:val="endnote text"/>
    <w:basedOn w:val="Normal"/>
    <w:link w:val="NotedefinCar"/>
    <w:uiPriority w:val="99"/>
    <w:semiHidden/>
    <w:unhideWhenUsed/>
    <w:rsid w:val="0077594A"/>
    <w:pPr>
      <w:spacing w:after="0" w:line="240" w:lineRule="auto"/>
    </w:pPr>
    <w:rPr>
      <w:sz w:val="20"/>
      <w:szCs w:val="20"/>
    </w:rPr>
  </w:style>
  <w:style w:type="character" w:customStyle="1" w:styleId="NotedefinCar">
    <w:name w:val="Note de fin Car"/>
    <w:basedOn w:val="Policepardfaut"/>
    <w:link w:val="Notedefin"/>
    <w:uiPriority w:val="99"/>
    <w:semiHidden/>
    <w:rsid w:val="0077594A"/>
    <w:rPr>
      <w:sz w:val="20"/>
      <w:szCs w:val="20"/>
    </w:rPr>
  </w:style>
  <w:style w:type="character" w:styleId="Appeldenotedefin">
    <w:name w:val="endnote reference"/>
    <w:basedOn w:val="Policepardfaut"/>
    <w:uiPriority w:val="99"/>
    <w:semiHidden/>
    <w:unhideWhenUsed/>
    <w:rsid w:val="0077594A"/>
    <w:rPr>
      <w:vertAlign w:val="superscript"/>
    </w:rPr>
  </w:style>
  <w:style w:type="paragraph" w:styleId="Notedebasdepage">
    <w:name w:val="footnote text"/>
    <w:basedOn w:val="Normal"/>
    <w:link w:val="NotedebasdepageCar"/>
    <w:uiPriority w:val="99"/>
    <w:semiHidden/>
    <w:unhideWhenUsed/>
    <w:rsid w:val="0077594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7594A"/>
    <w:rPr>
      <w:sz w:val="20"/>
      <w:szCs w:val="20"/>
    </w:rPr>
  </w:style>
  <w:style w:type="character" w:styleId="Appelnotedebasdep">
    <w:name w:val="footnote reference"/>
    <w:basedOn w:val="Policepardfaut"/>
    <w:uiPriority w:val="99"/>
    <w:semiHidden/>
    <w:unhideWhenUsed/>
    <w:rsid w:val="0077594A"/>
    <w:rPr>
      <w:vertAlign w:val="superscript"/>
    </w:rPr>
  </w:style>
  <w:style w:type="paragraph" w:styleId="NormalWeb">
    <w:name w:val="Normal (Web)"/>
    <w:basedOn w:val="Normal"/>
    <w:uiPriority w:val="99"/>
    <w:semiHidden/>
    <w:unhideWhenUsed/>
    <w:rsid w:val="00C36F48"/>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Mentionnonrsolue">
    <w:name w:val="Unresolved Mention"/>
    <w:basedOn w:val="Policepardfaut"/>
    <w:uiPriority w:val="99"/>
    <w:semiHidden/>
    <w:unhideWhenUsed/>
    <w:rsid w:val="00811C71"/>
    <w:rPr>
      <w:color w:val="605E5C"/>
      <w:shd w:val="clear" w:color="auto" w:fill="E1DFDD"/>
    </w:rPr>
  </w:style>
  <w:style w:type="paragraph" w:styleId="TM1">
    <w:name w:val="toc 1"/>
    <w:basedOn w:val="Normal"/>
    <w:next w:val="Normal"/>
    <w:autoRedefine/>
    <w:uiPriority w:val="39"/>
    <w:unhideWhenUsed/>
    <w:rsid w:val="001E7652"/>
    <w:pPr>
      <w:spacing w:after="100"/>
    </w:pPr>
  </w:style>
  <w:style w:type="paragraph" w:styleId="TM2">
    <w:name w:val="toc 2"/>
    <w:basedOn w:val="Normal"/>
    <w:next w:val="Normal"/>
    <w:autoRedefine/>
    <w:uiPriority w:val="39"/>
    <w:unhideWhenUsed/>
    <w:rsid w:val="001E765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187320">
      <w:bodyDiv w:val="1"/>
      <w:marLeft w:val="0"/>
      <w:marRight w:val="0"/>
      <w:marTop w:val="0"/>
      <w:marBottom w:val="0"/>
      <w:divBdr>
        <w:top w:val="none" w:sz="0" w:space="0" w:color="auto"/>
        <w:left w:val="none" w:sz="0" w:space="0" w:color="auto"/>
        <w:bottom w:val="none" w:sz="0" w:space="0" w:color="auto"/>
        <w:right w:val="none" w:sz="0" w:space="0" w:color="auto"/>
      </w:divBdr>
    </w:div>
    <w:div w:id="1021856672">
      <w:bodyDiv w:val="1"/>
      <w:marLeft w:val="0"/>
      <w:marRight w:val="0"/>
      <w:marTop w:val="0"/>
      <w:marBottom w:val="0"/>
      <w:divBdr>
        <w:top w:val="none" w:sz="0" w:space="0" w:color="auto"/>
        <w:left w:val="none" w:sz="0" w:space="0" w:color="auto"/>
        <w:bottom w:val="none" w:sz="0" w:space="0" w:color="auto"/>
        <w:right w:val="none" w:sz="0" w:space="0" w:color="auto"/>
      </w:divBdr>
    </w:div>
    <w:div w:id="1568371827">
      <w:bodyDiv w:val="1"/>
      <w:marLeft w:val="0"/>
      <w:marRight w:val="0"/>
      <w:marTop w:val="0"/>
      <w:marBottom w:val="0"/>
      <w:divBdr>
        <w:top w:val="none" w:sz="0" w:space="0" w:color="auto"/>
        <w:left w:val="none" w:sz="0" w:space="0" w:color="auto"/>
        <w:bottom w:val="none" w:sz="0" w:space="0" w:color="auto"/>
        <w:right w:val="none" w:sz="0" w:space="0" w:color="auto"/>
      </w:divBdr>
      <w:divsChild>
        <w:div w:id="796413950">
          <w:marLeft w:val="0"/>
          <w:marRight w:val="0"/>
          <w:marTop w:val="0"/>
          <w:marBottom w:val="0"/>
          <w:divBdr>
            <w:top w:val="none" w:sz="0" w:space="0" w:color="auto"/>
            <w:left w:val="none" w:sz="0" w:space="0" w:color="auto"/>
            <w:bottom w:val="none" w:sz="0" w:space="0" w:color="auto"/>
            <w:right w:val="none" w:sz="0" w:space="0" w:color="auto"/>
          </w:divBdr>
        </w:div>
        <w:div w:id="1046371053">
          <w:marLeft w:val="0"/>
          <w:marRight w:val="0"/>
          <w:marTop w:val="0"/>
          <w:marBottom w:val="0"/>
          <w:divBdr>
            <w:top w:val="none" w:sz="0" w:space="0" w:color="auto"/>
            <w:left w:val="none" w:sz="0" w:space="0" w:color="auto"/>
            <w:bottom w:val="none" w:sz="0" w:space="0" w:color="auto"/>
            <w:right w:val="none" w:sz="0" w:space="0" w:color="auto"/>
          </w:divBdr>
        </w:div>
        <w:div w:id="1192188366">
          <w:marLeft w:val="0"/>
          <w:marRight w:val="0"/>
          <w:marTop w:val="0"/>
          <w:marBottom w:val="0"/>
          <w:divBdr>
            <w:top w:val="none" w:sz="0" w:space="0" w:color="auto"/>
            <w:left w:val="none" w:sz="0" w:space="0" w:color="auto"/>
            <w:bottom w:val="none" w:sz="0" w:space="0" w:color="auto"/>
            <w:right w:val="none" w:sz="0" w:space="0" w:color="auto"/>
          </w:divBdr>
        </w:div>
        <w:div w:id="1527986472">
          <w:marLeft w:val="0"/>
          <w:marRight w:val="0"/>
          <w:marTop w:val="0"/>
          <w:marBottom w:val="0"/>
          <w:divBdr>
            <w:top w:val="none" w:sz="0" w:space="0" w:color="auto"/>
            <w:left w:val="none" w:sz="0" w:space="0" w:color="auto"/>
            <w:bottom w:val="none" w:sz="0" w:space="0" w:color="auto"/>
            <w:right w:val="none" w:sz="0" w:space="0" w:color="auto"/>
          </w:divBdr>
        </w:div>
      </w:divsChild>
    </w:div>
    <w:div w:id="1740666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bajos.erwin.veneros@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66700-09E9-413A-9B14-3435DDFF6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1842</TotalTime>
  <Pages>10</Pages>
  <Words>3443</Words>
  <Characters>18939</Characters>
  <Application>Microsoft Office Word</Application>
  <DocSecurity>0</DocSecurity>
  <Lines>157</Lines>
  <Paragraphs>44</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Sanjines Unzueta</dc:creator>
  <cp:keywords/>
  <dc:description/>
  <cp:lastModifiedBy>veneros erwin</cp:lastModifiedBy>
  <cp:revision>3</cp:revision>
  <cp:lastPrinted>2020-07-22T23:25:00Z</cp:lastPrinted>
  <dcterms:created xsi:type="dcterms:W3CDTF">2021-04-19T12:15:00Z</dcterms:created>
  <dcterms:modified xsi:type="dcterms:W3CDTF">2021-04-21T03:10:00Z</dcterms:modified>
</cp:coreProperties>
</file>