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beautiful daughters Natasha and Bianca asked me to write a recipe book of all their favourite meals they enjoyed as children and continue to enjoy as young adults. This collection includes those recipes and a collection of my own favourites from talented chefs and my own creations.</w:t>
      </w:r>
    </w:p>
    <w:p>
      <w:pPr>
        <w:spacing w:after="240"/>
      </w:pPr>
      <w:r>
        <w:rPr>
          <w:rFonts w:ascii="Georgia" w:cs="Georgia" w:eastAsia="Georgia" w:hAnsi="Georgia"/>
          <w:sz w:val="24"/>
          <w:szCs w:val="24"/>
        </w:rPr>
        <w:t xml:space="preserve">For me, cooking has always been an expression of my creativity and my kitchen a space for relaxation. Preparing and serving food for my family and friends is how I stay socially connected and show love. My husband motivates and encourages my passion for cooking; often joining me in designing menus, sourcing ingredients and preparing dinners for social occasions with our friends and family.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6</w:t>
      </w:r>
    </w:p>
    <w:p>
      <w:pPr>
        <w:spacing w:after="60"/>
      </w:pPr>
      <w:r>
        <w:rPr>
          <w:rFonts w:ascii="Georgia" w:cs="Georgia" w:eastAsia="Georgia" w:hAnsi="Georgia"/>
          <w:b/>
          <w:bCs/>
          <w:color w:val="3E2723"/>
          <w:sz w:val="40"/>
          <w:szCs w:val="40"/>
        </w:rPr>
        <w:t xml:space="preserve">Chicken Forestière with Mustard Cream</w:t>
      </w:r>
    </w:p>
    <w:p>
      <w:pPr>
        <w:spacing w:after="240"/>
      </w:pPr>
      <w:r>
        <w:rPr>
          <w:rFonts w:ascii="Georgia" w:cs="Georgia" w:eastAsia="Georgia" w:hAnsi="Georgia"/>
          <w:i/>
          <w:iCs/>
          <w:color w:val="6D4C41"/>
          <w:sz w:val="22"/>
          <w:szCs w:val="22"/>
        </w:rPr>
        <w:t xml:space="preserve">Tanya's Original</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4 chicken breasts (skin-on preferred, skinless OK)</w:t>
      </w:r>
    </w:p>
    <w:p>
      <w:pPr>
        <w:pStyle w:val="ListParagraph"/>
        <w:numPr>
          <w:ilvl w:val="0"/>
          <w:numId w:val="2"/>
        </w:numPr>
      </w:pPr>
      <w:r>
        <w:rPr>
          <w:rFonts w:ascii="Georgia" w:cs="Georgia" w:eastAsia="Georgia" w:hAnsi="Georgia"/>
          <w:sz w:val="22"/>
          <w:szCs w:val="22"/>
        </w:rPr>
        <w:t xml:space="preserve">plain flour, for coating</w:t>
      </w:r>
    </w:p>
    <w:p>
      <w:pPr>
        <w:pStyle w:val="ListParagraph"/>
        <w:numPr>
          <w:ilvl w:val="0"/>
          <w:numId w:val="2"/>
        </w:numPr>
      </w:pPr>
      <w:r>
        <w:rPr>
          <w:rFonts w:ascii="Georgia" w:cs="Georgia" w:eastAsia="Georgia" w:hAnsi="Georgia"/>
          <w:sz w:val="22"/>
          <w:szCs w:val="22"/>
        </w:rPr>
        <w:t xml:space="preserve">2 rashers bacon, chopped</w:t>
      </w:r>
    </w:p>
    <w:p>
      <w:pPr>
        <w:pStyle w:val="ListParagraph"/>
        <w:numPr>
          <w:ilvl w:val="0"/>
          <w:numId w:val="2"/>
        </w:numPr>
      </w:pPr>
      <w:r>
        <w:rPr>
          <w:rFonts w:ascii="Georgia" w:cs="Georgia" w:eastAsia="Georgia" w:hAnsi="Georgia"/>
          <w:sz w:val="22"/>
          <w:szCs w:val="22"/>
        </w:rPr>
        <w:t xml:space="preserve">100g small mushrooms, sliced</w:t>
      </w:r>
    </w:p>
    <w:p>
      <w:pPr>
        <w:pStyle w:val="ListParagraph"/>
        <w:numPr>
          <w:ilvl w:val="0"/>
          <w:numId w:val="2"/>
        </w:numPr>
      </w:pPr>
      <w:r>
        <w:rPr>
          <w:rFonts w:ascii="Georgia" w:cs="Georgia" w:eastAsia="Georgia" w:hAnsi="Georgia"/>
          <w:sz w:val="22"/>
          <w:szCs w:val="22"/>
        </w:rPr>
        <w:t xml:space="preserve">2 cloves garlic, finely chopped</w:t>
      </w:r>
    </w:p>
    <w:p>
      <w:pPr>
        <w:pStyle w:val="ListParagraph"/>
        <w:numPr>
          <w:ilvl w:val="0"/>
          <w:numId w:val="2"/>
        </w:numPr>
      </w:pPr>
      <w:r>
        <w:rPr>
          <w:rFonts w:ascii="Georgia" w:cs="Georgia" w:eastAsia="Georgia" w:hAnsi="Georgia"/>
          <w:sz w:val="22"/>
          <w:szCs w:val="22"/>
        </w:rPr>
        <w:t xml:space="preserve">2 stalks green shallots, chopped</w:t>
      </w:r>
    </w:p>
    <w:p>
      <w:pPr>
        <w:pStyle w:val="ListParagraph"/>
        <w:numPr>
          <w:ilvl w:val="0"/>
          <w:numId w:val="2"/>
        </w:numPr>
      </w:pPr>
      <w:r>
        <w:rPr>
          <w:rFonts w:ascii="Georgia" w:cs="Georgia" w:eastAsia="Georgia" w:hAnsi="Georgia"/>
          <w:sz w:val="22"/>
          <w:szCs w:val="22"/>
        </w:rPr>
        <w:t xml:space="preserve">30g butter</w:t>
      </w:r>
    </w:p>
    <w:p>
      <w:pPr>
        <w:pStyle w:val="ListParagraph"/>
        <w:numPr>
          <w:ilvl w:val="0"/>
          <w:numId w:val="2"/>
        </w:numPr>
      </w:pPr>
      <w:r>
        <w:rPr>
          <w:rFonts w:ascii="Georgia" w:cs="Georgia" w:eastAsia="Georgia" w:hAnsi="Georgia"/>
          <w:sz w:val="22"/>
          <w:szCs w:val="22"/>
        </w:rPr>
        <w:t xml:space="preserve">1 cup white wine</w:t>
      </w:r>
    </w:p>
    <w:p>
      <w:pPr>
        <w:pStyle w:val="ListParagraph"/>
        <w:numPr>
          <w:ilvl w:val="0"/>
          <w:numId w:val="2"/>
        </w:numPr>
      </w:pPr>
      <w:r>
        <w:rPr>
          <w:rFonts w:ascii="Georgia" w:cs="Georgia" w:eastAsia="Georgia" w:hAnsi="Georgia"/>
          <w:sz w:val="22"/>
          <w:szCs w:val="22"/>
        </w:rPr>
        <w:t xml:space="preserve">300ml whipping cream</w:t>
      </w:r>
    </w:p>
    <w:p>
      <w:pPr>
        <w:pStyle w:val="ListParagraph"/>
        <w:numPr>
          <w:ilvl w:val="0"/>
          <w:numId w:val="2"/>
        </w:numPr>
      </w:pPr>
      <w:r>
        <w:rPr>
          <w:rFonts w:ascii="Georgia" w:cs="Georgia" w:eastAsia="Georgia" w:hAnsi="Georgia"/>
          <w:sz w:val="22"/>
          <w:szCs w:val="22"/>
        </w:rPr>
        <w:t xml:space="preserve">1 tbsp Dijon mustard</w:t>
      </w:r>
    </w:p>
    <w:p>
      <w:pPr>
        <w:pStyle w:val="ListParagraph"/>
        <w:numPr>
          <w:ilvl w:val="0"/>
          <w:numId w:val="2"/>
        </w:numPr>
      </w:pPr>
      <w:r>
        <w:rPr>
          <w:rFonts w:ascii="Georgia" w:cs="Georgia" w:eastAsia="Georgia" w:hAnsi="Georgia"/>
          <w:sz w:val="22"/>
          <w:szCs w:val="22"/>
        </w:rPr>
        <w:t xml:space="preserve">salt and pepper, to taste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oven to 180°C.</w:t>
      </w:r>
    </w:p>
    <w:p>
      <w:pPr>
        <w:spacing w:after="180"/>
      </w:pPr>
      <w:r>
        <w:rPr>
          <w:rFonts w:ascii="Georgia" w:cs="Georgia" w:eastAsia="Georgia" w:hAnsi="Georgia"/>
          <w:sz w:val="22"/>
          <w:szCs w:val="22"/>
        </w:rPr>
        <w:t xml:space="preserve">Coat the chicken breasts in plain flour, shaking off the excess. Melt the butter in a wide cast iron pan over medium heat and sear the breasts until they are a golden colour on both sides. Halfway through the searing, add the chopped garlic and let it stick to both sides of the chicken — keep an eye on it, as the garlic shouldn't be allowed to burn.</w:t>
      </w:r>
    </w:p>
    <w:p>
      <w:pPr>
        <w:spacing w:after="180"/>
      </w:pPr>
      <w:r>
        <w:rPr>
          <w:rFonts w:ascii="Georgia" w:cs="Georgia" w:eastAsia="Georgia" w:hAnsi="Georgia"/>
          <w:sz w:val="22"/>
          <w:szCs w:val="22"/>
        </w:rPr>
        <w:t xml:space="preserve">Lift the chicken out of the pan into an ovenproof dish and bake for 20 minutes.</w:t>
      </w:r>
    </w:p>
    <w:p>
      <w:pPr>
        <w:spacing w:after="180"/>
      </w:pPr>
      <w:r>
        <w:rPr>
          <w:rFonts w:ascii="Georgia" w:cs="Georgia" w:eastAsia="Georgia" w:hAnsi="Georgia"/>
          <w:sz w:val="22"/>
          <w:szCs w:val="22"/>
        </w:rPr>
        <w:t xml:space="preserve">Meanwhile, fry the bacon and mushrooms in the same cast iron pan. Return the chicken to the pan and add the wine, letting it reduce by half, then stir through the cream and Dijon mustard. Season with salt and pepper to taste.</w:t>
      </w:r>
    </w:p>
    <w:p>
      <w:pPr>
        <w:spacing w:after="180"/>
      </w:pPr>
      <w:r>
        <w:rPr>
          <w:rFonts w:ascii="Georgia" w:cs="Georgia" w:eastAsia="Georgia" w:hAnsi="Georgia"/>
          <w:sz w:val="22"/>
          <w:szCs w:val="22"/>
        </w:rPr>
        <w:t xml:space="preserve">Let the sauce thicken for a few minutes, and add the green shallots just before serving so they stay fresh and green.</w:t>
      </w:r>
    </w:p>
    <w:p>
      <w:pPr>
        <w:spacing w:after="180"/>
      </w:pPr>
      <w:r>
        <w:rPr>
          <w:rFonts w:ascii="Georgia" w:cs="Georgia" w:eastAsia="Georgia" w:hAnsi="Georgia"/>
          <w:sz w:val="22"/>
          <w:szCs w:val="22"/>
        </w:rPr>
        <w:t xml:space="preserve">Serve with mashed potatoes and green beans.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9</w:t>
      </w:r>
    </w:p>
    <w:p>
      <w:pPr>
        <w:spacing w:after="60"/>
      </w:pPr>
      <w:r>
        <w:rPr>
          <w:rFonts w:ascii="Georgia" w:cs="Georgia" w:eastAsia="Georgia" w:hAnsi="Georgia"/>
          <w:b/>
          <w:bCs/>
          <w:color w:val="3E2723"/>
          <w:sz w:val="40"/>
          <w:szCs w:val="40"/>
        </w:rPr>
        <w:t xml:space="preserve">Choc Banana Bread</w:t>
      </w:r>
    </w:p>
    <w:p>
      <w:pPr>
        <w:spacing w:after="240"/>
      </w:pPr>
      <w:r>
        <w:rPr>
          <w:rFonts w:ascii="Georgia" w:cs="Georgia" w:eastAsia="Georgia" w:hAnsi="Georgia"/>
          <w:i/>
          <w:iCs/>
          <w:color w:val="6D4C41"/>
          <w:sz w:val="22"/>
          <w:szCs w:val="22"/>
        </w:rPr>
        <w:t xml:space="preserve">Tanya's Collection — adapted from Bill Granger, Bill's Food</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(2 cups) plain flour</w:t>
      </w:r>
    </w:p>
    <w:p>
      <w:pPr>
        <w:pStyle w:val="ListParagraph"/>
        <w:numPr>
          <w:ilvl w:val="0"/>
          <w:numId w:val="2"/>
        </w:numPr>
      </w:pPr>
      <w:r>
        <w:rPr>
          <w:rFonts w:ascii="Georgia" w:cs="Georgia" w:eastAsia="Georgia" w:hAnsi="Georgia"/>
          <w:sz w:val="22"/>
          <w:szCs w:val="22"/>
        </w:rPr>
        <w:t xml:space="preserve">2 tsp baking powder</w:t>
      </w:r>
    </w:p>
    <w:p>
      <w:pPr>
        <w:pStyle w:val="ListParagraph"/>
        <w:numPr>
          <w:ilvl w:val="0"/>
          <w:numId w:val="2"/>
        </w:numPr>
      </w:pPr>
      <w:r>
        <w:rPr>
          <w:rFonts w:ascii="Georgia" w:cs="Georgia" w:eastAsia="Georgia" w:hAnsi="Georgia"/>
          <w:sz w:val="22"/>
          <w:szCs w:val="22"/>
        </w:rPr>
        <w:t xml:space="preserve">125g unsalted butter, softened</w:t>
      </w:r>
    </w:p>
    <w:p>
      <w:pPr>
        <w:pStyle w:val="ListParagraph"/>
        <w:numPr>
          <w:ilvl w:val="0"/>
          <w:numId w:val="2"/>
        </w:numPr>
      </w:pPr>
      <w:r>
        <w:rPr>
          <w:rFonts w:ascii="Georgia" w:cs="Georgia" w:eastAsia="Georgia" w:hAnsi="Georgia"/>
          <w:sz w:val="22"/>
          <w:szCs w:val="22"/>
        </w:rPr>
        <w:t xml:space="preserve">125g caster sugar</w:t>
      </w:r>
    </w:p>
    <w:p>
      <w:pPr>
        <w:pStyle w:val="ListParagraph"/>
        <w:numPr>
          <w:ilvl w:val="0"/>
          <w:numId w:val="2"/>
        </w:numPr>
      </w:pPr>
      <w:r>
        <w:rPr>
          <w:rFonts w:ascii="Georgia" w:cs="Georgia" w:eastAsia="Georgia" w:hAnsi="Georgia"/>
          <w:sz w:val="22"/>
          <w:szCs w:val="22"/>
        </w:rPr>
        <w:t xml:space="preserve">4 ripe bananas, mashed</w:t>
      </w:r>
    </w:p>
    <w:p>
      <w:pPr>
        <w:pStyle w:val="ListParagraph"/>
        <w:numPr>
          <w:ilvl w:val="0"/>
          <w:numId w:val="2"/>
        </w:numPr>
      </w:pPr>
      <w:r>
        <w:rPr>
          <w:rFonts w:ascii="Georgia" w:cs="Georgia" w:eastAsia="Georgia" w:hAnsi="Georgia"/>
          <w:sz w:val="22"/>
          <w:szCs w:val="22"/>
        </w:rPr>
        <w:t xml:space="preserve">2 eggs, lightly beaten</w:t>
      </w:r>
    </w:p>
    <w:p>
      <w:pPr>
        <w:pStyle w:val="ListParagraph"/>
        <w:numPr>
          <w:ilvl w:val="0"/>
          <w:numId w:val="2"/>
        </w:numPr>
      </w:pPr>
      <w:r>
        <w:rPr>
          <w:rFonts w:ascii="Georgia" w:cs="Georgia" w:eastAsia="Georgia" w:hAnsi="Georgia"/>
          <w:sz w:val="22"/>
          <w:szCs w:val="22"/>
        </w:rPr>
        <w:t xml:space="preserve">1 tsp vanilla extract</w:t>
      </w:r>
    </w:p>
    <w:p>
      <w:pPr>
        <w:pStyle w:val="ListParagraph"/>
        <w:numPr>
          <w:ilvl w:val="0"/>
          <w:numId w:val="2"/>
        </w:numPr>
      </w:pPr>
      <w:r>
        <w:rPr>
          <w:rFonts w:ascii="Georgia" w:cs="Georgia" w:eastAsia="Georgia" w:hAnsi="Georgia"/>
          <w:sz w:val="22"/>
          <w:szCs w:val="22"/>
        </w:rPr>
        <w:t xml:space="preserve">175g (1 cup) good-quality dark or milk chocolate chips</w:t>
      </w:r>
    </w:p>
    <w:p>
      <w:pPr>
        <w:pStyle w:val="ListParagraph"/>
        <w:numPr>
          <w:ilvl w:val="0"/>
          <w:numId w:val="2"/>
        </w:numPr>
      </w:pPr>
      <w:r>
        <w:rPr>
          <w:rFonts w:ascii="Georgia" w:cs="Georgia" w:eastAsia="Georgia" w:hAnsi="Georgia"/>
          <w:sz w:val="22"/>
          <w:szCs w:val="22"/>
        </w:rPr>
        <w:t xml:space="preserve">70g walnuts, chopped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Preheat the oven to 180°C. Sift the flour and baking powder into a large bowl.</w:t>
      </w:r>
    </w:p>
    <w:p>
      <w:pPr>
        <w:spacing w:after="180"/>
      </w:pPr>
      <w:r>
        <w:rPr>
          <w:rFonts w:ascii="Georgia" w:cs="Georgia" w:eastAsia="Georgia" w:hAnsi="Georgia"/>
          <w:sz w:val="22"/>
          <w:szCs w:val="22"/>
        </w:rPr>
        <w:t xml:space="preserve">In a separate bowl, mix the butter, sugar, banana, eggs, vanilla, chocolate chips and walnuts. Add to the dry ingredients and stir just to combine — a loose mixture keeps the loaf moist, so be careful not to overmix.</w:t>
      </w:r>
    </w:p>
    <w:p>
      <w:pPr>
        <w:spacing w:after="180"/>
      </w:pPr>
      <w:r>
        <w:rPr>
          <w:rFonts w:ascii="Georgia" w:cs="Georgia" w:eastAsia="Georgia" w:hAnsi="Georgia"/>
          <w:sz w:val="22"/>
          <w:szCs w:val="22"/>
        </w:rPr>
        <w:t xml:space="preserve">Pour the batter into a non-stick, or lightly greased and floured, 19 x 11cm loaf tin and bake for 1 hour 15 minutes, until a skewer comes out clean. Leave to cool in the tin for 5 minutes before turning out onto a wire rack. Serve in thick slices with butter. Makes 8 to 10 slices.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99961" cy="4049970"/>
                    </a:xfrm>
                    <a:prstGeom prst="rect">
                      <a:avLst/>
                    </a:prstGeom>
                  </pic:spPr>
                </pic:pic>
              </a:graphicData>
            </a:graphic>
          </wp:inline>
        </w:drawing>
      </w:r>
    </w:p>
    <w:p>
      <w:r>
        <w:br w:type="page"/>
      </w:r>
    </w:p>
    <w:p>
      <w:r>
        <w:rPr>
          <w:rFonts w:ascii="Georgia" w:cs="Georgia" w:eastAsia="Georgia" w:hAnsi="Georgia"/>
          <w:color w:val="8D6E63"/>
          <w:spacing w:val="40"/>
          <w:sz w:val="20"/>
          <w:szCs w:val="20"/>
        </w:rPr>
        <w:t xml:space="preserve">RECIPE 10</w:t>
      </w:r>
    </w:p>
    <w:p>
      <w:pPr>
        <w:spacing w:after="60"/>
      </w:pPr>
      <w:r>
        <w:rPr>
          <w:rFonts w:ascii="Georgia" w:cs="Georgia" w:eastAsia="Georgia" w:hAnsi="Georgia"/>
          <w:b/>
          <w:bCs/>
          <w:color w:val="3E2723"/>
          <w:sz w:val="40"/>
          <w:szCs w:val="40"/>
        </w:rPr>
        <w:t xml:space="preserve">Mushroom Sauce</w:t>
      </w:r>
    </w:p>
    <w:p>
      <w:pPr>
        <w:spacing w:after="240"/>
      </w:pPr>
      <w:r>
        <w:rPr>
          <w:rFonts w:ascii="Georgia" w:cs="Georgia" w:eastAsia="Georgia" w:hAnsi="Georgia"/>
          <w:i/>
          <w:iCs/>
          <w:color w:val="6D4C41"/>
          <w:sz w:val="22"/>
          <w:szCs w:val="22"/>
        </w:rPr>
        <w:t xml:space="preserve">Tanya's Collection — adapted from Nagi Maehashi, RecipeTin Eats</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unsalted butter</w:t>
      </w:r>
    </w:p>
    <w:p>
      <w:pPr>
        <w:pStyle w:val="ListParagraph"/>
        <w:numPr>
          <w:ilvl w:val="0"/>
          <w:numId w:val="2"/>
        </w:numPr>
      </w:pPr>
      <w:r>
        <w:rPr>
          <w:rFonts w:ascii="Georgia" w:cs="Georgia" w:eastAsia="Georgia" w:hAnsi="Georgia"/>
          <w:sz w:val="22"/>
          <w:szCs w:val="22"/>
        </w:rPr>
        <w:t xml:space="preserve">1 tsp olive oil</w:t>
      </w:r>
    </w:p>
    <w:p>
      <w:pPr>
        <w:pStyle w:val="ListParagraph"/>
        <w:numPr>
          <w:ilvl w:val="0"/>
          <w:numId w:val="2"/>
        </w:numPr>
      </w:pPr>
      <w:r>
        <w:rPr>
          <w:rFonts w:ascii="Georgia" w:cs="Georgia" w:eastAsia="Georgia" w:hAnsi="Georgia"/>
          <w:sz w:val="22"/>
          <w:szCs w:val="22"/>
        </w:rPr>
        <w:t xml:space="preserve">150g mushrooms, sliced (morels are lovely here)</w:t>
      </w:r>
    </w:p>
    <w:p>
      <w:pPr>
        <w:pStyle w:val="ListParagraph"/>
        <w:numPr>
          <w:ilvl w:val="0"/>
          <w:numId w:val="2"/>
        </w:numPr>
      </w:pPr>
      <w:r>
        <w:rPr>
          <w:rFonts w:ascii="Georgia" w:cs="Georgia" w:eastAsia="Georgia" w:hAnsi="Georgia"/>
          <w:sz w:val="22"/>
          <w:szCs w:val="22"/>
        </w:rPr>
        <w:t xml:space="preserve">Pinch of salt and pepper</w:t>
      </w:r>
    </w:p>
    <w:p>
      <w:pPr>
        <w:pStyle w:val="ListParagraph"/>
        <w:numPr>
          <w:ilvl w:val="0"/>
          <w:numId w:val="2"/>
        </w:numPr>
      </w:pPr>
      <w:r>
        <w:rPr>
          <w:rFonts w:ascii="Georgia" w:cs="Georgia" w:eastAsia="Georgia" w:hAnsi="Georgia"/>
          <w:sz w:val="22"/>
          <w:szCs w:val="22"/>
        </w:rPr>
        <w:t xml:space="preserve">1 garlic clove, minced</w:t>
      </w:r>
    </w:p>
    <w:p>
      <w:pPr>
        <w:pStyle w:val="ListParagraph"/>
        <w:numPr>
          <w:ilvl w:val="0"/>
          <w:numId w:val="2"/>
        </w:numPr>
      </w:pPr>
      <w:r>
        <w:rPr>
          <w:rFonts w:ascii="Georgia" w:cs="Georgia" w:eastAsia="Georgia" w:hAnsi="Georgia"/>
          <w:sz w:val="22"/>
          <w:szCs w:val="22"/>
        </w:rPr>
        <w:t xml:space="preserve">30ml dry white wine or rosé</w:t>
      </w:r>
    </w:p>
    <w:p>
      <w:pPr>
        <w:pStyle w:val="ListParagraph"/>
        <w:numPr>
          <w:ilvl w:val="0"/>
          <w:numId w:val="2"/>
        </w:numPr>
      </w:pPr>
      <w:r>
        <w:rPr>
          <w:rFonts w:ascii="Georgia" w:cs="Georgia" w:eastAsia="Georgia" w:hAnsi="Georgia"/>
          <w:sz w:val="22"/>
          <w:szCs w:val="22"/>
        </w:rPr>
        <w:t xml:space="preserve">60ml (¼ cup) chicken or vegetable broth</w:t>
      </w:r>
    </w:p>
    <w:p>
      <w:pPr>
        <w:pStyle w:val="ListParagraph"/>
        <w:numPr>
          <w:ilvl w:val="0"/>
          <w:numId w:val="2"/>
        </w:numPr>
      </w:pPr>
      <w:r>
        <w:rPr>
          <w:rFonts w:ascii="Georgia" w:cs="Georgia" w:eastAsia="Georgia" w:hAnsi="Georgia"/>
          <w:sz w:val="22"/>
          <w:szCs w:val="22"/>
        </w:rPr>
        <w:t xml:space="preserve">125ml (½ cup) thickened cream</w:t>
      </w:r>
    </w:p>
    <w:p>
      <w:pPr>
        <w:pStyle w:val="ListParagraph"/>
        <w:numPr>
          <w:ilvl w:val="0"/>
          <w:numId w:val="2"/>
        </w:numPr>
      </w:pPr>
      <w:r>
        <w:rPr>
          <w:rFonts w:ascii="Georgia" w:cs="Georgia" w:eastAsia="Georgia" w:hAnsi="Georgia"/>
          <w:sz w:val="22"/>
          <w:szCs w:val="22"/>
        </w:rPr>
        <w:t xml:space="preserve">30g parmesan, finely grated</w:t>
      </w:r>
    </w:p>
    <w:p>
      <w:pPr>
        <w:pStyle w:val="ListParagraph"/>
        <w:numPr>
          <w:ilvl w:val="0"/>
          <w:numId w:val="2"/>
        </w:numPr>
      </w:pPr>
      <w:r>
        <w:rPr>
          <w:rFonts w:ascii="Georgia" w:cs="Georgia" w:eastAsia="Georgia" w:hAnsi="Georgia"/>
          <w:sz w:val="22"/>
          <w:szCs w:val="22"/>
        </w:rPr>
        <w:t xml:space="preserve">1 tsp fresh thyme leaves (or ¼–½ tsp dried)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Heat the oil and melt the butter in a skillet over medium-high heat. Add the mushrooms and let them cook unhurried until golden brown, about 4–5 minutes — no need to stir constantly. Just before they're done, add the garlic with a pinch of salt and pepper and cook for a minute more, until the garlic turns golden.</w:t>
      </w:r>
    </w:p>
    <w:p>
      <w:pPr>
        <w:spacing w:after="180"/>
      </w:pPr>
      <w:r>
        <w:rPr>
          <w:rFonts w:ascii="Georgia" w:cs="Georgia" w:eastAsia="Georgia" w:hAnsi="Georgia"/>
          <w:sz w:val="22"/>
          <w:szCs w:val="22"/>
        </w:rPr>
        <w:t xml:space="preserve">Pour in the wine — it will sizzle. Stir and scrape the bottom of the pan for a minute, until it has mostly evaporated. Add the broth, cream and parmesan, then lower the heat to a gentle simmer; don't let it boil hard or the cream may split.</w:t>
      </w:r>
    </w:p>
    <w:p>
      <w:pPr>
        <w:spacing w:after="180"/>
      </w:pPr>
      <w:r>
        <w:rPr>
          <w:rFonts w:ascii="Georgia" w:cs="Georgia" w:eastAsia="Georgia" w:hAnsi="Georgia"/>
          <w:sz w:val="22"/>
          <w:szCs w:val="22"/>
        </w:rPr>
        <w:t xml:space="preserve">Stir occasionally and simmer for 2–3 minutes, until it thickens a little — it shouldn't be heavy, this is a rich sauce. Stir through the thyme, taste for salt and pepper, and take it off the heat. Serve over chicken breasts or eye fillet, or toss it through pasta. Enough for two.</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f50b71fd11a4803153873269f7c6ff3301484617.jpg"/><Relationship Id="rId14" Type="http://schemas.openxmlformats.org/officeDocument/2006/relationships/image" Target="media/bd16106df13e8fca1385609f2391a4ad24e0aaeb.png"/><Relationship Id="rId15" Type="http://schemas.openxmlformats.org/officeDocument/2006/relationships/image" Target="media/e261d64141edaf6d5c66175d9f0676b8abfc4147.jpg"/><Relationship Id="rId16" Type="http://schemas.openxmlformats.org/officeDocument/2006/relationships/image" Target="media/c94e7f3707256be7cfcdb6645c0f70f3d537b8f4.jpg"/><Relationship Id="rId17" Type="http://schemas.openxmlformats.org/officeDocument/2006/relationships/image" Target="media/7a31652b89cacac88677fcbce3494c278a1beefd.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2026-08-12T09:58:51.117Z</dcterms:created>
  <dcterms:modified xsi:type="dcterms:W3CDTF">2026-08-12T09:58:51.118Z</dcterms:modified>
</cp:coreProperties>
</file>

<file path=docProps/custom.xml><?xml version="1.0" encoding="utf-8"?>
<Properties xmlns="http://schemas.openxmlformats.org/officeDocument/2006/custom-properties" xmlns:vt="http://schemas.openxmlformats.org/officeDocument/2006/docPropsVTypes"/>
</file>