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Kiflice sa Orasima</w:t>
      </w:r>
    </w:p>
    <w:p>
      <w:r>
        <w:rPr>
          <w:rFonts w:ascii="Georgia" w:cs="Georgia" w:eastAsia="Georgia" w:hAnsi="Georgia"/>
          <w:i/>
          <w:iCs/>
          <w:color w:val="6D4C41"/>
          <w:sz w:val="24"/>
          <w:szCs w:val="24"/>
        </w:rPr>
        <w:t xml:space="preserve">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20 g fresh yeast</w:t>
      </w:r>
    </w:p>
    <w:p>
      <w:pPr>
        <w:pStyle w:val="ListParagraph"/>
        <w:numPr>
          <w:ilvl w:val="0"/>
          <w:numId w:val="2"/>
        </w:numPr>
      </w:pPr>
      <w:r>
        <w:rPr>
          <w:rFonts w:ascii="Georgia" w:cs="Georgia" w:eastAsia="Georgia" w:hAnsi="Georgia"/>
          <w:sz w:val="22"/>
          <w:szCs w:val="22"/>
        </w:rPr>
        <w:t xml:space="preserve">2–3 tbsp lukewarm milk</w:t>
      </w:r>
    </w:p>
    <w:p>
      <w:pPr>
        <w:pStyle w:val="ListParagraph"/>
        <w:numPr>
          <w:ilvl w:val="0"/>
          <w:numId w:val="2"/>
        </w:numPr>
      </w:pPr>
      <w:r>
        <w:rPr>
          <w:rFonts w:ascii="Georgia" w:cs="Georgia" w:eastAsia="Georgia" w:hAnsi="Georgia"/>
          <w:sz w:val="22"/>
          <w:szCs w:val="22"/>
        </w:rPr>
        <w:t xml:space="preserve">A little flour and a pinch of salt, for the starter</w:t>
      </w:r>
    </w:p>
    <w:p>
      <w:pPr>
        <w:pStyle w:val="ListParagraph"/>
        <w:numPr>
          <w:ilvl w:val="0"/>
          <w:numId w:val="2"/>
        </w:numPr>
      </w:pPr>
      <w:r>
        <w:rPr>
          <w:rFonts w:ascii="Georgia" w:cs="Georgia" w:eastAsia="Georgia" w:hAnsi="Georgia"/>
          <w:sz w:val="22"/>
          <w:szCs w:val="22"/>
        </w:rPr>
        <w:t xml:space="preserve">750 g plain flour (the original calls for oštro brašno, a coarse-ground flour)</w:t>
      </w:r>
    </w:p>
    <w:p>
      <w:pPr>
        <w:pStyle w:val="ListParagraph"/>
        <w:numPr>
          <w:ilvl w:val="0"/>
          <w:numId w:val="2"/>
        </w:numPr>
      </w:pPr>
      <w:r>
        <w:rPr>
          <w:rFonts w:ascii="Georgia" w:cs="Georgia" w:eastAsia="Georgia" w:hAnsi="Georgia"/>
          <w:sz w:val="22"/>
          <w:szCs w:val="22"/>
        </w:rPr>
        <w:t xml:space="preserve">250 g butter</w:t>
      </w:r>
    </w:p>
    <w:p>
      <w:pPr>
        <w:pStyle w:val="ListParagraph"/>
        <w:numPr>
          <w:ilvl w:val="0"/>
          <w:numId w:val="2"/>
        </w:numPr>
      </w:pPr>
      <w:r>
        <w:rPr>
          <w:rFonts w:ascii="Georgia" w:cs="Georgia" w:eastAsia="Georgia" w:hAnsi="Georgia"/>
          <w:sz w:val="22"/>
          <w:szCs w:val="22"/>
        </w:rPr>
        <w:t xml:space="preserve">2 large tbsp icing sugar</w:t>
      </w:r>
    </w:p>
    <w:p>
      <w:pPr>
        <w:pStyle w:val="ListParagraph"/>
        <w:numPr>
          <w:ilvl w:val="0"/>
          <w:numId w:val="2"/>
        </w:numPr>
      </w:pPr>
      <w:r>
        <w:rPr>
          <w:rFonts w:ascii="Georgia" w:cs="Georgia" w:eastAsia="Georgia" w:hAnsi="Georgia"/>
          <w:sz w:val="22"/>
          <w:szCs w:val="22"/>
        </w:rPr>
        <w:t xml:space="preserve">4 egg yolks, plus 1 more for glazing</w:t>
      </w:r>
    </w:p>
    <w:p>
      <w:pPr>
        <w:pStyle w:val="ListParagraph"/>
        <w:numPr>
          <w:ilvl w:val="0"/>
          <w:numId w:val="2"/>
        </w:numPr>
      </w:pPr>
      <w:r>
        <w:rPr>
          <w:rFonts w:ascii="Georgia" w:cs="Georgia" w:eastAsia="Georgia" w:hAnsi="Georgia"/>
          <w:sz w:val="22"/>
          <w:szCs w:val="22"/>
        </w:rPr>
        <w:t xml:space="preserve">A little lemon zest</w:t>
      </w:r>
    </w:p>
    <w:p>
      <w:pPr>
        <w:pStyle w:val="ListParagraph"/>
        <w:numPr>
          <w:ilvl w:val="0"/>
          <w:numId w:val="2"/>
        </w:numPr>
      </w:pPr>
      <w:r>
        <w:rPr>
          <w:rFonts w:ascii="Georgia" w:cs="Georgia" w:eastAsia="Georgia" w:hAnsi="Georgia"/>
          <w:sz w:val="22"/>
          <w:szCs w:val="22"/>
        </w:rPr>
        <w:t xml:space="preserve">¼ cup milk</w:t>
      </w:r>
    </w:p>
    <w:p>
      <w:pPr>
        <w:pStyle w:val="ListParagraph"/>
        <w:numPr>
          <w:ilvl w:val="0"/>
          <w:numId w:val="2"/>
        </w:numPr>
      </w:pPr>
      <w:r>
        <w:rPr>
          <w:rFonts w:ascii="Georgia" w:cs="Georgia" w:eastAsia="Georgia" w:hAnsi="Georgia"/>
          <w:sz w:val="22"/>
          <w:szCs w:val="22"/>
        </w:rPr>
        <w:t xml:space="preserve">1 vanilla bean</w:t>
      </w:r>
    </w:p>
    <w:p>
      <w:pPr>
        <w:pStyle w:val="ListParagraph"/>
        <w:numPr>
          <w:ilvl w:val="0"/>
          <w:numId w:val="2"/>
        </w:numPr>
      </w:pPr>
      <w:r>
        <w:rPr>
          <w:rFonts w:ascii="Georgia" w:cs="Georgia" w:eastAsia="Georgia" w:hAnsi="Georgia"/>
          <w:sz w:val="22"/>
          <w:szCs w:val="22"/>
        </w:rPr>
        <w:t xml:space="preserve">200 g sugar</w:t>
      </w:r>
    </w:p>
    <w:p>
      <w:pPr>
        <w:pStyle w:val="ListParagraph"/>
        <w:numPr>
          <w:ilvl w:val="0"/>
          <w:numId w:val="2"/>
        </w:numPr>
      </w:pPr>
      <w:r>
        <w:rPr>
          <w:rFonts w:ascii="Georgia" w:cs="Georgia" w:eastAsia="Georgia" w:hAnsi="Georgia"/>
          <w:sz w:val="22"/>
          <w:szCs w:val="22"/>
        </w:rPr>
        <w:t xml:space="preserve">250 g walnuts, ground</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100 g sultanas</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Dissolve the yeast in the lukewarm milk, stir through a little flour and a pinch of salt, and leave it in a warm place to rise. If the yeast is fresh it will be ready in about 10 minutes, and you can go straight on to the dough.</w:t>
      </w:r>
    </w:p>
    <w:p>
      <w:pPr>
        <w:spacing w:after="180"/>
      </w:pPr>
      <w:r>
        <w:rPr>
          <w:rFonts w:ascii="Georgia" w:cs="Georgia" w:eastAsia="Georgia" w:hAnsi="Georgia"/>
          <w:sz w:val="22"/>
          <w:szCs w:val="22"/>
        </w:rPr>
        <w:t xml:space="preserve">Sift the flour onto a kneading board and add the risen yeast, butter, icing sugar, egg yolks and lemon zest. Bring it together into a dough and leave it to rest for half an hour in the same spot — it needs neither warmth nor cold. Then roll it out to ½ cm thick and cut out rounds with a cutter.</w:t>
      </w:r>
    </w:p>
    <w:p>
      <w:pPr>
        <w:spacing w:after="180"/>
      </w:pPr>
      <w:r>
        <w:rPr>
          <w:rFonts w:ascii="Georgia" w:cs="Georgia" w:eastAsia="Georgia" w:hAnsi="Georgia"/>
          <w:sz w:val="22"/>
          <w:szCs w:val="22"/>
        </w:rPr>
        <w:t xml:space="preserve">For the filling, bring the milk to the boil in a saucepan, then add the vanilla bean, sugar and ground walnuts. Boil it well, take it off the heat, grate in the zest of half a lemon and stir through the sultanas. Mix well and leave to cool.</w:t>
      </w:r>
    </w:p>
    <w:p>
      <w:pPr>
        <w:spacing w:after="180"/>
      </w:pPr>
      <w:r>
        <w:rPr>
          <w:rFonts w:ascii="Georgia" w:cs="Georgia" w:eastAsia="Georgia" w:hAnsi="Georgia"/>
          <w:sz w:val="22"/>
          <w:szCs w:val="22"/>
        </w:rPr>
        <w:t xml:space="preserve">Place a teaspoon of the walnut filling in the centre of each round, roll it up into a crescent and curve it neatly. Brush each one with egg yolk and set them on a buttered tray. Bake in a moderate oven (around 180°C), and dust with vanilla sugar while still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0a7ee259ecdc2ff1f203937bc42001f53b21082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2026-08-23T21:48:28.810Z</dcterms:created>
  <dcterms:modified xsi:type="dcterms:W3CDTF">2026-08-23T21:48:28.810Z</dcterms:modified>
</cp:coreProperties>
</file>

<file path=docProps/custom.xml><?xml version="1.0" encoding="utf-8"?>
<Properties xmlns="http://schemas.openxmlformats.org/officeDocument/2006/custom-properties" xmlns:vt="http://schemas.openxmlformats.org/officeDocument/2006/docPropsVTypes"/>
</file>