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3A94C" w14:textId="77777777" w:rsidR="00FA7328" w:rsidRDefault="00000000">
      <w:pPr>
        <w:spacing w:line="360" w:lineRule="auto"/>
        <w:jc w:val="center"/>
        <w:rPr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t>Федеральное государственное автономное образовательное</w:t>
      </w:r>
    </w:p>
    <w:p w14:paraId="7D02BC4C" w14:textId="77777777" w:rsidR="00FA7328" w:rsidRDefault="00000000">
      <w:pPr>
        <w:spacing w:line="360" w:lineRule="auto"/>
        <w:jc w:val="center"/>
        <w:rPr>
          <w:sz w:val="28"/>
          <w:szCs w:val="28"/>
        </w:rPr>
      </w:pPr>
      <w:bookmarkStart w:id="1" w:name="_7jmreann1s0r" w:colFirst="0" w:colLast="0"/>
      <w:bookmarkEnd w:id="1"/>
      <w:r>
        <w:rPr>
          <w:sz w:val="28"/>
          <w:szCs w:val="28"/>
        </w:rPr>
        <w:t xml:space="preserve"> учреждение высшего образования</w:t>
      </w:r>
    </w:p>
    <w:p w14:paraId="6CFE9AD4" w14:textId="77777777" w:rsidR="00FA7328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«Национальный исследовательский университет ИТМО»</w:t>
      </w:r>
    </w:p>
    <w:p w14:paraId="7E86B484" w14:textId="77777777" w:rsidR="00FA7328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14:paraId="10C835C0" w14:textId="77777777" w:rsidR="00FA7328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Направление подготовки 09.03.04 «Программная инженерия» –</w:t>
      </w:r>
    </w:p>
    <w:p w14:paraId="6BC2BBB9" w14:textId="77777777" w:rsidR="00FA7328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Системное и прикладное программное обеспечение</w:t>
      </w:r>
    </w:p>
    <w:p w14:paraId="28A89228" w14:textId="77777777" w:rsidR="00FA7328" w:rsidRDefault="00FA7328">
      <w:pPr>
        <w:spacing w:line="360" w:lineRule="auto"/>
        <w:rPr>
          <w:sz w:val="28"/>
          <w:szCs w:val="28"/>
        </w:rPr>
      </w:pPr>
    </w:p>
    <w:p w14:paraId="65FBDC60" w14:textId="77777777" w:rsidR="00FA7328" w:rsidRDefault="00FA7328">
      <w:pPr>
        <w:spacing w:line="360" w:lineRule="auto"/>
        <w:rPr>
          <w:sz w:val="28"/>
          <w:szCs w:val="28"/>
        </w:rPr>
      </w:pPr>
    </w:p>
    <w:p w14:paraId="0A423289" w14:textId="77777777" w:rsidR="00FA7328" w:rsidRDefault="00FA7328">
      <w:pPr>
        <w:spacing w:line="360" w:lineRule="auto"/>
        <w:rPr>
          <w:sz w:val="28"/>
          <w:szCs w:val="28"/>
        </w:rPr>
      </w:pPr>
    </w:p>
    <w:p w14:paraId="28995536" w14:textId="77777777" w:rsidR="00FA7328" w:rsidRDefault="00000000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</w:t>
      </w:r>
    </w:p>
    <w:p w14:paraId="1D66CF3D" w14:textId="77777777" w:rsidR="00FA7328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№1</w:t>
      </w:r>
    </w:p>
    <w:p w14:paraId="0C2909BE" w14:textId="77777777" w:rsidR="00FA7328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«Обработка результатов измерений:</w:t>
      </w:r>
    </w:p>
    <w:p w14:paraId="1D676271" w14:textId="77777777" w:rsidR="00FA7328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статистический анализ числовой последовательности»</w:t>
      </w:r>
    </w:p>
    <w:p w14:paraId="2238472B" w14:textId="77777777" w:rsidR="00FA7328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моделированию</w:t>
      </w:r>
    </w:p>
    <w:p w14:paraId="640F0659" w14:textId="0849700C" w:rsidR="00FA7328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Вариант: 1</w:t>
      </w:r>
      <w:r w:rsidR="005B1590">
        <w:rPr>
          <w:b/>
          <w:sz w:val="28"/>
          <w:szCs w:val="28"/>
        </w:rPr>
        <w:t>9</w:t>
      </w:r>
    </w:p>
    <w:p w14:paraId="2F737A58" w14:textId="77777777" w:rsidR="00FA7328" w:rsidRDefault="00FA7328">
      <w:pPr>
        <w:spacing w:line="360" w:lineRule="auto"/>
        <w:jc w:val="right"/>
        <w:rPr>
          <w:sz w:val="28"/>
          <w:szCs w:val="28"/>
        </w:rPr>
      </w:pPr>
    </w:p>
    <w:p w14:paraId="7C295F07" w14:textId="46C38824" w:rsidR="00FA7328" w:rsidRDefault="00000000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Выполнил:</w:t>
      </w:r>
    </w:p>
    <w:p w14:paraId="5A2F804F" w14:textId="087D376A" w:rsidR="00FA7328" w:rsidRDefault="0000000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 3 курса</w:t>
      </w:r>
      <w:r>
        <w:rPr>
          <w:sz w:val="28"/>
          <w:szCs w:val="28"/>
        </w:rPr>
        <w:br/>
      </w:r>
      <w:r w:rsidR="005B1590">
        <w:rPr>
          <w:sz w:val="28"/>
          <w:szCs w:val="28"/>
        </w:rPr>
        <w:t>Саранча</w:t>
      </w:r>
      <w:r>
        <w:rPr>
          <w:sz w:val="28"/>
          <w:szCs w:val="28"/>
        </w:rPr>
        <w:t xml:space="preserve"> </w:t>
      </w:r>
      <w:r w:rsidR="005B1590">
        <w:rPr>
          <w:sz w:val="28"/>
          <w:szCs w:val="28"/>
        </w:rPr>
        <w:t>Павел</w:t>
      </w:r>
      <w:r>
        <w:rPr>
          <w:sz w:val="28"/>
          <w:szCs w:val="28"/>
        </w:rPr>
        <w:t xml:space="preserve"> </w:t>
      </w:r>
      <w:r w:rsidR="005B1590">
        <w:rPr>
          <w:sz w:val="28"/>
          <w:szCs w:val="28"/>
        </w:rPr>
        <w:t>Александрович</w:t>
      </w:r>
    </w:p>
    <w:p w14:paraId="0027173D" w14:textId="567A498F" w:rsidR="00FA7328" w:rsidRDefault="00000000">
      <w:pPr>
        <w:spacing w:line="360" w:lineRule="auto"/>
        <w:jc w:val="right"/>
        <w:rPr>
          <w:sz w:val="28"/>
          <w:szCs w:val="28"/>
        </w:rPr>
      </w:pPr>
      <w:r>
        <w:rPr>
          <w:b/>
          <w:sz w:val="28"/>
          <w:szCs w:val="28"/>
        </w:rPr>
        <w:t>Группа:</w:t>
      </w:r>
      <w:r>
        <w:rPr>
          <w:sz w:val="28"/>
          <w:szCs w:val="28"/>
        </w:rPr>
        <w:t xml:space="preserve"> P33</w:t>
      </w:r>
      <w:r w:rsidR="005B1590">
        <w:rPr>
          <w:sz w:val="28"/>
          <w:szCs w:val="28"/>
        </w:rPr>
        <w:t>09</w:t>
      </w:r>
    </w:p>
    <w:p w14:paraId="76B32273" w14:textId="77777777" w:rsidR="00FA7328" w:rsidRDefault="00000000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Принял:</w:t>
      </w:r>
    </w:p>
    <w:p w14:paraId="513D84D2" w14:textId="77777777" w:rsidR="00FA7328" w:rsidRDefault="00000000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Алиев Тауфик Измайлович</w:t>
      </w:r>
    </w:p>
    <w:p w14:paraId="401D5BDC" w14:textId="34169BC7" w:rsidR="00FA7328" w:rsidRDefault="0000000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Отчёт принят «__»_____202</w:t>
      </w:r>
      <w:r w:rsidR="005B1590">
        <w:rPr>
          <w:sz w:val="28"/>
          <w:szCs w:val="28"/>
        </w:rPr>
        <w:t>5</w:t>
      </w:r>
      <w:r>
        <w:rPr>
          <w:sz w:val="28"/>
          <w:szCs w:val="28"/>
        </w:rPr>
        <w:t xml:space="preserve"> г.</w:t>
      </w:r>
    </w:p>
    <w:p w14:paraId="4159CC28" w14:textId="77777777" w:rsidR="00FA7328" w:rsidRDefault="0000000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Оценка: ___________</w:t>
      </w:r>
    </w:p>
    <w:p w14:paraId="2CF9EE14" w14:textId="77777777" w:rsidR="00FA7328" w:rsidRDefault="00FA7328">
      <w:pPr>
        <w:spacing w:line="360" w:lineRule="auto"/>
        <w:jc w:val="right"/>
        <w:rPr>
          <w:sz w:val="28"/>
          <w:szCs w:val="28"/>
        </w:rPr>
      </w:pPr>
    </w:p>
    <w:p w14:paraId="0B2F3D0D" w14:textId="77777777" w:rsidR="00FA7328" w:rsidRDefault="00FA7328">
      <w:pPr>
        <w:spacing w:line="360" w:lineRule="auto"/>
        <w:jc w:val="right"/>
        <w:rPr>
          <w:sz w:val="28"/>
          <w:szCs w:val="28"/>
        </w:rPr>
      </w:pPr>
    </w:p>
    <w:p w14:paraId="2E45CFA6" w14:textId="77777777" w:rsidR="00FA7328" w:rsidRDefault="00FA7328">
      <w:pPr>
        <w:spacing w:line="360" w:lineRule="auto"/>
        <w:jc w:val="right"/>
        <w:rPr>
          <w:sz w:val="28"/>
          <w:szCs w:val="28"/>
        </w:rPr>
      </w:pPr>
    </w:p>
    <w:p w14:paraId="473BE86C" w14:textId="77777777" w:rsidR="00FA7328" w:rsidRDefault="00FA7328">
      <w:pPr>
        <w:spacing w:line="360" w:lineRule="auto"/>
        <w:rPr>
          <w:sz w:val="28"/>
          <w:szCs w:val="28"/>
        </w:rPr>
      </w:pPr>
    </w:p>
    <w:p w14:paraId="60505E42" w14:textId="77777777" w:rsidR="00FA7328" w:rsidRDefault="00FA7328">
      <w:pPr>
        <w:spacing w:line="360" w:lineRule="auto"/>
        <w:jc w:val="right"/>
        <w:rPr>
          <w:sz w:val="28"/>
          <w:szCs w:val="28"/>
        </w:rPr>
      </w:pPr>
    </w:p>
    <w:p w14:paraId="6D55088C" w14:textId="77777777" w:rsidR="00FA7328" w:rsidRDefault="00FA7328" w:rsidP="005B1590">
      <w:pPr>
        <w:spacing w:line="360" w:lineRule="auto"/>
        <w:rPr>
          <w:sz w:val="28"/>
          <w:szCs w:val="28"/>
        </w:rPr>
      </w:pPr>
    </w:p>
    <w:p w14:paraId="7235CCA8" w14:textId="6044EF2C" w:rsidR="00FA7328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Санкт-Петербург, 202</w:t>
      </w:r>
      <w:r w:rsidR="005B1590">
        <w:rPr>
          <w:sz w:val="28"/>
          <w:szCs w:val="28"/>
        </w:rPr>
        <w:t>5</w:t>
      </w:r>
    </w:p>
    <w:p w14:paraId="14F93528" w14:textId="77777777" w:rsidR="00FA7328" w:rsidRDefault="00000000">
      <w:pPr>
        <w:pStyle w:val="1"/>
        <w:spacing w:line="360" w:lineRule="auto"/>
      </w:pPr>
      <w:bookmarkStart w:id="2" w:name="_30j0zll" w:colFirst="0" w:colLast="0"/>
      <w:bookmarkEnd w:id="2"/>
      <w:r>
        <w:lastRenderedPageBreak/>
        <w:tab/>
        <w:t>Задание</w:t>
      </w:r>
    </w:p>
    <w:p w14:paraId="3778F734" w14:textId="77777777" w:rsidR="00FA7328" w:rsidRDefault="00000000">
      <w:pPr>
        <w:pStyle w:val="1"/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</w:t>
      </w:r>
    </w:p>
    <w:p w14:paraId="36B05E28" w14:textId="77777777" w:rsidR="00FA7328" w:rsidRDefault="00000000">
      <w:pPr>
        <w:pStyle w:val="1"/>
        <w:spacing w:line="276" w:lineRule="auto"/>
        <w:ind w:firstLine="708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Изучение методов обработки и статистического анализа результатов измерений на примере заданной числовой последовательности путем оценки числовых моментов и выявления свойств последовательности на основе корреляционного анализа, а также аппроксимация закона распределения заданной последовательности по двум числовым моментам случайной величины.</w:t>
      </w:r>
    </w:p>
    <w:p w14:paraId="2718FD53" w14:textId="77777777" w:rsidR="00FA7328" w:rsidRDefault="00FA7328"/>
    <w:p w14:paraId="04BB1600" w14:textId="77777777" w:rsidR="00FA7328" w:rsidRDefault="00000000">
      <w:pPr>
        <w:spacing w:after="160" w:line="259" w:lineRule="auto"/>
        <w:ind w:firstLine="360"/>
        <w:rPr>
          <w:sz w:val="28"/>
          <w:szCs w:val="28"/>
        </w:rPr>
      </w:pPr>
      <w:r>
        <w:rPr>
          <w:b/>
          <w:sz w:val="28"/>
          <w:szCs w:val="28"/>
        </w:rPr>
        <w:t xml:space="preserve">Содержание отчета </w:t>
      </w:r>
    </w:p>
    <w:p w14:paraId="18479DFF" w14:textId="77777777" w:rsidR="00FA7328" w:rsidRDefault="00000000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оценки математичес</w:t>
      </w:r>
      <w:r>
        <w:rPr>
          <w:i/>
          <w:sz w:val="28"/>
          <w:szCs w:val="28"/>
        </w:rPr>
        <w:t>кого ожидания, дисперсии, среднеквадратического отклонения, коэффициента вариации</w:t>
      </w:r>
      <w:r>
        <w:rPr>
          <w:sz w:val="28"/>
          <w:szCs w:val="28"/>
        </w:rPr>
        <w:t xml:space="preserve"> заданной числовой последовательности и </w:t>
      </w:r>
      <w:r>
        <w:rPr>
          <w:i/>
          <w:sz w:val="28"/>
          <w:szCs w:val="28"/>
        </w:rPr>
        <w:t>доверительные интервалы</w:t>
      </w:r>
      <w:r>
        <w:rPr>
          <w:sz w:val="28"/>
          <w:szCs w:val="28"/>
        </w:rPr>
        <w:t xml:space="preserve"> для оценки математического ожидания с доверительными вероятностями 0,9; 0,95 и 0,99, сведенные в таблицу (форма 1);</w:t>
      </w:r>
    </w:p>
    <w:p w14:paraId="0E85089F" w14:textId="77777777" w:rsidR="00FA7328" w:rsidRDefault="00000000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график (график 1)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т.п.);</w:t>
      </w:r>
    </w:p>
    <w:p w14:paraId="20A86C18" w14:textId="77777777" w:rsidR="00FA7328" w:rsidRDefault="00000000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результаты автокорреляционного анализа (значения коэффициентов автокорреляции со сдвигом 1, 2, 3, …), представленные как в числовом (форма 3), так и графическом виде, с </w:t>
      </w:r>
      <w:r>
        <w:rPr>
          <w:i/>
          <w:sz w:val="28"/>
          <w:szCs w:val="28"/>
        </w:rPr>
        <w:t>обоснованным выводом о характере заданной числовой последовательности</w:t>
      </w:r>
      <w:r>
        <w:rPr>
          <w:sz w:val="28"/>
          <w:szCs w:val="28"/>
        </w:rPr>
        <w:t xml:space="preserve"> (можно ли ее считать случайной);</w:t>
      </w:r>
    </w:p>
    <w:p w14:paraId="78478E43" w14:textId="77777777" w:rsidR="00FA7328" w:rsidRDefault="00000000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гистограмма распределения частот для заданной числовой последовательности (график 2);</w:t>
      </w:r>
    </w:p>
    <w:p w14:paraId="6C298D5C" w14:textId="77777777" w:rsidR="00FA7328" w:rsidRDefault="00000000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параметры, рассчитанные по двум начальным моментам и определяющие </w:t>
      </w:r>
      <w:r>
        <w:rPr>
          <w:i/>
          <w:sz w:val="28"/>
          <w:szCs w:val="28"/>
        </w:rPr>
        <w:t xml:space="preserve">вид аппроксимирующего закона распределения </w:t>
      </w:r>
      <w:r>
        <w:rPr>
          <w:sz w:val="28"/>
          <w:szCs w:val="28"/>
        </w:rPr>
        <w:t>заданной случайной последовательности (равномерный; экспоненциальный; нормированный Эрланга; гипоэкспоненциальный; гиперэкспоненциальный);</w:t>
      </w:r>
    </w:p>
    <w:p w14:paraId="1120E75A" w14:textId="77777777" w:rsidR="00FA7328" w:rsidRDefault="00000000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i/>
          <w:sz w:val="28"/>
          <w:szCs w:val="28"/>
        </w:rPr>
        <w:t>описание алгоритма (программы) формирования</w:t>
      </w:r>
      <w:r>
        <w:rPr>
          <w:sz w:val="28"/>
          <w:szCs w:val="28"/>
        </w:rPr>
        <w:t xml:space="preserve"> аппроксимирующего закона распределения и расчета значений всех числовых характеристик с иллюстрацией (при защите отчета) его работоспособности;</w:t>
      </w:r>
    </w:p>
    <w:p w14:paraId="365834F3" w14:textId="77777777" w:rsidR="00FA7328" w:rsidRDefault="00000000">
      <w:pPr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выводы по результатам сравнения сгенерированной в соответствии с полученным аппроксимирующим законом распределения последовательности случайных величин и заданной числовой последовательности, а именно: </w:t>
      </w:r>
    </w:p>
    <w:p w14:paraId="70F40C2A" w14:textId="77777777" w:rsidR="00FA7328" w:rsidRDefault="00000000">
      <w:pPr>
        <w:numPr>
          <w:ilvl w:val="1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сравнения </w:t>
      </w:r>
      <w:r>
        <w:rPr>
          <w:i/>
          <w:sz w:val="28"/>
          <w:szCs w:val="28"/>
        </w:rPr>
        <w:t xml:space="preserve">плотности распределения </w:t>
      </w:r>
      <w:r>
        <w:rPr>
          <w:sz w:val="28"/>
          <w:szCs w:val="28"/>
        </w:rPr>
        <w:t xml:space="preserve">аппроксимирующего закона с </w:t>
      </w:r>
      <w:r>
        <w:rPr>
          <w:i/>
          <w:sz w:val="28"/>
          <w:szCs w:val="28"/>
        </w:rPr>
        <w:t xml:space="preserve">гистограммой распределения </w:t>
      </w:r>
      <w:r>
        <w:rPr>
          <w:sz w:val="28"/>
          <w:szCs w:val="28"/>
        </w:rPr>
        <w:t xml:space="preserve">частот для исходной числовой последовательности (график 3); </w:t>
      </w:r>
    </w:p>
    <w:p w14:paraId="5D83A8CF" w14:textId="77777777" w:rsidR="00FA7328" w:rsidRDefault="00000000">
      <w:pPr>
        <w:numPr>
          <w:ilvl w:val="1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расчета числовых характеристик </w:t>
      </w:r>
      <w:r>
        <w:rPr>
          <w:i/>
          <w:sz w:val="28"/>
          <w:szCs w:val="28"/>
        </w:rPr>
        <w:t xml:space="preserve">сгенерированной </w:t>
      </w:r>
      <w:r>
        <w:rPr>
          <w:sz w:val="28"/>
          <w:szCs w:val="28"/>
        </w:rPr>
        <w:t xml:space="preserve">в соответствии с аппроксимирующим законом распределения случайной последовательности: математического ожидания, дисперсии, среднеквадратического отклонения, коэффициента вариации (представленные в таблице по форме 2) и коэффициентов автокорреляции при разных значениях сдвигов (в таблице по форме 3), а также сравнения (в %) полученных значений со значениями, рассчитанными для </w:t>
      </w:r>
      <w:r>
        <w:rPr>
          <w:i/>
          <w:sz w:val="28"/>
          <w:szCs w:val="28"/>
        </w:rPr>
        <w:t xml:space="preserve">заданной </w:t>
      </w:r>
      <w:r>
        <w:rPr>
          <w:sz w:val="28"/>
          <w:szCs w:val="28"/>
        </w:rPr>
        <w:t xml:space="preserve">числовой последовательности; </w:t>
      </w:r>
    </w:p>
    <w:p w14:paraId="1EEFE94A" w14:textId="77777777" w:rsidR="00FA7328" w:rsidRDefault="00000000">
      <w:pPr>
        <w:numPr>
          <w:ilvl w:val="1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проведения </w:t>
      </w:r>
      <w:r>
        <w:rPr>
          <w:i/>
          <w:sz w:val="28"/>
          <w:szCs w:val="28"/>
        </w:rPr>
        <w:t>корреляционного анализа</w:t>
      </w:r>
      <w:r>
        <w:rPr>
          <w:sz w:val="28"/>
          <w:szCs w:val="28"/>
        </w:rPr>
        <w:t xml:space="preserve"> сгенерированной в соответствии с аппроксимирующим законом распределения последовательности случайных величин и заданной числовой последовательности на основе </w:t>
      </w:r>
      <w:r>
        <w:rPr>
          <w:i/>
          <w:sz w:val="28"/>
          <w:szCs w:val="28"/>
        </w:rPr>
        <w:t>коэффициента корреляции</w:t>
      </w:r>
      <w:r>
        <w:rPr>
          <w:sz w:val="28"/>
          <w:szCs w:val="28"/>
        </w:rPr>
        <w:t>.</w:t>
      </w:r>
    </w:p>
    <w:p w14:paraId="74D5786C" w14:textId="77777777" w:rsidR="00FA7328" w:rsidRDefault="00000000">
      <w:pPr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>
        <w:rPr>
          <w:b/>
          <w:i/>
          <w:sz w:val="28"/>
          <w:szCs w:val="28"/>
        </w:rPr>
        <w:t>по каждому из перечисленных выше пунктов отчета должны быть сформулированы результативные выводы и заключения</w:t>
      </w:r>
      <w:r>
        <w:rPr>
          <w:i/>
          <w:sz w:val="28"/>
          <w:szCs w:val="28"/>
        </w:rPr>
        <w:t>.</w:t>
      </w:r>
    </w:p>
    <w:p w14:paraId="3C79BE72" w14:textId="77777777" w:rsidR="00FA7328" w:rsidRDefault="00FA7328">
      <w:pPr>
        <w:rPr>
          <w:sz w:val="28"/>
          <w:szCs w:val="28"/>
        </w:rPr>
      </w:pPr>
    </w:p>
    <w:p w14:paraId="258BF4F5" w14:textId="77777777" w:rsidR="00FA7328" w:rsidRDefault="00FA7328">
      <w:pPr>
        <w:rPr>
          <w:sz w:val="28"/>
          <w:szCs w:val="28"/>
        </w:rPr>
      </w:pPr>
    </w:p>
    <w:p w14:paraId="054110CE" w14:textId="77777777" w:rsidR="00FA7328" w:rsidRDefault="00FA7328">
      <w:pPr>
        <w:rPr>
          <w:sz w:val="28"/>
          <w:szCs w:val="28"/>
        </w:rPr>
      </w:pPr>
    </w:p>
    <w:p w14:paraId="2C2E7259" w14:textId="77777777" w:rsidR="00FA7328" w:rsidRDefault="00FA7328">
      <w:pPr>
        <w:rPr>
          <w:sz w:val="28"/>
          <w:szCs w:val="28"/>
        </w:rPr>
      </w:pPr>
    </w:p>
    <w:p w14:paraId="0CE58D10" w14:textId="77777777" w:rsidR="00FA7328" w:rsidRDefault="00FA7328">
      <w:pPr>
        <w:rPr>
          <w:sz w:val="28"/>
          <w:szCs w:val="28"/>
        </w:rPr>
      </w:pPr>
    </w:p>
    <w:p w14:paraId="5D615249" w14:textId="77777777" w:rsidR="00FA7328" w:rsidRDefault="00FA7328">
      <w:pPr>
        <w:rPr>
          <w:sz w:val="28"/>
          <w:szCs w:val="28"/>
        </w:rPr>
      </w:pPr>
    </w:p>
    <w:p w14:paraId="799EB28D" w14:textId="77777777" w:rsidR="00FA7328" w:rsidRDefault="00FA7328">
      <w:pPr>
        <w:rPr>
          <w:sz w:val="28"/>
          <w:szCs w:val="28"/>
        </w:rPr>
      </w:pPr>
    </w:p>
    <w:p w14:paraId="5834CAF9" w14:textId="77777777" w:rsidR="00FA7328" w:rsidRDefault="00FA7328">
      <w:pPr>
        <w:rPr>
          <w:sz w:val="28"/>
          <w:szCs w:val="28"/>
        </w:rPr>
      </w:pPr>
    </w:p>
    <w:p w14:paraId="7C5BA71E" w14:textId="77777777" w:rsidR="00FA7328" w:rsidRDefault="00FA7328">
      <w:pPr>
        <w:rPr>
          <w:sz w:val="28"/>
          <w:szCs w:val="28"/>
        </w:rPr>
      </w:pPr>
    </w:p>
    <w:p w14:paraId="632722FB" w14:textId="77777777" w:rsidR="00FA7328" w:rsidRDefault="00FA7328">
      <w:pPr>
        <w:rPr>
          <w:sz w:val="28"/>
          <w:szCs w:val="28"/>
        </w:rPr>
      </w:pPr>
    </w:p>
    <w:p w14:paraId="6F75E567" w14:textId="77777777" w:rsidR="00FA7328" w:rsidRDefault="00FA7328">
      <w:pPr>
        <w:rPr>
          <w:sz w:val="28"/>
          <w:szCs w:val="28"/>
        </w:rPr>
      </w:pPr>
    </w:p>
    <w:p w14:paraId="18EE81AD" w14:textId="77777777" w:rsidR="00FA7328" w:rsidRDefault="00FA7328">
      <w:pPr>
        <w:rPr>
          <w:sz w:val="28"/>
          <w:szCs w:val="28"/>
        </w:rPr>
      </w:pPr>
    </w:p>
    <w:p w14:paraId="10F19B00" w14:textId="77777777" w:rsidR="00FA7328" w:rsidRDefault="00FA7328">
      <w:pPr>
        <w:rPr>
          <w:sz w:val="28"/>
          <w:szCs w:val="28"/>
        </w:rPr>
      </w:pPr>
    </w:p>
    <w:p w14:paraId="1FD3F79D" w14:textId="77777777" w:rsidR="00FA7328" w:rsidRDefault="00FA7328">
      <w:pPr>
        <w:rPr>
          <w:sz w:val="28"/>
          <w:szCs w:val="28"/>
        </w:rPr>
      </w:pPr>
    </w:p>
    <w:p w14:paraId="21CF06BF" w14:textId="77777777" w:rsidR="00FA7328" w:rsidRDefault="00FA7328">
      <w:pPr>
        <w:rPr>
          <w:sz w:val="28"/>
          <w:szCs w:val="28"/>
        </w:rPr>
      </w:pPr>
    </w:p>
    <w:p w14:paraId="1E429685" w14:textId="77777777" w:rsidR="00FA7328" w:rsidRDefault="00FA7328">
      <w:pPr>
        <w:rPr>
          <w:sz w:val="28"/>
          <w:szCs w:val="28"/>
        </w:rPr>
      </w:pPr>
    </w:p>
    <w:p w14:paraId="7B952A94" w14:textId="77777777" w:rsidR="00FA7328" w:rsidRDefault="00FA7328">
      <w:pPr>
        <w:rPr>
          <w:sz w:val="28"/>
          <w:szCs w:val="28"/>
        </w:rPr>
      </w:pPr>
    </w:p>
    <w:p w14:paraId="248F6DCC" w14:textId="77777777" w:rsidR="00FA7328" w:rsidRDefault="00FA7328">
      <w:pPr>
        <w:rPr>
          <w:sz w:val="28"/>
          <w:szCs w:val="28"/>
        </w:rPr>
      </w:pPr>
    </w:p>
    <w:p w14:paraId="2D73F2AB" w14:textId="77777777" w:rsidR="00FA7328" w:rsidRDefault="00FA7328">
      <w:pPr>
        <w:rPr>
          <w:sz w:val="28"/>
          <w:szCs w:val="28"/>
        </w:rPr>
      </w:pPr>
    </w:p>
    <w:p w14:paraId="54314F81" w14:textId="77777777" w:rsidR="00FA7328" w:rsidRDefault="00FA7328">
      <w:pPr>
        <w:rPr>
          <w:sz w:val="28"/>
          <w:szCs w:val="28"/>
        </w:rPr>
      </w:pPr>
    </w:p>
    <w:p w14:paraId="02C3E959" w14:textId="77777777" w:rsidR="00FA7328" w:rsidRDefault="00FA7328">
      <w:pPr>
        <w:rPr>
          <w:sz w:val="28"/>
          <w:szCs w:val="28"/>
        </w:rPr>
      </w:pPr>
    </w:p>
    <w:p w14:paraId="30DBBADF" w14:textId="77777777" w:rsidR="00FA7328" w:rsidRDefault="00FA7328">
      <w:pPr>
        <w:rPr>
          <w:sz w:val="28"/>
          <w:szCs w:val="28"/>
        </w:rPr>
      </w:pPr>
    </w:p>
    <w:p w14:paraId="789CD80C" w14:textId="77777777" w:rsidR="00FA7328" w:rsidRDefault="00FA7328">
      <w:pPr>
        <w:rPr>
          <w:sz w:val="28"/>
          <w:szCs w:val="28"/>
        </w:rPr>
      </w:pPr>
    </w:p>
    <w:p w14:paraId="34194FCD" w14:textId="77777777" w:rsidR="00FA7328" w:rsidRDefault="00FA7328">
      <w:pPr>
        <w:rPr>
          <w:sz w:val="28"/>
          <w:szCs w:val="28"/>
        </w:rPr>
      </w:pPr>
    </w:p>
    <w:p w14:paraId="4A1746A9" w14:textId="77777777" w:rsidR="00FA7328" w:rsidRDefault="00FA7328">
      <w:pPr>
        <w:rPr>
          <w:sz w:val="28"/>
          <w:szCs w:val="28"/>
        </w:rPr>
      </w:pPr>
    </w:p>
    <w:p w14:paraId="79FE9D67" w14:textId="77777777" w:rsidR="00FA7328" w:rsidRDefault="00FA7328">
      <w:pPr>
        <w:rPr>
          <w:sz w:val="28"/>
          <w:szCs w:val="28"/>
        </w:rPr>
      </w:pPr>
    </w:p>
    <w:p w14:paraId="37E97AB8" w14:textId="77777777" w:rsidR="00FA7328" w:rsidRDefault="00FA7328">
      <w:pPr>
        <w:rPr>
          <w:sz w:val="28"/>
          <w:szCs w:val="28"/>
        </w:rPr>
      </w:pPr>
    </w:p>
    <w:p w14:paraId="1315B9E4" w14:textId="77777777" w:rsidR="00FA7328" w:rsidRDefault="00000000">
      <w:pPr>
        <w:pStyle w:val="1"/>
      </w:pPr>
      <w:r>
        <w:lastRenderedPageBreak/>
        <w:t>Ход работы</w:t>
      </w:r>
    </w:p>
    <w:p w14:paraId="43891986" w14:textId="77777777" w:rsidR="00FA7328" w:rsidRDefault="00FA7328"/>
    <w:p w14:paraId="7DA4FE45" w14:textId="77777777" w:rsidR="00FA7328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Этап 1. Форма №1.</w:t>
      </w:r>
      <w:r>
        <w:rPr>
          <w:sz w:val="28"/>
          <w:szCs w:val="28"/>
        </w:rPr>
        <w:t xml:space="preserve"> Оценки </w:t>
      </w:r>
      <w:r>
        <w:rPr>
          <w:i/>
          <w:sz w:val="28"/>
          <w:szCs w:val="28"/>
        </w:rPr>
        <w:t>математического ожидания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дисперсии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среднеквадратического отклонения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 xml:space="preserve">коэффициента вариации </w:t>
      </w:r>
      <w:r>
        <w:rPr>
          <w:sz w:val="28"/>
          <w:szCs w:val="28"/>
        </w:rPr>
        <w:t xml:space="preserve">заданной числовой последовательности и </w:t>
      </w:r>
      <w:r>
        <w:rPr>
          <w:i/>
          <w:sz w:val="28"/>
          <w:szCs w:val="28"/>
        </w:rPr>
        <w:t xml:space="preserve">доверительные интервалы </w:t>
      </w:r>
      <w:r>
        <w:rPr>
          <w:sz w:val="28"/>
          <w:szCs w:val="28"/>
        </w:rPr>
        <w:t>для оценки математического ожидания с доверительными вероятностями 0,9; 0,95 и 0,99, сведенные в таблицу.</w:t>
      </w:r>
    </w:p>
    <w:p w14:paraId="3DBBA00B" w14:textId="77777777" w:rsidR="00FA7328" w:rsidRDefault="00FA7328">
      <w:pPr>
        <w:rPr>
          <w:sz w:val="28"/>
          <w:szCs w:val="28"/>
          <w:u w:val="single"/>
        </w:rPr>
      </w:pPr>
    </w:p>
    <w:tbl>
      <w:tblPr>
        <w:tblStyle w:val="a5"/>
        <w:tblW w:w="108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931"/>
        <w:gridCol w:w="1184"/>
        <w:gridCol w:w="1275"/>
        <w:gridCol w:w="1260"/>
        <w:gridCol w:w="1260"/>
        <w:gridCol w:w="1260"/>
        <w:gridCol w:w="1350"/>
      </w:tblGrid>
      <w:tr w:rsidR="00FA7328" w14:paraId="3B2597C2" w14:textId="77777777" w:rsidTr="00D1215B">
        <w:trPr>
          <w:jc w:val="center"/>
        </w:trPr>
        <w:tc>
          <w:tcPr>
            <w:tcW w:w="2325" w:type="dxa"/>
            <w:vMerge w:val="restart"/>
            <w:vAlign w:val="center"/>
          </w:tcPr>
          <w:p w14:paraId="61F78CF4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931" w:type="dxa"/>
            <w:vAlign w:val="center"/>
          </w:tcPr>
          <w:p w14:paraId="70E74700" w14:textId="77777777" w:rsidR="00FA7328" w:rsidRDefault="00FA732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589" w:type="dxa"/>
            <w:gridSpan w:val="6"/>
            <w:vAlign w:val="center"/>
          </w:tcPr>
          <w:p w14:paraId="739BCD73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Количество случайных величин</w:t>
            </w:r>
          </w:p>
        </w:tc>
      </w:tr>
      <w:tr w:rsidR="00FA7328" w14:paraId="50891F9F" w14:textId="77777777" w:rsidTr="00D1215B">
        <w:trPr>
          <w:jc w:val="center"/>
        </w:trPr>
        <w:tc>
          <w:tcPr>
            <w:tcW w:w="2325" w:type="dxa"/>
            <w:vMerge/>
            <w:vAlign w:val="center"/>
          </w:tcPr>
          <w:p w14:paraId="2C3BC55E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931" w:type="dxa"/>
            <w:vAlign w:val="center"/>
          </w:tcPr>
          <w:p w14:paraId="0C0F8377" w14:textId="77777777" w:rsidR="00FA7328" w:rsidRDefault="00FA732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84" w:type="dxa"/>
            <w:vAlign w:val="center"/>
          </w:tcPr>
          <w:p w14:paraId="4A331750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1275" w:type="dxa"/>
            <w:vAlign w:val="center"/>
          </w:tcPr>
          <w:p w14:paraId="251242EA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1260" w:type="dxa"/>
            <w:vAlign w:val="center"/>
          </w:tcPr>
          <w:p w14:paraId="489DBF3C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50</w:t>
            </w:r>
          </w:p>
        </w:tc>
        <w:tc>
          <w:tcPr>
            <w:tcW w:w="1260" w:type="dxa"/>
            <w:vAlign w:val="center"/>
          </w:tcPr>
          <w:p w14:paraId="66BE2B6C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</w:t>
            </w:r>
          </w:p>
        </w:tc>
        <w:tc>
          <w:tcPr>
            <w:tcW w:w="1260" w:type="dxa"/>
            <w:vAlign w:val="center"/>
          </w:tcPr>
          <w:p w14:paraId="2894CB24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  <w:tc>
          <w:tcPr>
            <w:tcW w:w="1350" w:type="dxa"/>
            <w:vAlign w:val="center"/>
          </w:tcPr>
          <w:p w14:paraId="6F41F60C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300</w:t>
            </w:r>
          </w:p>
        </w:tc>
      </w:tr>
      <w:tr w:rsidR="00FA7328" w14:paraId="6115E2F9" w14:textId="77777777" w:rsidTr="00D1215B">
        <w:trPr>
          <w:jc w:val="center"/>
        </w:trPr>
        <w:tc>
          <w:tcPr>
            <w:tcW w:w="2325" w:type="dxa"/>
            <w:vMerge w:val="restart"/>
            <w:vAlign w:val="center"/>
          </w:tcPr>
          <w:p w14:paraId="378EFAF1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Мат. ож.</w:t>
            </w:r>
          </w:p>
        </w:tc>
        <w:tc>
          <w:tcPr>
            <w:tcW w:w="931" w:type="dxa"/>
            <w:vAlign w:val="center"/>
          </w:tcPr>
          <w:p w14:paraId="033DC3C6" w14:textId="3C603DD3" w:rsidR="00FA7328" w:rsidRPr="00D1215B" w:rsidRDefault="0000000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</w:t>
            </w:r>
            <w:r w:rsidR="00D1215B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84" w:type="dxa"/>
            <w:vAlign w:val="center"/>
          </w:tcPr>
          <w:p w14:paraId="738C3CB2" w14:textId="2D8BE61C" w:rsidR="00FA7328" w:rsidRPr="00C30AC4" w:rsidRDefault="008F7AE4" w:rsidP="00C30AC4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lang w:val="en-US"/>
              </w:rPr>
              <w:t>125.718</w:t>
            </w:r>
          </w:p>
        </w:tc>
        <w:tc>
          <w:tcPr>
            <w:tcW w:w="1275" w:type="dxa"/>
            <w:vAlign w:val="center"/>
          </w:tcPr>
          <w:p w14:paraId="66017A97" w14:textId="4B66220C" w:rsidR="00FA7328" w:rsidRPr="00C30AC4" w:rsidRDefault="008F7AE4" w:rsidP="00C30AC4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129.050</w:t>
            </w:r>
          </w:p>
        </w:tc>
        <w:tc>
          <w:tcPr>
            <w:tcW w:w="1260" w:type="dxa"/>
            <w:vAlign w:val="center"/>
          </w:tcPr>
          <w:p w14:paraId="61C8E26C" w14:textId="4F20D115" w:rsidR="00FA7328" w:rsidRPr="00C30AC4" w:rsidRDefault="00C30A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101.401</w:t>
            </w:r>
          </w:p>
        </w:tc>
        <w:tc>
          <w:tcPr>
            <w:tcW w:w="1260" w:type="dxa"/>
            <w:vAlign w:val="center"/>
          </w:tcPr>
          <w:p w14:paraId="72A334D4" w14:textId="7CD93288" w:rsidR="00FA7328" w:rsidRPr="00C30AC4" w:rsidRDefault="00C30A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104.779</w:t>
            </w:r>
          </w:p>
        </w:tc>
        <w:tc>
          <w:tcPr>
            <w:tcW w:w="1260" w:type="dxa"/>
            <w:vAlign w:val="center"/>
          </w:tcPr>
          <w:p w14:paraId="7A2EA2EC" w14:textId="7397C728" w:rsidR="00FA7328" w:rsidRPr="00C30AC4" w:rsidRDefault="00C30A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99.451</w:t>
            </w:r>
          </w:p>
        </w:tc>
        <w:tc>
          <w:tcPr>
            <w:tcW w:w="1350" w:type="dxa"/>
            <w:vMerge w:val="restart"/>
            <w:vAlign w:val="center"/>
          </w:tcPr>
          <w:p w14:paraId="6A2D25F4" w14:textId="4EAFB93B" w:rsidR="00FA7328" w:rsidRPr="00C30AC4" w:rsidRDefault="00C30AC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104.923</w:t>
            </w:r>
          </w:p>
        </w:tc>
      </w:tr>
      <w:tr w:rsidR="00FA7328" w14:paraId="745F7192" w14:textId="77777777" w:rsidTr="00D1215B">
        <w:trPr>
          <w:jc w:val="center"/>
        </w:trPr>
        <w:tc>
          <w:tcPr>
            <w:tcW w:w="2325" w:type="dxa"/>
            <w:vMerge/>
            <w:vAlign w:val="center"/>
          </w:tcPr>
          <w:p w14:paraId="1FB1426D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31" w:type="dxa"/>
            <w:vAlign w:val="center"/>
          </w:tcPr>
          <w:p w14:paraId="6E4E0C83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11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42F147" w14:textId="2487ADB3" w:rsidR="00FA7328" w:rsidRPr="00B77833" w:rsidRDefault="00B77833">
            <w:pPr>
              <w:jc w:val="center"/>
              <w:rPr>
                <w:lang w:val="en-US"/>
              </w:rPr>
            </w:pPr>
            <w:r>
              <w:t>19</w:t>
            </w:r>
            <w:r>
              <w:rPr>
                <w:lang w:val="en-US"/>
              </w:rPr>
              <w:t>.820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2F1C03" w14:textId="5D727B79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22.995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C529C84" w14:textId="2B44F22B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-3.356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84B76DB" w14:textId="08C9336F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-0.137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1B6F9F" w14:textId="0522A5D9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-5.215</w:t>
            </w:r>
          </w:p>
        </w:tc>
        <w:tc>
          <w:tcPr>
            <w:tcW w:w="1350" w:type="dxa"/>
            <w:vMerge/>
            <w:vAlign w:val="center"/>
          </w:tcPr>
          <w:p w14:paraId="01960C38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</w:tr>
      <w:tr w:rsidR="00FA7328" w14:paraId="3AB0A21C" w14:textId="77777777" w:rsidTr="00D1215B">
        <w:trPr>
          <w:jc w:val="center"/>
        </w:trPr>
        <w:tc>
          <w:tcPr>
            <w:tcW w:w="2325" w:type="dxa"/>
            <w:vMerge w:val="restart"/>
            <w:vAlign w:val="center"/>
          </w:tcPr>
          <w:p w14:paraId="0C94D4D8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Дов. инт. (0,9)</w:t>
            </w:r>
          </w:p>
        </w:tc>
        <w:tc>
          <w:tcPr>
            <w:tcW w:w="931" w:type="dxa"/>
            <w:vAlign w:val="center"/>
          </w:tcPr>
          <w:p w14:paraId="44B62993" w14:textId="53309F9E" w:rsidR="00FA7328" w:rsidRPr="00D1215B" w:rsidRDefault="0000000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</w:t>
            </w:r>
            <w:r w:rsidR="00D1215B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84" w:type="dxa"/>
            <w:vAlign w:val="center"/>
          </w:tcPr>
          <w:p w14:paraId="1B65D4B5" w14:textId="71B34C43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61.764</w:t>
            </w:r>
          </w:p>
        </w:tc>
        <w:tc>
          <w:tcPr>
            <w:tcW w:w="1275" w:type="dxa"/>
            <w:vAlign w:val="center"/>
          </w:tcPr>
          <w:p w14:paraId="2C9DD13D" w14:textId="517ED9C2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43.877</w:t>
            </w:r>
          </w:p>
        </w:tc>
        <w:tc>
          <w:tcPr>
            <w:tcW w:w="1260" w:type="dxa"/>
            <w:vAlign w:val="center"/>
          </w:tcPr>
          <w:p w14:paraId="3D70CE74" w14:textId="734DCD93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21.721</w:t>
            </w:r>
          </w:p>
        </w:tc>
        <w:tc>
          <w:tcPr>
            <w:tcW w:w="1260" w:type="dxa"/>
            <w:vAlign w:val="center"/>
          </w:tcPr>
          <w:p w14:paraId="2BAD01F2" w14:textId="31AD6AF5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15.113</w:t>
            </w:r>
          </w:p>
        </w:tc>
        <w:tc>
          <w:tcPr>
            <w:tcW w:w="1260" w:type="dxa"/>
            <w:vAlign w:val="center"/>
          </w:tcPr>
          <w:p w14:paraId="27307788" w14:textId="3233588B" w:rsidR="00FA7328" w:rsidRPr="00C30AC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10.461</w:t>
            </w:r>
          </w:p>
        </w:tc>
        <w:tc>
          <w:tcPr>
            <w:tcW w:w="1350" w:type="dxa"/>
            <w:vMerge w:val="restart"/>
            <w:vAlign w:val="center"/>
          </w:tcPr>
          <w:p w14:paraId="0966755A" w14:textId="7AD8DA3A" w:rsidR="00FA7328" w:rsidRPr="008F7AE4" w:rsidRDefault="008F7AE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9.470</w:t>
            </w:r>
          </w:p>
        </w:tc>
      </w:tr>
      <w:tr w:rsidR="00FA7328" w14:paraId="61EA4B79" w14:textId="77777777" w:rsidTr="00D1215B">
        <w:trPr>
          <w:jc w:val="center"/>
        </w:trPr>
        <w:tc>
          <w:tcPr>
            <w:tcW w:w="2325" w:type="dxa"/>
            <w:vMerge/>
            <w:vAlign w:val="center"/>
          </w:tcPr>
          <w:p w14:paraId="2547F0A7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31" w:type="dxa"/>
            <w:vAlign w:val="center"/>
          </w:tcPr>
          <w:p w14:paraId="53E80066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11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66418B5" w14:textId="09B72FAA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552.177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148E74" w14:textId="062A8435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363.309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A9C28C" w14:textId="2C492A3E" w:rsidR="00FA7328" w:rsidRPr="00C30AC4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129.351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F99367E" w14:textId="5FF22B91" w:rsidR="00FA7328" w:rsidRPr="00C30AC4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59.580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CC8478" w14:textId="0032B119" w:rsidR="00FA7328" w:rsidRPr="00C30AC4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10.462</w:t>
            </w:r>
          </w:p>
        </w:tc>
        <w:tc>
          <w:tcPr>
            <w:tcW w:w="1350" w:type="dxa"/>
            <w:vMerge/>
            <w:vAlign w:val="center"/>
          </w:tcPr>
          <w:p w14:paraId="3802E3CF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</w:tr>
      <w:tr w:rsidR="00FA7328" w14:paraId="547EBF9A" w14:textId="77777777" w:rsidTr="00D1215B">
        <w:trPr>
          <w:jc w:val="center"/>
        </w:trPr>
        <w:tc>
          <w:tcPr>
            <w:tcW w:w="2325" w:type="dxa"/>
            <w:vMerge w:val="restart"/>
            <w:vAlign w:val="center"/>
          </w:tcPr>
          <w:p w14:paraId="745E4189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Дов. инт. (0,95)</w:t>
            </w:r>
          </w:p>
        </w:tc>
        <w:tc>
          <w:tcPr>
            <w:tcW w:w="931" w:type="dxa"/>
            <w:vAlign w:val="center"/>
          </w:tcPr>
          <w:p w14:paraId="5F052A24" w14:textId="0B686211" w:rsidR="00FA7328" w:rsidRPr="00D1215B" w:rsidRDefault="0000000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</w:t>
            </w:r>
            <w:r w:rsidR="00D1215B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84" w:type="dxa"/>
            <w:vAlign w:val="center"/>
          </w:tcPr>
          <w:p w14:paraId="642E8D34" w14:textId="3A8C0A07" w:rsidR="00FA7328" w:rsidRPr="00C30AC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73.597</w:t>
            </w:r>
          </w:p>
        </w:tc>
        <w:tc>
          <w:tcPr>
            <w:tcW w:w="1275" w:type="dxa"/>
            <w:vAlign w:val="center"/>
          </w:tcPr>
          <w:p w14:paraId="68EBF3D5" w14:textId="6723F522" w:rsidR="00FA7328" w:rsidRPr="00C30AC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52.283</w:t>
            </w:r>
          </w:p>
        </w:tc>
        <w:tc>
          <w:tcPr>
            <w:tcW w:w="1260" w:type="dxa"/>
            <w:vAlign w:val="center"/>
          </w:tcPr>
          <w:p w14:paraId="3EF61A74" w14:textId="1DC3A6E7" w:rsidR="00FA7328" w:rsidRPr="00C30AC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25.882</w:t>
            </w:r>
          </w:p>
        </w:tc>
        <w:tc>
          <w:tcPr>
            <w:tcW w:w="1260" w:type="dxa"/>
            <w:vAlign w:val="center"/>
          </w:tcPr>
          <w:p w14:paraId="0261B973" w14:textId="57E059B6" w:rsidR="00FA7328" w:rsidRPr="00C30AC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18.008</w:t>
            </w:r>
          </w:p>
        </w:tc>
        <w:tc>
          <w:tcPr>
            <w:tcW w:w="1260" w:type="dxa"/>
            <w:vAlign w:val="center"/>
          </w:tcPr>
          <w:p w14:paraId="7A141411" w14:textId="272303AF" w:rsidR="00FA7328" w:rsidRPr="00C30AC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12.465</w:t>
            </w:r>
          </w:p>
        </w:tc>
        <w:tc>
          <w:tcPr>
            <w:tcW w:w="1350" w:type="dxa"/>
            <w:vMerge w:val="restart"/>
            <w:vAlign w:val="center"/>
          </w:tcPr>
          <w:p w14:paraId="6F52BF38" w14:textId="60207816" w:rsidR="00FA7328" w:rsidRPr="008F7AE4" w:rsidRDefault="008F7AE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11.285</w:t>
            </w:r>
          </w:p>
        </w:tc>
      </w:tr>
      <w:tr w:rsidR="00FA7328" w14:paraId="5DE1FF4F" w14:textId="77777777" w:rsidTr="00D1215B">
        <w:trPr>
          <w:trHeight w:val="245"/>
          <w:jc w:val="center"/>
        </w:trPr>
        <w:tc>
          <w:tcPr>
            <w:tcW w:w="2325" w:type="dxa"/>
            <w:vMerge/>
            <w:vAlign w:val="center"/>
          </w:tcPr>
          <w:p w14:paraId="1D896551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31" w:type="dxa"/>
            <w:vAlign w:val="center"/>
          </w:tcPr>
          <w:p w14:paraId="3B009D42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11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19DB5BC" w14:textId="6F386AC9" w:rsidR="00FA7328" w:rsidRPr="00C30AC4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552.177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51AF16" w14:textId="7B559E9B" w:rsidR="00FA7328" w:rsidRDefault="00B77833">
            <w:pPr>
              <w:jc w:val="center"/>
            </w:pPr>
            <w:r>
              <w:rPr>
                <w:lang w:val="en-US"/>
              </w:rPr>
              <w:t>363.309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AB6A4E6" w14:textId="15421B39" w:rsidR="00FA7328" w:rsidRDefault="00B77833">
            <w:pPr>
              <w:jc w:val="center"/>
            </w:pPr>
            <w:r>
              <w:rPr>
                <w:lang w:val="en-US"/>
              </w:rPr>
              <w:t>129.351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E0F773" w14:textId="7FE90900" w:rsidR="00FA7328" w:rsidRDefault="00B77833">
            <w:pPr>
              <w:jc w:val="center"/>
            </w:pPr>
            <w:r>
              <w:rPr>
                <w:lang w:val="en-US"/>
              </w:rPr>
              <w:t>59.580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81E633" w14:textId="73FDCC95" w:rsidR="00FA7328" w:rsidRDefault="00B77833">
            <w:pPr>
              <w:jc w:val="center"/>
            </w:pPr>
            <w:r>
              <w:rPr>
                <w:lang w:val="en-US"/>
              </w:rPr>
              <w:t>10.462</w:t>
            </w:r>
          </w:p>
        </w:tc>
        <w:tc>
          <w:tcPr>
            <w:tcW w:w="1350" w:type="dxa"/>
            <w:vMerge/>
            <w:vAlign w:val="center"/>
          </w:tcPr>
          <w:p w14:paraId="1268E9E7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</w:tr>
      <w:tr w:rsidR="00FA7328" w14:paraId="03A48BE8" w14:textId="77777777" w:rsidTr="00D1215B">
        <w:trPr>
          <w:trHeight w:val="306"/>
          <w:jc w:val="center"/>
        </w:trPr>
        <w:tc>
          <w:tcPr>
            <w:tcW w:w="2325" w:type="dxa"/>
            <w:vMerge w:val="restart"/>
            <w:vAlign w:val="center"/>
          </w:tcPr>
          <w:p w14:paraId="420C6E7A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Дов. инт. (0,99)</w:t>
            </w:r>
          </w:p>
        </w:tc>
        <w:tc>
          <w:tcPr>
            <w:tcW w:w="931" w:type="dxa"/>
            <w:vAlign w:val="center"/>
          </w:tcPr>
          <w:p w14:paraId="71F70859" w14:textId="3E86EEB5" w:rsidR="00FA7328" w:rsidRPr="00D1215B" w:rsidRDefault="0000000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</w:t>
            </w:r>
            <w:r w:rsidR="00D1215B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84" w:type="dxa"/>
            <w:vAlign w:val="center"/>
          </w:tcPr>
          <w:p w14:paraId="2D0829DB" w14:textId="0BD7D033" w:rsidR="00FA7328" w:rsidRPr="00C30AC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96.722</w:t>
            </w:r>
          </w:p>
        </w:tc>
        <w:tc>
          <w:tcPr>
            <w:tcW w:w="1275" w:type="dxa"/>
            <w:vAlign w:val="center"/>
          </w:tcPr>
          <w:p w14:paraId="2D3A8336" w14:textId="319B2F67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68.712</w:t>
            </w:r>
          </w:p>
        </w:tc>
        <w:tc>
          <w:tcPr>
            <w:tcW w:w="1260" w:type="dxa"/>
            <w:vAlign w:val="center"/>
          </w:tcPr>
          <w:p w14:paraId="38C8817D" w14:textId="77D2CBB6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34.014</w:t>
            </w:r>
          </w:p>
        </w:tc>
        <w:tc>
          <w:tcPr>
            <w:tcW w:w="1260" w:type="dxa"/>
            <w:vAlign w:val="center"/>
          </w:tcPr>
          <w:p w14:paraId="7F1C6E33" w14:textId="1E6F96B6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23.667</w:t>
            </w:r>
          </w:p>
        </w:tc>
        <w:tc>
          <w:tcPr>
            <w:tcW w:w="1260" w:type="dxa"/>
            <w:vAlign w:val="center"/>
          </w:tcPr>
          <w:p w14:paraId="00BC99E9" w14:textId="1DCA91C8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16.382</w:t>
            </w:r>
          </w:p>
        </w:tc>
        <w:tc>
          <w:tcPr>
            <w:tcW w:w="1350" w:type="dxa"/>
            <w:vMerge w:val="restart"/>
            <w:vAlign w:val="center"/>
          </w:tcPr>
          <w:p w14:paraId="5E692B07" w14:textId="5F95C995" w:rsidR="00FA7328" w:rsidRPr="008F7AE4" w:rsidRDefault="008F7AE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14.831</w:t>
            </w:r>
          </w:p>
        </w:tc>
      </w:tr>
      <w:tr w:rsidR="00FA7328" w14:paraId="01345154" w14:textId="77777777" w:rsidTr="00D1215B">
        <w:trPr>
          <w:jc w:val="center"/>
        </w:trPr>
        <w:tc>
          <w:tcPr>
            <w:tcW w:w="2325" w:type="dxa"/>
            <w:vMerge/>
            <w:vAlign w:val="center"/>
          </w:tcPr>
          <w:p w14:paraId="5A97F27C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31" w:type="dxa"/>
            <w:vAlign w:val="center"/>
          </w:tcPr>
          <w:p w14:paraId="123E6986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11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62F16C" w14:textId="6E2C2D5E" w:rsidR="00FA7328" w:rsidRDefault="00B77833">
            <w:pPr>
              <w:jc w:val="center"/>
            </w:pPr>
            <w:r>
              <w:rPr>
                <w:lang w:val="en-US"/>
              </w:rPr>
              <w:t>552.177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D4C1D6" w14:textId="1EB2AA8E" w:rsidR="00FA7328" w:rsidRDefault="00B77833">
            <w:pPr>
              <w:jc w:val="center"/>
            </w:pPr>
            <w:r>
              <w:rPr>
                <w:lang w:val="en-US"/>
              </w:rPr>
              <w:t>363.309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1CDD20" w14:textId="241B1A4C" w:rsidR="00FA7328" w:rsidRDefault="00B77833">
            <w:pPr>
              <w:jc w:val="center"/>
            </w:pPr>
            <w:r>
              <w:rPr>
                <w:lang w:val="en-US"/>
              </w:rPr>
              <w:t>129.351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5BD8D0" w14:textId="2A0B34A5" w:rsidR="00FA7328" w:rsidRDefault="00B77833">
            <w:pPr>
              <w:jc w:val="center"/>
            </w:pPr>
            <w:r>
              <w:rPr>
                <w:lang w:val="en-US"/>
              </w:rPr>
              <w:t>59.580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E996247" w14:textId="6A9E6E02" w:rsidR="00FA7328" w:rsidRDefault="00B77833">
            <w:pPr>
              <w:jc w:val="center"/>
            </w:pPr>
            <w:r>
              <w:rPr>
                <w:lang w:val="en-US"/>
              </w:rPr>
              <w:t>10.462</w:t>
            </w:r>
          </w:p>
        </w:tc>
        <w:tc>
          <w:tcPr>
            <w:tcW w:w="1350" w:type="dxa"/>
            <w:vMerge/>
            <w:vAlign w:val="center"/>
          </w:tcPr>
          <w:p w14:paraId="6D5C18E7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</w:tr>
      <w:tr w:rsidR="00FA7328" w14:paraId="3A3468D1" w14:textId="77777777" w:rsidTr="00D1215B">
        <w:trPr>
          <w:jc w:val="center"/>
        </w:trPr>
        <w:tc>
          <w:tcPr>
            <w:tcW w:w="2325" w:type="dxa"/>
            <w:vMerge w:val="restart"/>
            <w:vAlign w:val="center"/>
          </w:tcPr>
          <w:p w14:paraId="4F20BD49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Дисперсия</w:t>
            </w:r>
          </w:p>
        </w:tc>
        <w:tc>
          <w:tcPr>
            <w:tcW w:w="931" w:type="dxa"/>
            <w:vAlign w:val="center"/>
          </w:tcPr>
          <w:p w14:paraId="360A7516" w14:textId="598068FF" w:rsidR="00FA7328" w:rsidRPr="00D1215B" w:rsidRDefault="0000000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</w:t>
            </w:r>
            <w:r w:rsidR="00D1215B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3A8A95" w14:textId="147DB464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14099.984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E35BCF" w14:textId="3D455240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14231.758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745DA55" w14:textId="4A93FD01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8718.838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5C951" w14:textId="250137A5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8441.928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D990B7B" w14:textId="2FBE4E17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8089.905</w:t>
            </w:r>
          </w:p>
        </w:tc>
        <w:tc>
          <w:tcPr>
            <w:tcW w:w="1350" w:type="dxa"/>
            <w:vMerge w:val="restart"/>
            <w:vAlign w:val="center"/>
          </w:tcPr>
          <w:p w14:paraId="035A4C79" w14:textId="17F72CBF" w:rsidR="00FA7328" w:rsidRPr="008F7AE4" w:rsidRDefault="008F7AE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9945.089</w:t>
            </w:r>
          </w:p>
        </w:tc>
      </w:tr>
      <w:tr w:rsidR="00FA7328" w14:paraId="4B5BC534" w14:textId="77777777" w:rsidTr="00D1215B">
        <w:trPr>
          <w:jc w:val="center"/>
        </w:trPr>
        <w:tc>
          <w:tcPr>
            <w:tcW w:w="2325" w:type="dxa"/>
            <w:vMerge/>
            <w:vAlign w:val="center"/>
          </w:tcPr>
          <w:p w14:paraId="07A5EFDF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31" w:type="dxa"/>
            <w:vAlign w:val="center"/>
          </w:tcPr>
          <w:p w14:paraId="03EFFE9B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11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072374" w14:textId="0136CBC3" w:rsidR="00FA7328" w:rsidRPr="00C30AC4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41.778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E7D3E3" w14:textId="53B297C0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43.103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B86E88" w14:textId="79562000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-12.330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74FA53" w14:textId="229F46EC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-15.115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B40E5B" w14:textId="5EA5CCA9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-18.654</w:t>
            </w:r>
          </w:p>
        </w:tc>
        <w:tc>
          <w:tcPr>
            <w:tcW w:w="135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797887C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</w:tr>
      <w:tr w:rsidR="00FA7328" w14:paraId="63ED8964" w14:textId="77777777" w:rsidTr="00D1215B">
        <w:trPr>
          <w:jc w:val="center"/>
        </w:trPr>
        <w:tc>
          <w:tcPr>
            <w:tcW w:w="2325" w:type="dxa"/>
            <w:vMerge w:val="restart"/>
            <w:vAlign w:val="center"/>
          </w:tcPr>
          <w:p w14:paraId="1AA932A9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С. к. о.</w:t>
            </w:r>
          </w:p>
        </w:tc>
        <w:tc>
          <w:tcPr>
            <w:tcW w:w="931" w:type="dxa"/>
            <w:vAlign w:val="center"/>
          </w:tcPr>
          <w:p w14:paraId="68093DE8" w14:textId="2E48F746" w:rsidR="00FA7328" w:rsidRPr="00D1215B" w:rsidRDefault="0000000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</w:t>
            </w:r>
            <w:r w:rsidR="00D1215B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84" w:type="dxa"/>
            <w:vAlign w:val="center"/>
          </w:tcPr>
          <w:p w14:paraId="4598D62E" w14:textId="6E36EDD2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118.743</w:t>
            </w:r>
          </w:p>
        </w:tc>
        <w:tc>
          <w:tcPr>
            <w:tcW w:w="1275" w:type="dxa"/>
            <w:vAlign w:val="center"/>
          </w:tcPr>
          <w:p w14:paraId="135D87F1" w14:textId="5066C286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119.297</w:t>
            </w:r>
          </w:p>
        </w:tc>
        <w:tc>
          <w:tcPr>
            <w:tcW w:w="1260" w:type="dxa"/>
            <w:vAlign w:val="center"/>
          </w:tcPr>
          <w:p w14:paraId="0634EB3E" w14:textId="4A464142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93.375</w:t>
            </w:r>
          </w:p>
        </w:tc>
        <w:tc>
          <w:tcPr>
            <w:tcW w:w="1260" w:type="dxa"/>
            <w:vAlign w:val="center"/>
          </w:tcPr>
          <w:p w14:paraId="37314FF6" w14:textId="4C6EBD4B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91.880</w:t>
            </w:r>
          </w:p>
        </w:tc>
        <w:tc>
          <w:tcPr>
            <w:tcW w:w="1260" w:type="dxa"/>
            <w:vAlign w:val="center"/>
          </w:tcPr>
          <w:p w14:paraId="79D5712C" w14:textId="67574E8B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89.944</w:t>
            </w:r>
          </w:p>
        </w:tc>
        <w:tc>
          <w:tcPr>
            <w:tcW w:w="1350" w:type="dxa"/>
            <w:vMerge w:val="restart"/>
            <w:vAlign w:val="center"/>
          </w:tcPr>
          <w:p w14:paraId="0C6398E7" w14:textId="42611FEC" w:rsidR="00FA7328" w:rsidRPr="008F7AE4" w:rsidRDefault="008F7AE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99.725</w:t>
            </w:r>
          </w:p>
        </w:tc>
      </w:tr>
      <w:tr w:rsidR="00FA7328" w14:paraId="72C562FD" w14:textId="77777777" w:rsidTr="00D1215B">
        <w:trPr>
          <w:jc w:val="center"/>
        </w:trPr>
        <w:tc>
          <w:tcPr>
            <w:tcW w:w="2325" w:type="dxa"/>
            <w:vMerge/>
            <w:vAlign w:val="center"/>
          </w:tcPr>
          <w:p w14:paraId="2ABCB95D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31" w:type="dxa"/>
            <w:vAlign w:val="center"/>
          </w:tcPr>
          <w:p w14:paraId="251FFE2D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11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766D292" w14:textId="73EF73BE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19.071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A91D28" w14:textId="017D146F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19.626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8D05382" w14:textId="3DA57830" w:rsidR="00FA7328" w:rsidRPr="00C30AC4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-6.368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20831C" w14:textId="23D4FB85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-7.867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529DB1" w14:textId="759799E5" w:rsidR="00FA7328" w:rsidRPr="008F7AE4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-9.808</w:t>
            </w:r>
          </w:p>
        </w:tc>
        <w:tc>
          <w:tcPr>
            <w:tcW w:w="1350" w:type="dxa"/>
            <w:vMerge/>
            <w:vAlign w:val="center"/>
          </w:tcPr>
          <w:p w14:paraId="317864F2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</w:tr>
      <w:tr w:rsidR="00FA7328" w14:paraId="5407E22D" w14:textId="77777777" w:rsidTr="00D1215B">
        <w:trPr>
          <w:jc w:val="center"/>
        </w:trPr>
        <w:tc>
          <w:tcPr>
            <w:tcW w:w="2325" w:type="dxa"/>
            <w:vMerge w:val="restart"/>
            <w:vAlign w:val="center"/>
          </w:tcPr>
          <w:p w14:paraId="19738444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К-т вариации</w:t>
            </w:r>
          </w:p>
        </w:tc>
        <w:tc>
          <w:tcPr>
            <w:tcW w:w="931" w:type="dxa"/>
            <w:vAlign w:val="center"/>
          </w:tcPr>
          <w:p w14:paraId="7FA5DE05" w14:textId="4042FCD7" w:rsidR="00FA7328" w:rsidRPr="00D1215B" w:rsidRDefault="0000000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</w:t>
            </w:r>
            <w:r w:rsidR="00D1215B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84" w:type="dxa"/>
            <w:vAlign w:val="center"/>
          </w:tcPr>
          <w:p w14:paraId="1943644C" w14:textId="1EBD2C79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0.945</w:t>
            </w:r>
          </w:p>
        </w:tc>
        <w:tc>
          <w:tcPr>
            <w:tcW w:w="1275" w:type="dxa"/>
            <w:vAlign w:val="center"/>
          </w:tcPr>
          <w:p w14:paraId="496B8276" w14:textId="05B1622F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0.924</w:t>
            </w:r>
          </w:p>
        </w:tc>
        <w:tc>
          <w:tcPr>
            <w:tcW w:w="1260" w:type="dxa"/>
            <w:vAlign w:val="center"/>
          </w:tcPr>
          <w:p w14:paraId="3C78D451" w14:textId="7D1DB697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0.921</w:t>
            </w:r>
          </w:p>
        </w:tc>
        <w:tc>
          <w:tcPr>
            <w:tcW w:w="1260" w:type="dxa"/>
            <w:vAlign w:val="center"/>
          </w:tcPr>
          <w:p w14:paraId="0275ED0A" w14:textId="224D9897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0.877</w:t>
            </w:r>
          </w:p>
        </w:tc>
        <w:tc>
          <w:tcPr>
            <w:tcW w:w="1260" w:type="dxa"/>
            <w:vAlign w:val="center"/>
          </w:tcPr>
          <w:p w14:paraId="0113424C" w14:textId="627AAB21" w:rsidR="00FA7328" w:rsidRPr="008F7AE4" w:rsidRDefault="008F7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0.904</w:t>
            </w:r>
          </w:p>
        </w:tc>
        <w:tc>
          <w:tcPr>
            <w:tcW w:w="1350" w:type="dxa"/>
            <w:vMerge w:val="restart"/>
            <w:vAlign w:val="center"/>
          </w:tcPr>
          <w:p w14:paraId="5AE310C9" w14:textId="0D009316" w:rsidR="00FA7328" w:rsidRPr="008F7AE4" w:rsidRDefault="008F7AE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0.950</w:t>
            </w:r>
          </w:p>
        </w:tc>
      </w:tr>
      <w:tr w:rsidR="00FA7328" w14:paraId="718461B8" w14:textId="77777777" w:rsidTr="00D1215B">
        <w:trPr>
          <w:jc w:val="center"/>
        </w:trPr>
        <w:tc>
          <w:tcPr>
            <w:tcW w:w="2325" w:type="dxa"/>
            <w:vMerge/>
            <w:vAlign w:val="center"/>
          </w:tcPr>
          <w:p w14:paraId="4D7CCC69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31" w:type="dxa"/>
            <w:vAlign w:val="center"/>
          </w:tcPr>
          <w:p w14:paraId="47BABFD8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11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5EAA4B" w14:textId="32B7E1E0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-0.625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B7DD81" w14:textId="11726553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-2.739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CB98B08" w14:textId="168C01CE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-3.116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17A4B2" w14:textId="05670128" w:rsidR="00FA7328" w:rsidRPr="00B77833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-7.740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71624FF" w14:textId="51550242" w:rsidR="00FA7328" w:rsidRPr="008F7AE4" w:rsidRDefault="00B778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-4.846</w:t>
            </w:r>
          </w:p>
        </w:tc>
        <w:tc>
          <w:tcPr>
            <w:tcW w:w="1350" w:type="dxa"/>
            <w:vMerge/>
            <w:vAlign w:val="center"/>
          </w:tcPr>
          <w:p w14:paraId="17960682" w14:textId="77777777" w:rsidR="00FA7328" w:rsidRDefault="00FA73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</w:tr>
    </w:tbl>
    <w:p w14:paraId="7EA5CE65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%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относительные отклонения полученных значений от наилучших значений, полагая, что наилучшими (эталонными) являются значения, рассчитанные для наиболее представительной выборки из трехсот случайных величин.</w:t>
      </w:r>
    </w:p>
    <w:p w14:paraId="39EBF0F4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B8788A6" w14:textId="54648D52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Вывод из 1 этапа: </w:t>
      </w:r>
      <w:r>
        <w:rPr>
          <w:color w:val="000000"/>
          <w:sz w:val="28"/>
          <w:szCs w:val="28"/>
        </w:rPr>
        <w:t xml:space="preserve">Дисперсия и среднеквадратическое отклонение </w:t>
      </w:r>
      <w:r w:rsidR="00A13261">
        <w:rPr>
          <w:color w:val="000000"/>
          <w:sz w:val="28"/>
          <w:szCs w:val="28"/>
        </w:rPr>
        <w:t>убывают</w:t>
      </w:r>
      <w:r>
        <w:rPr>
          <w:color w:val="000000"/>
          <w:sz w:val="28"/>
          <w:szCs w:val="28"/>
        </w:rPr>
        <w:t xml:space="preserve"> с увеличением выборки, </w:t>
      </w:r>
      <w:r w:rsidR="00A13261">
        <w:rPr>
          <w:color w:val="000000"/>
          <w:sz w:val="28"/>
          <w:szCs w:val="28"/>
        </w:rPr>
        <w:t xml:space="preserve">это </w:t>
      </w:r>
      <w:r w:rsidR="00A13261" w:rsidRPr="00A13261">
        <w:rPr>
          <w:color w:val="000000"/>
          <w:sz w:val="28"/>
          <w:szCs w:val="28"/>
        </w:rPr>
        <w:t>свидетельствует о повышении точности и стабильности статистических оценок, приближающих их к истинным параметрам генеральной совокупности</w:t>
      </w:r>
      <w:r>
        <w:rPr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Коэффициент вариации показывает умеренные изменения, что указывает на относительную стабильность отношения стандартного отклонения к среднему при увеличении выборки</w:t>
      </w:r>
      <w:r>
        <w:rPr>
          <w:sz w:val="28"/>
          <w:szCs w:val="28"/>
        </w:rPr>
        <w:t>.</w:t>
      </w:r>
    </w:p>
    <w:p w14:paraId="09921123" w14:textId="77777777" w:rsidR="00FA7328" w:rsidRDefault="00FA7328">
      <w:pPr>
        <w:rPr>
          <w:sz w:val="28"/>
          <w:szCs w:val="28"/>
        </w:rPr>
      </w:pPr>
    </w:p>
    <w:p w14:paraId="43A83478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6F1C7BF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488B04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AE01925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231697E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CA90ACB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C10100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F447166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FBF5C79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Этап 2</w:t>
      </w:r>
      <w:r>
        <w:rPr>
          <w:b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График №1</w:t>
      </w:r>
      <w:r>
        <w:rPr>
          <w:b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Значений заданной числовой последовательности с результатами анализа характера числовой последовательности</w:t>
      </w:r>
      <w:r>
        <w:rPr>
          <w:sz w:val="28"/>
          <w:szCs w:val="28"/>
        </w:rPr>
        <w:t>.</w:t>
      </w:r>
    </w:p>
    <w:p w14:paraId="6B4B8910" w14:textId="6F98E32E" w:rsidR="00FA7328" w:rsidRDefault="00742FE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742FE4">
        <w:rPr>
          <w:noProof/>
          <w:sz w:val="28"/>
          <w:szCs w:val="28"/>
        </w:rPr>
        <w:drawing>
          <wp:inline distT="0" distB="0" distL="0" distR="0" wp14:anchorId="57504EA4" wp14:editId="3EE5CCB5">
            <wp:extent cx="6030167" cy="4505954"/>
            <wp:effectExtent l="0" t="0" r="8890" b="9525"/>
            <wp:docPr id="146992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22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156F" w14:textId="40A8468F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F012F71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Вывод из 2 этапа: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Изучив график, можно сделать вывод, что исходная последовательность не является периодической, возрастающей или убывающей.</w:t>
      </w:r>
    </w:p>
    <w:p w14:paraId="1B860660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FAF6252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65BCEA4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B131DF5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770F234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308A98E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E5D7F62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3ECA16E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7F9AFB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0D790AB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8D5D3FF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E32E2B6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1302A5F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FD65893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D10E5F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C539B49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</w:p>
    <w:p w14:paraId="0E7915D7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</w:p>
    <w:p w14:paraId="5647962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</w:p>
    <w:p w14:paraId="1358F140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Этап 3</w:t>
      </w:r>
      <w:r>
        <w:rPr>
          <w:b/>
          <w:sz w:val="28"/>
          <w:szCs w:val="28"/>
          <w:u w:val="single"/>
        </w:rPr>
        <w:t>.</w:t>
      </w:r>
      <w:r>
        <w:rPr>
          <w:b/>
          <w:color w:val="000000"/>
          <w:sz w:val="28"/>
          <w:szCs w:val="28"/>
          <w:u w:val="single"/>
        </w:rPr>
        <w:t xml:space="preserve"> Форма 3</w:t>
      </w:r>
      <w:r>
        <w:rPr>
          <w:b/>
          <w:sz w:val="28"/>
          <w:szCs w:val="28"/>
          <w:u w:val="single"/>
        </w:rPr>
        <w:t>.</w:t>
      </w:r>
      <w:r>
        <w:rPr>
          <w:color w:val="000000"/>
          <w:sz w:val="28"/>
          <w:szCs w:val="28"/>
        </w:rPr>
        <w:t xml:space="preserve"> Результаты автокорреляционного анализа (значения коэффициентов автокорреляции со сдвигом 1, 2, 3, </w:t>
      </w:r>
      <w:r>
        <w:rPr>
          <w:sz w:val="28"/>
          <w:szCs w:val="28"/>
        </w:rPr>
        <w:t>…</w:t>
      </w:r>
      <w:r>
        <w:rPr>
          <w:color w:val="000000"/>
          <w:sz w:val="28"/>
          <w:szCs w:val="28"/>
        </w:rPr>
        <w:t>), представленные как в числовом (форма 3), так и графическом виде</w:t>
      </w:r>
      <w:r>
        <w:rPr>
          <w:sz w:val="28"/>
          <w:szCs w:val="28"/>
        </w:rPr>
        <w:t>.</w:t>
      </w:r>
    </w:p>
    <w:p w14:paraId="562BE0DE" w14:textId="77777777" w:rsidR="00FA7328" w:rsidRDefault="00FA7328">
      <w:pPr>
        <w:rPr>
          <w:sz w:val="28"/>
          <w:szCs w:val="28"/>
        </w:rPr>
      </w:pPr>
    </w:p>
    <w:tbl>
      <w:tblPr>
        <w:tblStyle w:val="a6"/>
        <w:tblpPr w:leftFromText="180" w:rightFromText="180" w:topFromText="180" w:bottomFromText="180" w:vertAnchor="text" w:tblpX="-30"/>
        <w:tblW w:w="109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2"/>
        <w:gridCol w:w="959"/>
        <w:gridCol w:w="959"/>
        <w:gridCol w:w="959"/>
        <w:gridCol w:w="958"/>
        <w:gridCol w:w="958"/>
        <w:gridCol w:w="958"/>
        <w:gridCol w:w="958"/>
        <w:gridCol w:w="958"/>
        <w:gridCol w:w="958"/>
        <w:gridCol w:w="958"/>
      </w:tblGrid>
      <w:tr w:rsidR="00FA7328" w14:paraId="7662F11F" w14:textId="77777777" w:rsidTr="00742FE4">
        <w:trPr>
          <w:trHeight w:val="306"/>
        </w:trPr>
        <w:tc>
          <w:tcPr>
            <w:tcW w:w="1322" w:type="dxa"/>
          </w:tcPr>
          <w:p w14:paraId="6C5E7C76" w14:textId="77777777" w:rsidR="00FA7328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Сдвиг ЧП</w:t>
            </w:r>
          </w:p>
        </w:tc>
        <w:tc>
          <w:tcPr>
            <w:tcW w:w="959" w:type="dxa"/>
          </w:tcPr>
          <w:p w14:paraId="7FD9B692" w14:textId="77777777" w:rsidR="00FA7328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959" w:type="dxa"/>
          </w:tcPr>
          <w:p w14:paraId="5E3DFB0B" w14:textId="77777777" w:rsidR="00FA7328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959" w:type="dxa"/>
          </w:tcPr>
          <w:p w14:paraId="0AD4C684" w14:textId="77777777" w:rsidR="00FA7328" w:rsidRDefault="00000000">
            <w:pPr>
              <w:widowControl w:val="0"/>
              <w:jc w:val="center"/>
            </w:pPr>
            <w:r>
              <w:t>3</w:t>
            </w:r>
          </w:p>
        </w:tc>
        <w:tc>
          <w:tcPr>
            <w:tcW w:w="958" w:type="dxa"/>
          </w:tcPr>
          <w:p w14:paraId="1FD0708D" w14:textId="77777777" w:rsidR="00FA7328" w:rsidRDefault="00000000">
            <w:pPr>
              <w:widowControl w:val="0"/>
              <w:jc w:val="center"/>
            </w:pPr>
            <w:r>
              <w:t>4</w:t>
            </w:r>
          </w:p>
        </w:tc>
        <w:tc>
          <w:tcPr>
            <w:tcW w:w="958" w:type="dxa"/>
          </w:tcPr>
          <w:p w14:paraId="1A7A8659" w14:textId="77777777" w:rsidR="00FA7328" w:rsidRDefault="00000000">
            <w:pPr>
              <w:widowControl w:val="0"/>
              <w:jc w:val="center"/>
            </w:pPr>
            <w:r>
              <w:t>5</w:t>
            </w:r>
          </w:p>
        </w:tc>
        <w:tc>
          <w:tcPr>
            <w:tcW w:w="958" w:type="dxa"/>
          </w:tcPr>
          <w:p w14:paraId="6980D5DA" w14:textId="77777777" w:rsidR="00FA7328" w:rsidRDefault="00000000">
            <w:pPr>
              <w:widowControl w:val="0"/>
              <w:jc w:val="center"/>
            </w:pPr>
            <w:r>
              <w:t>6</w:t>
            </w:r>
          </w:p>
        </w:tc>
        <w:tc>
          <w:tcPr>
            <w:tcW w:w="958" w:type="dxa"/>
          </w:tcPr>
          <w:p w14:paraId="0E98FE04" w14:textId="77777777" w:rsidR="00FA7328" w:rsidRDefault="00000000">
            <w:pPr>
              <w:widowControl w:val="0"/>
              <w:jc w:val="center"/>
            </w:pPr>
            <w:r>
              <w:t>7</w:t>
            </w:r>
          </w:p>
        </w:tc>
        <w:tc>
          <w:tcPr>
            <w:tcW w:w="958" w:type="dxa"/>
          </w:tcPr>
          <w:p w14:paraId="1E558F8F" w14:textId="77777777" w:rsidR="00FA7328" w:rsidRDefault="00000000">
            <w:pPr>
              <w:widowControl w:val="0"/>
              <w:jc w:val="center"/>
            </w:pPr>
            <w:r>
              <w:t>8</w:t>
            </w:r>
          </w:p>
        </w:tc>
        <w:tc>
          <w:tcPr>
            <w:tcW w:w="958" w:type="dxa"/>
          </w:tcPr>
          <w:p w14:paraId="53712BF4" w14:textId="77777777" w:rsidR="00FA7328" w:rsidRDefault="00000000">
            <w:pPr>
              <w:widowControl w:val="0"/>
              <w:jc w:val="center"/>
            </w:pPr>
            <w:r>
              <w:t>9</w:t>
            </w:r>
          </w:p>
        </w:tc>
        <w:tc>
          <w:tcPr>
            <w:tcW w:w="958" w:type="dxa"/>
          </w:tcPr>
          <w:p w14:paraId="37B002A9" w14:textId="77777777" w:rsidR="00FA7328" w:rsidRDefault="00000000">
            <w:pPr>
              <w:widowControl w:val="0"/>
              <w:jc w:val="center"/>
            </w:pPr>
            <w:r>
              <w:t>10</w:t>
            </w:r>
          </w:p>
        </w:tc>
      </w:tr>
      <w:tr w:rsidR="00FA7328" w14:paraId="6203D076" w14:textId="77777777" w:rsidTr="00742FE4">
        <w:trPr>
          <w:trHeight w:val="246"/>
        </w:trPr>
        <w:tc>
          <w:tcPr>
            <w:tcW w:w="1322" w:type="dxa"/>
          </w:tcPr>
          <w:p w14:paraId="4CC92966" w14:textId="77777777" w:rsidR="00FA7328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К-т АК</w:t>
            </w:r>
          </w:p>
        </w:tc>
        <w:tc>
          <w:tcPr>
            <w:tcW w:w="959" w:type="dxa"/>
          </w:tcPr>
          <w:p w14:paraId="5C4600B3" w14:textId="0B2BD6F1" w:rsidR="00FA7328" w:rsidRPr="00742FE4" w:rsidRDefault="00742FE4">
            <w:pPr>
              <w:rPr>
                <w:lang w:val="en-US"/>
              </w:rPr>
            </w:pPr>
            <w:r>
              <w:t>-0</w:t>
            </w:r>
            <w:r>
              <w:rPr>
                <w:lang w:val="en-US"/>
              </w:rPr>
              <w:t>.0434</w:t>
            </w:r>
          </w:p>
        </w:tc>
        <w:tc>
          <w:tcPr>
            <w:tcW w:w="959" w:type="dxa"/>
          </w:tcPr>
          <w:p w14:paraId="0495BA48" w14:textId="1FC78F64" w:rsidR="00FA7328" w:rsidRPr="00742FE4" w:rsidRDefault="00000000">
            <w:pPr>
              <w:rPr>
                <w:lang w:val="en-US"/>
              </w:rPr>
            </w:pPr>
            <w:r>
              <w:t>-0</w:t>
            </w:r>
            <w:r w:rsidR="00742FE4">
              <w:rPr>
                <w:lang w:val="en-US"/>
              </w:rPr>
              <w:t>.</w:t>
            </w:r>
            <w:r>
              <w:t>0</w:t>
            </w:r>
            <w:r w:rsidR="00742FE4">
              <w:rPr>
                <w:lang w:val="en-US"/>
              </w:rPr>
              <w:t>209</w:t>
            </w:r>
          </w:p>
        </w:tc>
        <w:tc>
          <w:tcPr>
            <w:tcW w:w="959" w:type="dxa"/>
          </w:tcPr>
          <w:p w14:paraId="7F181B2B" w14:textId="64B1A6EF" w:rsidR="00FA7328" w:rsidRPr="00742FE4" w:rsidRDefault="00742FE4">
            <w:pPr>
              <w:rPr>
                <w:lang w:val="en-US"/>
              </w:rPr>
            </w:pPr>
            <w:r>
              <w:rPr>
                <w:lang w:val="en-US"/>
              </w:rPr>
              <w:t>-0.0090</w:t>
            </w:r>
          </w:p>
        </w:tc>
        <w:tc>
          <w:tcPr>
            <w:tcW w:w="958" w:type="dxa"/>
          </w:tcPr>
          <w:p w14:paraId="5AD7379B" w14:textId="0E615900" w:rsidR="00FA7328" w:rsidRPr="00742FE4" w:rsidRDefault="00742FE4">
            <w:pPr>
              <w:rPr>
                <w:lang w:val="en-US"/>
              </w:rPr>
            </w:pPr>
            <w:r>
              <w:rPr>
                <w:lang w:val="en-US"/>
              </w:rPr>
              <w:t>0.0066</w:t>
            </w:r>
          </w:p>
        </w:tc>
        <w:tc>
          <w:tcPr>
            <w:tcW w:w="958" w:type="dxa"/>
          </w:tcPr>
          <w:p w14:paraId="0D7D203C" w14:textId="7F8DAB3C" w:rsidR="00FA7328" w:rsidRPr="00742FE4" w:rsidRDefault="00742FE4">
            <w:pPr>
              <w:rPr>
                <w:lang w:val="en-US"/>
              </w:rPr>
            </w:pPr>
            <w:r>
              <w:rPr>
                <w:lang w:val="en-US"/>
              </w:rPr>
              <w:t>0.0163</w:t>
            </w:r>
          </w:p>
        </w:tc>
        <w:tc>
          <w:tcPr>
            <w:tcW w:w="958" w:type="dxa"/>
          </w:tcPr>
          <w:p w14:paraId="144A58FE" w14:textId="58A1D157" w:rsidR="00FA7328" w:rsidRPr="00742FE4" w:rsidRDefault="00742FE4">
            <w:pPr>
              <w:rPr>
                <w:lang w:val="en-US"/>
              </w:rPr>
            </w:pPr>
            <w:r>
              <w:rPr>
                <w:lang w:val="en-US"/>
              </w:rPr>
              <w:t>0.0482</w:t>
            </w:r>
          </w:p>
        </w:tc>
        <w:tc>
          <w:tcPr>
            <w:tcW w:w="958" w:type="dxa"/>
          </w:tcPr>
          <w:p w14:paraId="0344CEC9" w14:textId="37A591A9" w:rsidR="00FA7328" w:rsidRPr="00742FE4" w:rsidRDefault="00742FE4">
            <w:pPr>
              <w:rPr>
                <w:lang w:val="en-US"/>
              </w:rPr>
            </w:pPr>
            <w:r>
              <w:rPr>
                <w:lang w:val="en-US"/>
              </w:rPr>
              <w:t>0.0003</w:t>
            </w:r>
          </w:p>
        </w:tc>
        <w:tc>
          <w:tcPr>
            <w:tcW w:w="958" w:type="dxa"/>
          </w:tcPr>
          <w:p w14:paraId="01BDA594" w14:textId="2A71DFD1" w:rsidR="00FA7328" w:rsidRPr="00742FE4" w:rsidRDefault="00742FE4">
            <w:pPr>
              <w:rPr>
                <w:lang w:val="en-US"/>
              </w:rPr>
            </w:pPr>
            <w:r>
              <w:rPr>
                <w:lang w:val="en-US"/>
              </w:rPr>
              <w:t>0.0490</w:t>
            </w:r>
          </w:p>
        </w:tc>
        <w:tc>
          <w:tcPr>
            <w:tcW w:w="958" w:type="dxa"/>
          </w:tcPr>
          <w:p w14:paraId="6385C6DA" w14:textId="0FAEE338" w:rsidR="00FA7328" w:rsidRPr="00742FE4" w:rsidRDefault="00742FE4">
            <w:pPr>
              <w:rPr>
                <w:lang w:val="en-US"/>
              </w:rPr>
            </w:pPr>
            <w:r>
              <w:rPr>
                <w:lang w:val="en-US"/>
              </w:rPr>
              <w:t>0.0200</w:t>
            </w:r>
          </w:p>
        </w:tc>
        <w:tc>
          <w:tcPr>
            <w:tcW w:w="958" w:type="dxa"/>
          </w:tcPr>
          <w:p w14:paraId="1E2A90DA" w14:textId="4274C007" w:rsidR="00FA7328" w:rsidRPr="00742FE4" w:rsidRDefault="00742FE4">
            <w:pPr>
              <w:rPr>
                <w:lang w:val="en-US"/>
              </w:rPr>
            </w:pPr>
            <w:r>
              <w:rPr>
                <w:lang w:val="en-US"/>
              </w:rPr>
              <w:t>-0.0543</w:t>
            </w:r>
          </w:p>
        </w:tc>
      </w:tr>
    </w:tbl>
    <w:p w14:paraId="476133D5" w14:textId="2C4B2855" w:rsidR="00FA7328" w:rsidRDefault="00742FE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742FE4">
        <w:rPr>
          <w:b/>
          <w:noProof/>
          <w:color w:val="000000"/>
          <w:sz w:val="28"/>
          <w:szCs w:val="28"/>
        </w:rPr>
        <w:drawing>
          <wp:inline distT="0" distB="0" distL="0" distR="0" wp14:anchorId="5A57161A" wp14:editId="59F7B963">
            <wp:extent cx="6020640" cy="4505954"/>
            <wp:effectExtent l="0" t="0" r="0" b="9525"/>
            <wp:docPr id="203978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7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3A9B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Вывод из 3 этапа: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Последовательность можно считать случайной так как данные коэффициенты указывают на то, что между числами не было выявлено ни линейной, ни циклической зависимости, нет тенденции и периодичности.</w:t>
      </w:r>
    </w:p>
    <w:p w14:paraId="77EB5067" w14:textId="77777777" w:rsidR="00FA7328" w:rsidRDefault="00FA7328">
      <w:pPr>
        <w:rPr>
          <w:sz w:val="28"/>
          <w:szCs w:val="28"/>
        </w:rPr>
      </w:pPr>
    </w:p>
    <w:p w14:paraId="1978889D" w14:textId="77777777" w:rsidR="00FA7328" w:rsidRDefault="00FA7328">
      <w:pPr>
        <w:rPr>
          <w:sz w:val="28"/>
          <w:szCs w:val="28"/>
        </w:rPr>
      </w:pPr>
    </w:p>
    <w:p w14:paraId="401DB8FD" w14:textId="77777777" w:rsidR="00FA7328" w:rsidRDefault="00FA7328">
      <w:pPr>
        <w:rPr>
          <w:sz w:val="28"/>
          <w:szCs w:val="28"/>
        </w:rPr>
      </w:pPr>
    </w:p>
    <w:p w14:paraId="4F4EA677" w14:textId="77777777" w:rsidR="00FA7328" w:rsidRDefault="00FA7328">
      <w:pPr>
        <w:rPr>
          <w:sz w:val="28"/>
          <w:szCs w:val="28"/>
        </w:rPr>
      </w:pPr>
    </w:p>
    <w:p w14:paraId="1754F3EE" w14:textId="77777777" w:rsidR="00FA7328" w:rsidRDefault="00FA7328">
      <w:pPr>
        <w:rPr>
          <w:sz w:val="28"/>
          <w:szCs w:val="28"/>
        </w:rPr>
      </w:pPr>
    </w:p>
    <w:p w14:paraId="311EBCFD" w14:textId="77777777" w:rsidR="00FA7328" w:rsidRDefault="00FA7328">
      <w:pPr>
        <w:rPr>
          <w:sz w:val="28"/>
          <w:szCs w:val="28"/>
        </w:rPr>
      </w:pPr>
    </w:p>
    <w:p w14:paraId="0345135A" w14:textId="77777777" w:rsidR="00FA7328" w:rsidRDefault="00FA7328">
      <w:pPr>
        <w:rPr>
          <w:sz w:val="28"/>
          <w:szCs w:val="28"/>
        </w:rPr>
      </w:pPr>
    </w:p>
    <w:p w14:paraId="0C040438" w14:textId="77777777" w:rsidR="00FA7328" w:rsidRDefault="00FA7328">
      <w:pPr>
        <w:rPr>
          <w:sz w:val="28"/>
          <w:szCs w:val="28"/>
        </w:rPr>
      </w:pPr>
    </w:p>
    <w:p w14:paraId="11228562" w14:textId="77777777" w:rsidR="00FA7328" w:rsidRDefault="00FA7328">
      <w:pPr>
        <w:rPr>
          <w:sz w:val="28"/>
          <w:szCs w:val="28"/>
        </w:rPr>
      </w:pPr>
    </w:p>
    <w:p w14:paraId="7463AB13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EA6E87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431A08E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EE95AAE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Этап 4</w:t>
      </w:r>
      <w:r>
        <w:rPr>
          <w:b/>
          <w:sz w:val="28"/>
          <w:szCs w:val="28"/>
          <w:u w:val="single"/>
        </w:rPr>
        <w:t>.</w:t>
      </w:r>
      <w:r>
        <w:rPr>
          <w:b/>
          <w:color w:val="000000"/>
          <w:sz w:val="28"/>
          <w:szCs w:val="28"/>
          <w:u w:val="single"/>
        </w:rPr>
        <w:t xml:space="preserve"> График 2</w:t>
      </w:r>
      <w:r>
        <w:rPr>
          <w:b/>
          <w:sz w:val="28"/>
          <w:szCs w:val="28"/>
          <w:u w:val="single"/>
        </w:rPr>
        <w:t>.</w:t>
      </w:r>
      <w:r>
        <w:rPr>
          <w:color w:val="000000"/>
          <w:sz w:val="28"/>
          <w:szCs w:val="28"/>
        </w:rPr>
        <w:t xml:space="preserve"> Гистограмма распределения частот для заданной числовой последовательности (график 2)</w:t>
      </w:r>
      <w:r>
        <w:rPr>
          <w:sz w:val="28"/>
          <w:szCs w:val="28"/>
        </w:rPr>
        <w:t>.</w:t>
      </w:r>
    </w:p>
    <w:p w14:paraId="294878B0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tbl>
      <w:tblPr>
        <w:tblStyle w:val="a7"/>
        <w:tblW w:w="11278" w:type="dxa"/>
        <w:tblInd w:w="-434" w:type="dxa"/>
        <w:tblLayout w:type="fixed"/>
        <w:tblLook w:val="0400" w:firstRow="0" w:lastRow="0" w:firstColumn="0" w:lastColumn="0" w:noHBand="0" w:noVBand="1"/>
      </w:tblPr>
      <w:tblGrid>
        <w:gridCol w:w="883"/>
        <w:gridCol w:w="587"/>
        <w:gridCol w:w="587"/>
        <w:gridCol w:w="587"/>
        <w:gridCol w:w="571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13"/>
      </w:tblGrid>
      <w:tr w:rsidR="00FA7328" w14:paraId="3C253F10" w14:textId="77777777" w:rsidTr="00E50082">
        <w:trPr>
          <w:trHeight w:val="337"/>
        </w:trPr>
        <w:tc>
          <w:tcPr>
            <w:tcW w:w="11278" w:type="dxa"/>
            <w:gridSpan w:val="2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C4AC99C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Интервалы</w:t>
            </w:r>
          </w:p>
        </w:tc>
      </w:tr>
      <w:tr w:rsidR="00E50082" w14:paraId="093FE470" w14:textId="77777777" w:rsidTr="00E50082">
        <w:trPr>
          <w:gridAfter w:val="1"/>
          <w:wAfter w:w="13" w:type="dxa"/>
          <w:trHeight w:val="337"/>
        </w:trPr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BF11709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B0DA662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5B4F005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968B162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069AD9C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35E535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BA6EA2F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D72F54C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E3957DA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8EC079C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1ECB51A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0EC8095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0DC1AC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6CBD2C0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46105EA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92CA6A5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101CA1B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CB33033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14CC574" w14:textId="77777777" w:rsidR="00FA732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E50082" w14:paraId="5AE5F212" w14:textId="77777777" w:rsidTr="00E50082">
        <w:trPr>
          <w:gridAfter w:val="1"/>
          <w:wAfter w:w="13" w:type="dxa"/>
          <w:trHeight w:val="337"/>
        </w:trPr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32B4260" w14:textId="77777777" w:rsidR="00FA7328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Левая граница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D9E44B9" w14:textId="3F7493C5" w:rsidR="00FA7328" w:rsidRPr="00E50082" w:rsidRDefault="00B607D6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10.18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BBF641F" w14:textId="5DB82BC8" w:rsidR="00FA7328" w:rsidRPr="00E50082" w:rsidRDefault="00B607D6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47.32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870B6DB" w14:textId="609CC394" w:rsidR="00FA7328" w:rsidRPr="00E50082" w:rsidRDefault="00B607D6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84.</w:t>
            </w:r>
            <w:r w:rsidR="00E50082" w:rsidRPr="00E50082">
              <w:rPr>
                <w:sz w:val="16"/>
                <w:szCs w:val="16"/>
                <w:lang w:val="en-US"/>
              </w:rPr>
              <w:t>45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723AEE0" w14:textId="5FEA1594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121.59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EF88D81" w14:textId="42B32779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158.73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0598EAA" w14:textId="5EBAA61F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195.86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6C2F2E4" w14:textId="5069D129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233.00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FECD438" w14:textId="11179ADB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270.14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B963572" w14:textId="455E7D52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307.27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C8D2CBB" w14:textId="79887426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344.41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EF9E55D" w14:textId="6CF96B86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381.55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3E0FC0C" w14:textId="46DEB568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418.68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9323B57" w14:textId="4AB00A81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455.82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71B506D" w14:textId="7C2FC4BD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492.95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DE91494" w14:textId="6C537851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530.09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1C74756" w14:textId="60764BC5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567.23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508725A" w14:textId="3ADA6611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604.36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17C4CD" w14:textId="434449DC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641.50</w:t>
            </w:r>
          </w:p>
        </w:tc>
      </w:tr>
      <w:tr w:rsidR="00E50082" w14:paraId="592803F8" w14:textId="77777777" w:rsidTr="00E50082">
        <w:trPr>
          <w:gridAfter w:val="1"/>
          <w:wAfter w:w="13" w:type="dxa"/>
          <w:trHeight w:val="337"/>
        </w:trPr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2847148" w14:textId="77777777" w:rsidR="00FA7328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Правая граница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DFAC1B4" w14:textId="333E1E14" w:rsidR="00FA7328" w:rsidRPr="00E50082" w:rsidRDefault="00B607D6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47.32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7E5FB78" w14:textId="7BE773C9" w:rsidR="00FA7328" w:rsidRPr="00E50082" w:rsidRDefault="00B607D6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84.45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CED05C8" w14:textId="219FA610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121.59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C03A5AC" w14:textId="1C07FBB2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158.73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2F76D10" w14:textId="58F4A01E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195.86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91FAD6A" w14:textId="514BEC27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233.00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F4CBAF6" w14:textId="58430827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270.14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DAD5F16" w14:textId="076F35EB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307.27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F25A23D" w14:textId="623ACD73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344.41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1CDD06F" w14:textId="4DDF96D2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381.55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FC1F6BB" w14:textId="072E4830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418.68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F235DEA" w14:textId="0BECAB98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455.82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AD6CF20" w14:textId="697CDB80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492.95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DD4AE80" w14:textId="1195259C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530.09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3376754" w14:textId="3F064C21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567.23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F83BAAF" w14:textId="2C41018A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604.36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B9DBC1F" w14:textId="3964134C" w:rsidR="00FA7328" w:rsidRPr="00E50082" w:rsidRDefault="00E50082">
            <w:pPr>
              <w:jc w:val="center"/>
              <w:rPr>
                <w:sz w:val="16"/>
                <w:szCs w:val="16"/>
              </w:rPr>
            </w:pPr>
            <w:r w:rsidRPr="00E50082">
              <w:rPr>
                <w:sz w:val="16"/>
                <w:szCs w:val="16"/>
                <w:lang w:val="en-US"/>
              </w:rPr>
              <w:t>641.50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D469DFF" w14:textId="5534050F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678.64</w:t>
            </w:r>
          </w:p>
        </w:tc>
      </w:tr>
      <w:tr w:rsidR="00E50082" w14:paraId="3AD50D74" w14:textId="77777777" w:rsidTr="00E50082">
        <w:trPr>
          <w:gridAfter w:val="1"/>
          <w:wAfter w:w="13" w:type="dxa"/>
          <w:trHeight w:val="337"/>
        </w:trPr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F2D341B" w14:textId="77777777" w:rsidR="00FA7328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Частота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434E90B" w14:textId="2B6F2E91" w:rsidR="00FA7328" w:rsidRPr="00E50082" w:rsidRDefault="00B607D6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109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DD20F0" w14:textId="5B137C0F" w:rsidR="00FA7328" w:rsidRPr="00E50082" w:rsidRDefault="00B607D6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68</w:t>
            </w:r>
          </w:p>
        </w:tc>
        <w:tc>
          <w:tcPr>
            <w:tcW w:w="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A457E23" w14:textId="4D1FBD4F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26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704F4BB" w14:textId="35D8AA4C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27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42D990D" w14:textId="1D4C3F74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22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556FE0" w14:textId="3B25B953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17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B1AA6F" w14:textId="314389C8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9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6E437CC" w14:textId="07099553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8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3D4DEC" w14:textId="15B25890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6E33526" w14:textId="75FC43C2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57AA12F" w14:textId="69C05333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C86729F" w14:textId="5D8943CC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E822D7" w14:textId="75FAC8B7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08D6D37" w14:textId="2457F61C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A3D264" w14:textId="7C7F8554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3CB0006" w14:textId="432AE266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DCCBAC6" w14:textId="5F3C38B2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2261A8A" w14:textId="0CC1A910" w:rsidR="00FA7328" w:rsidRPr="00E50082" w:rsidRDefault="00E50082">
            <w:pPr>
              <w:jc w:val="center"/>
              <w:rPr>
                <w:sz w:val="16"/>
                <w:szCs w:val="16"/>
                <w:lang w:val="en-US"/>
              </w:rPr>
            </w:pPr>
            <w:r w:rsidRPr="00E50082">
              <w:rPr>
                <w:sz w:val="16"/>
                <w:szCs w:val="16"/>
                <w:lang w:val="en-US"/>
              </w:rPr>
              <w:t>1</w:t>
            </w:r>
          </w:p>
        </w:tc>
      </w:tr>
    </w:tbl>
    <w:p w14:paraId="1A71F595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</w:rPr>
        <w:t xml:space="preserve"> </w:t>
      </w:r>
    </w:p>
    <w:p w14:paraId="20E711D3" w14:textId="0958C1A6" w:rsidR="00FA7328" w:rsidRDefault="00E50082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E50082">
        <w:rPr>
          <w:noProof/>
          <w:sz w:val="28"/>
          <w:szCs w:val="28"/>
        </w:rPr>
        <w:drawing>
          <wp:inline distT="0" distB="0" distL="0" distR="0" wp14:anchorId="2D09C310" wp14:editId="1E8F4356">
            <wp:extent cx="6642100" cy="3301365"/>
            <wp:effectExtent l="0" t="0" r="6350" b="0"/>
            <wp:docPr id="127953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8412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B0E9E20" w14:textId="3DFFC67A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 из 4 этапа:</w:t>
      </w:r>
      <w:r>
        <w:rPr>
          <w:color w:val="000000"/>
          <w:sz w:val="28"/>
          <w:szCs w:val="28"/>
        </w:rPr>
        <w:t xml:space="preserve"> Исходя из гистограммы </w:t>
      </w:r>
      <w:r>
        <w:rPr>
          <w:sz w:val="28"/>
          <w:szCs w:val="28"/>
        </w:rPr>
        <w:t xml:space="preserve">мы можем видеть, что большая часть значений располагается в промежутке от </w:t>
      </w:r>
      <w:r w:rsidR="007C7BA5" w:rsidRPr="007C7BA5">
        <w:rPr>
          <w:sz w:val="28"/>
          <w:szCs w:val="28"/>
        </w:rPr>
        <w:t>10.18</w:t>
      </w:r>
      <w:r>
        <w:rPr>
          <w:sz w:val="28"/>
          <w:szCs w:val="28"/>
        </w:rPr>
        <w:t xml:space="preserve"> до </w:t>
      </w:r>
      <w:r w:rsidR="007C7BA5" w:rsidRPr="007C7BA5">
        <w:rPr>
          <w:sz w:val="28"/>
          <w:szCs w:val="28"/>
        </w:rPr>
        <w:t>84.45</w:t>
      </w:r>
      <w:r>
        <w:rPr>
          <w:sz w:val="28"/>
          <w:szCs w:val="28"/>
        </w:rPr>
        <w:t xml:space="preserve">, еще часть располагается до </w:t>
      </w:r>
      <w:r w:rsidR="007C7BA5" w:rsidRPr="007C7BA5">
        <w:rPr>
          <w:sz w:val="28"/>
          <w:szCs w:val="28"/>
        </w:rPr>
        <w:t>3</w:t>
      </w:r>
      <w:r>
        <w:rPr>
          <w:sz w:val="28"/>
          <w:szCs w:val="28"/>
        </w:rPr>
        <w:t>8</w:t>
      </w:r>
      <w:r w:rsidR="007C7BA5" w:rsidRPr="007C7BA5">
        <w:rPr>
          <w:sz w:val="28"/>
          <w:szCs w:val="28"/>
        </w:rPr>
        <w:t>1.55</w:t>
      </w:r>
      <w:r>
        <w:rPr>
          <w:sz w:val="28"/>
          <w:szCs w:val="28"/>
        </w:rPr>
        <w:t xml:space="preserve"> и наименьшая часть значений располагается в диапазоне больше </w:t>
      </w:r>
      <w:r w:rsidR="007C7BA5" w:rsidRPr="007C7BA5">
        <w:rPr>
          <w:sz w:val="28"/>
          <w:szCs w:val="28"/>
        </w:rPr>
        <w:t>3</w:t>
      </w:r>
      <w:r w:rsidR="007C7BA5">
        <w:rPr>
          <w:sz w:val="28"/>
          <w:szCs w:val="28"/>
        </w:rPr>
        <w:t>8</w:t>
      </w:r>
      <w:r w:rsidR="007C7BA5" w:rsidRPr="007C7BA5">
        <w:rPr>
          <w:sz w:val="28"/>
          <w:szCs w:val="28"/>
        </w:rPr>
        <w:t>1.55</w:t>
      </w:r>
      <w:r>
        <w:rPr>
          <w:sz w:val="28"/>
          <w:szCs w:val="28"/>
        </w:rPr>
        <w:t>. Из</w:t>
      </w:r>
      <w:r>
        <w:rPr>
          <w:color w:val="000000"/>
          <w:sz w:val="28"/>
          <w:szCs w:val="28"/>
        </w:rPr>
        <w:t xml:space="preserve"> коэффициента вариации (близок к </w:t>
      </w:r>
      <w:r w:rsidR="007C7BA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), можно предположить, что закон распределения ЧП – </w:t>
      </w:r>
      <w:r w:rsidR="003628BE">
        <w:rPr>
          <w:color w:val="000000"/>
          <w:sz w:val="28"/>
          <w:szCs w:val="28"/>
        </w:rPr>
        <w:t>Эрлан</w:t>
      </w:r>
      <w:r w:rsidR="00160DFE">
        <w:rPr>
          <w:color w:val="000000"/>
          <w:sz w:val="28"/>
          <w:szCs w:val="28"/>
        </w:rPr>
        <w:t>г</w:t>
      </w:r>
      <w:r w:rsidR="001B5BD3">
        <w:rPr>
          <w:color w:val="000000"/>
          <w:sz w:val="28"/>
          <w:szCs w:val="28"/>
        </w:rPr>
        <w:t>а</w:t>
      </w:r>
      <w:r>
        <w:rPr>
          <w:sz w:val="28"/>
          <w:szCs w:val="28"/>
        </w:rPr>
        <w:t>.</w:t>
      </w:r>
    </w:p>
    <w:p w14:paraId="6AD50791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9902CA2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B0CE624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8E5E21F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620A097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BDBF30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65C515A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EA9DD62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59EE3D3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B96ECCB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8070B19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141B8BD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5 этап</w:t>
      </w:r>
      <w:r>
        <w:rPr>
          <w:b/>
          <w:sz w:val="28"/>
          <w:szCs w:val="28"/>
          <w:u w:val="single"/>
        </w:rPr>
        <w:t>.</w:t>
      </w:r>
      <w:r>
        <w:rPr>
          <w:color w:val="000000"/>
          <w:sz w:val="28"/>
          <w:szCs w:val="28"/>
        </w:rPr>
        <w:t xml:space="preserve"> Параметры, рассчитанные по двум начальным моментам и определяющие </w:t>
      </w:r>
      <w:r>
        <w:rPr>
          <w:i/>
          <w:color w:val="000000"/>
          <w:sz w:val="28"/>
          <w:szCs w:val="28"/>
        </w:rPr>
        <w:t xml:space="preserve">вид аппроксимирующего закона распределения </w:t>
      </w:r>
      <w:r>
        <w:rPr>
          <w:color w:val="000000"/>
          <w:sz w:val="28"/>
          <w:szCs w:val="28"/>
        </w:rPr>
        <w:t xml:space="preserve">заданной случайной последовательности (равномерный; экспоненциальный; </w:t>
      </w:r>
      <w:r w:rsidRPr="004221A1">
        <w:rPr>
          <w:color w:val="000000"/>
          <w:sz w:val="28"/>
          <w:szCs w:val="28"/>
          <w:u w:val="single"/>
        </w:rPr>
        <w:t>нормированный Эрланга</w:t>
      </w:r>
      <w:r>
        <w:rPr>
          <w:color w:val="000000"/>
          <w:sz w:val="28"/>
          <w:szCs w:val="28"/>
        </w:rPr>
        <w:t xml:space="preserve">; гипоэкспоненциальный; </w:t>
      </w:r>
      <w:r w:rsidRPr="004221A1">
        <w:rPr>
          <w:color w:val="000000"/>
          <w:sz w:val="28"/>
          <w:szCs w:val="28"/>
        </w:rPr>
        <w:t>гиперэкспоненциальный</w:t>
      </w:r>
      <w:r>
        <w:rPr>
          <w:color w:val="000000"/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15911D7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10E1D27" w14:textId="1E84036F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Для данной по варианту выборки коэффициент вариации </w:t>
      </w:r>
      <w:r w:rsidR="004221A1">
        <w:rPr>
          <w:sz w:val="28"/>
          <w:szCs w:val="28"/>
        </w:rPr>
        <w:t>практически равен</w:t>
      </w:r>
      <w:r>
        <w:rPr>
          <w:sz w:val="28"/>
          <w:szCs w:val="28"/>
        </w:rPr>
        <w:t xml:space="preserve"> единиц</w:t>
      </w:r>
      <w:r w:rsidR="004221A1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4221A1">
        <w:rPr>
          <w:sz w:val="28"/>
          <w:szCs w:val="28"/>
        </w:rPr>
        <w:t>с</w:t>
      </w:r>
      <w:r>
        <w:rPr>
          <w:sz w:val="28"/>
          <w:szCs w:val="28"/>
        </w:rPr>
        <w:t xml:space="preserve">ледовательно, для аппроксимации последовательности будем использовать </w:t>
      </w:r>
      <w:r w:rsidR="004221A1">
        <w:rPr>
          <w:sz w:val="28"/>
          <w:szCs w:val="28"/>
        </w:rPr>
        <w:t>закон</w:t>
      </w:r>
      <w:r w:rsidR="004221A1" w:rsidRPr="004221A1">
        <w:rPr>
          <w:sz w:val="28"/>
          <w:szCs w:val="28"/>
        </w:rPr>
        <w:t xml:space="preserve">: </w:t>
      </w:r>
      <w:r w:rsidR="004221A1">
        <w:rPr>
          <w:sz w:val="28"/>
          <w:szCs w:val="28"/>
        </w:rPr>
        <w:t>Эрланга</w:t>
      </w:r>
      <w:r>
        <w:rPr>
          <w:sz w:val="28"/>
          <w:szCs w:val="28"/>
        </w:rPr>
        <w:t xml:space="preserve">. Значения математического ожидания (t = M(X) = </w:t>
      </w:r>
      <w:r w:rsidR="004221A1" w:rsidRPr="004221A1">
        <w:rPr>
          <w:sz w:val="28"/>
          <w:szCs w:val="28"/>
        </w:rPr>
        <w:t>104.923</w:t>
      </w:r>
      <w:r>
        <w:rPr>
          <w:sz w:val="28"/>
          <w:szCs w:val="28"/>
        </w:rPr>
        <w:t xml:space="preserve">) и коэффициента вариации v = </w:t>
      </w:r>
      <w:r w:rsidR="004221A1" w:rsidRPr="004221A1">
        <w:rPr>
          <w:sz w:val="28"/>
          <w:szCs w:val="28"/>
        </w:rPr>
        <w:t>0.95</w:t>
      </w:r>
      <w:r>
        <w:rPr>
          <w:sz w:val="28"/>
          <w:szCs w:val="28"/>
        </w:rPr>
        <w:t>) были определены ранее.</w:t>
      </w:r>
    </w:p>
    <w:p w14:paraId="358135EA" w14:textId="77777777" w:rsidR="00FA7328" w:rsidRDefault="00FA7328">
      <w:pPr>
        <w:rPr>
          <w:sz w:val="28"/>
          <w:szCs w:val="28"/>
        </w:rPr>
      </w:pPr>
    </w:p>
    <w:p w14:paraId="2E966D62" w14:textId="194EAE25" w:rsidR="00805924" w:rsidRPr="004A3623" w:rsidRDefault="00805924">
      <w:pPr>
        <w:pBdr>
          <w:top w:val="nil"/>
          <w:left w:val="nil"/>
          <w:bottom w:val="nil"/>
          <w:right w:val="nil"/>
          <w:between w:val="nil"/>
        </w:pBdr>
        <w:rPr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k=</m:t>
          </m:r>
          <m:d>
            <m:dPr>
              <m:begChr m:val="]"/>
              <m:endChr m:val="[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</m:oMath>
      </m:oMathPara>
    </w:p>
    <w:p w14:paraId="38FE1631" w14:textId="1D85BC53" w:rsidR="00FA7328" w:rsidRPr="00805924" w:rsidRDefault="00805924" w:rsidP="00805924">
      <w:pPr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где ]x[ означает ближайшее целое, большее x</m:t>
          </m:r>
        </m:oMath>
      </m:oMathPara>
    </w:p>
    <w:p w14:paraId="7FAD1EDC" w14:textId="77777777" w:rsidR="00805924" w:rsidRDefault="0080592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lang w:val="en-US"/>
        </w:rPr>
      </w:pPr>
    </w:p>
    <w:p w14:paraId="73EA60EF" w14:textId="77777777" w:rsidR="00FA7328" w:rsidRDefault="00FA7328">
      <w:pPr>
        <w:rPr>
          <w:rFonts w:ascii="Cambria Math" w:eastAsia="Cambria Math" w:hAnsi="Cambria Math" w:cs="Cambria Math"/>
          <w:sz w:val="28"/>
          <w:szCs w:val="28"/>
        </w:rPr>
      </w:pPr>
    </w:p>
    <w:p w14:paraId="0195B3CE" w14:textId="77777777" w:rsidR="00FA7328" w:rsidRPr="00B403A8" w:rsidRDefault="00000000">
      <w:pPr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Соответственно, получаем следующий аппроксимирующий закон распределения:</w:t>
      </w:r>
    </w:p>
    <w:p w14:paraId="671F866D" w14:textId="77777777" w:rsidR="00FA7328" w:rsidRDefault="00FA7328">
      <w:pPr>
        <w:rPr>
          <w:rFonts w:ascii="Cambria Math" w:eastAsia="Cambria Math" w:hAnsi="Cambria Math" w:cs="Cambria Math"/>
          <w:sz w:val="28"/>
          <w:szCs w:val="28"/>
        </w:rPr>
      </w:pPr>
    </w:p>
    <w:p w14:paraId="3F750453" w14:textId="54231C52" w:rsidR="00FA7328" w:rsidRPr="00A90497" w:rsidRDefault="00A90497">
      <w:pPr>
        <w:jc w:val="center"/>
        <w:rPr>
          <w:rFonts w:ascii="Cambria Math" w:eastAsia="Cambria Math" w:hAnsi="Cambria Math" w:cs="Cambria Math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r1, r2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*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ln⁡</m:t>
          </m:r>
          <m:r>
            <w:rPr>
              <w:rFonts w:ascii="Cambria Math" w:hAnsi="Cambria Math"/>
              <w:sz w:val="28"/>
              <w:szCs w:val="28"/>
            </w:rPr>
            <m:t>(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1 - r1</m:t>
              </m: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  <w:lang w:val="en-US"/>
            </w:rPr>
            <m:t>(1 -r2)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7D5FC7BD" w14:textId="0CAC6A79" w:rsidR="00A90497" w:rsidRPr="00A90497" w:rsidRDefault="00A90497">
      <w:pPr>
        <w:jc w:val="center"/>
        <w:rPr>
          <w:rFonts w:ascii="Cambria Math" w:eastAsia="Cambria Math" w:hAnsi="Cambria Math" w:cs="Cambria Math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где t- математическое ожидание</m:t>
          </m:r>
        </m:oMath>
      </m:oMathPara>
    </w:p>
    <w:p w14:paraId="691A9347" w14:textId="77777777" w:rsidR="00FA7328" w:rsidRDefault="00FA7328">
      <w:pPr>
        <w:rPr>
          <w:rFonts w:ascii="Cambria Math" w:eastAsia="Cambria Math" w:hAnsi="Cambria Math" w:cs="Cambria Math"/>
          <w:sz w:val="28"/>
          <w:szCs w:val="28"/>
        </w:rPr>
      </w:pPr>
    </w:p>
    <w:p w14:paraId="3B90F14C" w14:textId="0DD54A0F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 из 5 этапа:</w:t>
      </w:r>
      <w:r>
        <w:rPr>
          <w:color w:val="000000"/>
          <w:sz w:val="28"/>
          <w:szCs w:val="28"/>
        </w:rPr>
        <w:t xml:space="preserve"> Исходя из прошлого этапа и вычислений в данном этапе, можем сказать, что аппроксимирующий закон распределения данной ЧП:</w:t>
      </w:r>
      <w:r w:rsidR="00A90497">
        <w:rPr>
          <w:sz w:val="28"/>
          <w:szCs w:val="28"/>
        </w:rPr>
        <w:t xml:space="preserve"> Эрланга 2-го порядка</w:t>
      </w:r>
      <w:r>
        <w:rPr>
          <w:sz w:val="28"/>
          <w:szCs w:val="28"/>
        </w:rPr>
        <w:t>.</w:t>
      </w:r>
    </w:p>
    <w:p w14:paraId="4285B6AB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EBD9198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9873508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30A5252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E04C22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799D62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3BA2BB4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82B6A70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49F208F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7B0C792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3E4F9AB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24ACF7D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B06DB5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11A0FF1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FE2813F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F85088D" w14:textId="77777777" w:rsidR="00FA7328" w:rsidRPr="00B403A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5F558FF" w14:textId="77777777" w:rsidR="00EF6BB2" w:rsidRPr="00B403A8" w:rsidRDefault="00EF6BB2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DA6120B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6 этап</w:t>
      </w:r>
      <w:r>
        <w:rPr>
          <w:b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 xml:space="preserve">Описание алгоритма (программы) формирования </w:t>
      </w:r>
      <w:r>
        <w:rPr>
          <w:color w:val="000000"/>
          <w:sz w:val="28"/>
          <w:szCs w:val="28"/>
        </w:rPr>
        <w:t>аппроксимирующего закона распределения и расчета значений всех числовых характеристик с иллюстрацией (при защите отчета) его работоспособности.</w:t>
      </w:r>
    </w:p>
    <w:p w14:paraId="570EFD8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521BD9F" w14:textId="77777777" w:rsidR="00FA7328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Описание:</w:t>
      </w:r>
    </w:p>
    <w:p w14:paraId="2A746DD5" w14:textId="77777777" w:rsidR="00FA7328" w:rsidRDefault="00FA7328">
      <w:pPr>
        <w:rPr>
          <w:b/>
          <w:sz w:val="28"/>
          <w:szCs w:val="28"/>
        </w:rPr>
      </w:pPr>
    </w:p>
    <w:p w14:paraId="4FA63B9A" w14:textId="77777777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>Для генерации случайной последовательности используем Excel. В листе Генератор создадим 300 пар случайных чисел (r1, r2) с помощью =СЛМАССИВ(300; 2).</w:t>
      </w:r>
    </w:p>
    <w:p w14:paraId="374957C4" w14:textId="47F26EC3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>Используем эти данные для генерации распределения</w:t>
      </w:r>
      <w:r w:rsidR="009347C7" w:rsidRPr="009347C7">
        <w:rPr>
          <w:sz w:val="28"/>
          <w:szCs w:val="28"/>
        </w:rPr>
        <w:t xml:space="preserve"> </w:t>
      </w:r>
      <w:r w:rsidR="009347C7">
        <w:rPr>
          <w:sz w:val="28"/>
          <w:szCs w:val="28"/>
        </w:rPr>
        <w:t>Эрланга 2-го порядка</w:t>
      </w:r>
      <w:r>
        <w:rPr>
          <w:sz w:val="28"/>
          <w:szCs w:val="28"/>
        </w:rPr>
        <w:t>:</w:t>
      </w:r>
    </w:p>
    <w:p w14:paraId="13B8C55C" w14:textId="77777777" w:rsidR="00FA7328" w:rsidRDefault="00FA7328">
      <w:pPr>
        <w:rPr>
          <w:sz w:val="28"/>
          <w:szCs w:val="28"/>
        </w:rPr>
      </w:pPr>
    </w:p>
    <w:p w14:paraId="32781504" w14:textId="20B6AF6A" w:rsidR="00FA7328" w:rsidRPr="009347C7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=</w:t>
      </w:r>
      <w:r w:rsidR="009347C7" w:rsidRPr="009347C7">
        <w:rPr>
          <w:sz w:val="28"/>
          <w:szCs w:val="28"/>
        </w:rPr>
        <w:t>-($</w:t>
      </w:r>
      <w:r w:rsidR="009347C7">
        <w:rPr>
          <w:sz w:val="28"/>
          <w:szCs w:val="28"/>
          <w:lang w:val="en-US"/>
        </w:rPr>
        <w:t>H</w:t>
      </w:r>
      <w:r w:rsidR="009347C7" w:rsidRPr="009347C7">
        <w:rPr>
          <w:sz w:val="28"/>
          <w:szCs w:val="28"/>
        </w:rPr>
        <w:t>$1/$</w:t>
      </w:r>
      <w:r w:rsidR="009347C7">
        <w:rPr>
          <w:sz w:val="28"/>
          <w:szCs w:val="28"/>
          <w:lang w:val="en-US"/>
        </w:rPr>
        <w:t>E</w:t>
      </w:r>
      <w:r w:rsidR="009347C7" w:rsidRPr="009347C7">
        <w:rPr>
          <w:sz w:val="28"/>
          <w:szCs w:val="28"/>
        </w:rPr>
        <w:t>$1)*</w:t>
      </w:r>
      <w:r w:rsidR="009347C7">
        <w:rPr>
          <w:sz w:val="28"/>
          <w:szCs w:val="28"/>
          <w:lang w:val="en-US"/>
        </w:rPr>
        <w:t>LN</w:t>
      </w:r>
      <w:r w:rsidR="009347C7" w:rsidRPr="009347C7">
        <w:rPr>
          <w:sz w:val="28"/>
          <w:szCs w:val="28"/>
        </w:rPr>
        <w:t>((1-</w:t>
      </w:r>
      <w:r w:rsidR="009347C7">
        <w:rPr>
          <w:sz w:val="28"/>
          <w:szCs w:val="28"/>
        </w:rPr>
        <w:t>Генератор!</w:t>
      </w:r>
      <w:r w:rsidR="009347C7">
        <w:rPr>
          <w:sz w:val="28"/>
          <w:szCs w:val="28"/>
          <w:lang w:val="en-US"/>
        </w:rPr>
        <w:t>A</w:t>
      </w:r>
      <w:r w:rsidR="009347C7" w:rsidRPr="009347C7">
        <w:rPr>
          <w:sz w:val="28"/>
          <w:szCs w:val="28"/>
        </w:rPr>
        <w:t>1)*(1-</w:t>
      </w:r>
      <w:r w:rsidR="009347C7">
        <w:rPr>
          <w:sz w:val="28"/>
          <w:szCs w:val="28"/>
        </w:rPr>
        <w:t>Генератор!</w:t>
      </w:r>
      <w:r w:rsidR="009347C7">
        <w:rPr>
          <w:sz w:val="28"/>
          <w:szCs w:val="28"/>
          <w:lang w:val="en-US"/>
        </w:rPr>
        <w:t>B</w:t>
      </w:r>
      <w:r w:rsidR="009347C7" w:rsidRPr="009347C7">
        <w:rPr>
          <w:sz w:val="28"/>
          <w:szCs w:val="28"/>
        </w:rPr>
        <w:t>1))</w:t>
      </w:r>
    </w:p>
    <w:p w14:paraId="43CB15F1" w14:textId="77777777" w:rsidR="00FA7328" w:rsidRDefault="00FA7328">
      <w:pPr>
        <w:rPr>
          <w:sz w:val="28"/>
          <w:szCs w:val="28"/>
        </w:rPr>
      </w:pPr>
    </w:p>
    <w:p w14:paraId="61159012" w14:textId="77777777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>Получим числовую последовательность.</w:t>
      </w:r>
    </w:p>
    <w:p w14:paraId="1344F45C" w14:textId="77777777" w:rsidR="00FA7328" w:rsidRPr="00061691" w:rsidRDefault="00FA7328">
      <w:pPr>
        <w:rPr>
          <w:lang w:val="en-US"/>
        </w:rPr>
      </w:pPr>
    </w:p>
    <w:p w14:paraId="575F1D86" w14:textId="2E3CB892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 из 6 этапа:</w:t>
      </w:r>
      <w:r>
        <w:rPr>
          <w:color w:val="000000"/>
          <w:sz w:val="28"/>
          <w:szCs w:val="28"/>
        </w:rPr>
        <w:t xml:space="preserve"> </w:t>
      </w:r>
      <w:r w:rsidR="00061691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далось сформировать ЧП по аппроксимирующему закону в Excel и описать алгоритм формирования ЧП</w:t>
      </w:r>
      <w:r>
        <w:rPr>
          <w:sz w:val="28"/>
          <w:szCs w:val="28"/>
        </w:rPr>
        <w:t>.</w:t>
      </w:r>
    </w:p>
    <w:p w14:paraId="76FC8F0B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2089261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DE476F8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0B4D8DE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4F08F25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BB057C2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72374BB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642202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1D903B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D7135A4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B238F19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E35869A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6799796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1B946F0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BE318D1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23BC32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9BB4021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F982753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B29863A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30F2834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7861129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D4D0333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E8082EF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32BE8A3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6887893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C86848E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F9834AB" w14:textId="77777777" w:rsidR="00FA7328" w:rsidRPr="00B403A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A09A944" w14:textId="77777777" w:rsidR="00EF6BB2" w:rsidRPr="00B403A8" w:rsidRDefault="00EF6BB2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457A736" w14:textId="77777777" w:rsidR="00EF6BB2" w:rsidRPr="00B403A8" w:rsidRDefault="00EF6BB2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1307921" w14:textId="77777777" w:rsidR="00EF6BB2" w:rsidRPr="00B403A8" w:rsidRDefault="00EF6BB2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D297258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7 этап</w:t>
      </w:r>
      <w:r>
        <w:rPr>
          <w:b/>
          <w:sz w:val="28"/>
          <w:szCs w:val="28"/>
          <w:u w:val="single"/>
        </w:rPr>
        <w:t>.</w:t>
      </w:r>
      <w:r>
        <w:rPr>
          <w:b/>
          <w:color w:val="000000"/>
          <w:sz w:val="28"/>
          <w:szCs w:val="28"/>
          <w:u w:val="single"/>
        </w:rPr>
        <w:t xml:space="preserve"> График 3</w:t>
      </w:r>
      <w:r>
        <w:rPr>
          <w:b/>
          <w:sz w:val="28"/>
          <w:szCs w:val="28"/>
          <w:u w:val="single"/>
        </w:rPr>
        <w:t>.</w:t>
      </w:r>
      <w:r>
        <w:rPr>
          <w:b/>
          <w:color w:val="000000"/>
          <w:sz w:val="28"/>
          <w:szCs w:val="28"/>
          <w:u w:val="single"/>
        </w:rPr>
        <w:t xml:space="preserve"> Форма 2</w:t>
      </w:r>
      <w:r>
        <w:rPr>
          <w:b/>
          <w:sz w:val="28"/>
          <w:szCs w:val="28"/>
          <w:u w:val="single"/>
        </w:rPr>
        <w:t>.</w:t>
      </w:r>
      <w:r>
        <w:rPr>
          <w:color w:val="000000"/>
          <w:sz w:val="28"/>
          <w:szCs w:val="28"/>
        </w:rPr>
        <w:t xml:space="preserve"> Выводы по результатам сравнения сгенерированной в соответствии с полученным аппроксимирующим законом распределения последовательности случайных величин и заданной числовой последовательности</w:t>
      </w:r>
      <w:r>
        <w:rPr>
          <w:sz w:val="28"/>
          <w:szCs w:val="28"/>
        </w:rPr>
        <w:t>.</w:t>
      </w:r>
    </w:p>
    <w:p w14:paraId="5A1454DC" w14:textId="77777777" w:rsidR="00FA7328" w:rsidRDefault="00FA7328">
      <w:pPr>
        <w:rPr>
          <w:sz w:val="28"/>
          <w:szCs w:val="28"/>
          <w:u w:val="single"/>
        </w:rPr>
      </w:pPr>
    </w:p>
    <w:tbl>
      <w:tblPr>
        <w:tblStyle w:val="a8"/>
        <w:tblW w:w="1079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9"/>
        <w:gridCol w:w="842"/>
        <w:gridCol w:w="1280"/>
        <w:gridCol w:w="1280"/>
        <w:gridCol w:w="1280"/>
        <w:gridCol w:w="1266"/>
        <w:gridCol w:w="1266"/>
        <w:gridCol w:w="1266"/>
      </w:tblGrid>
      <w:tr w:rsidR="00FA7328" w14:paraId="343B788F" w14:textId="77777777">
        <w:trPr>
          <w:trHeight w:val="280"/>
          <w:jc w:val="center"/>
        </w:trPr>
        <w:tc>
          <w:tcPr>
            <w:tcW w:w="10799" w:type="dxa"/>
            <w:gridSpan w:val="8"/>
            <w:vAlign w:val="center"/>
          </w:tcPr>
          <w:p w14:paraId="59087348" w14:textId="7C11F619" w:rsidR="00FA732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  <w:u w:val="single"/>
              </w:rPr>
              <w:t xml:space="preserve">Закон распределения: </w:t>
            </w:r>
            <w:r w:rsidR="00061691">
              <w:rPr>
                <w:b/>
                <w:i/>
                <w:sz w:val="28"/>
                <w:szCs w:val="28"/>
                <w:u w:val="single"/>
              </w:rPr>
              <w:t>Эрланга 2-го порядка</w:t>
            </w:r>
          </w:p>
        </w:tc>
      </w:tr>
      <w:tr w:rsidR="00FA7328" w14:paraId="23FB87BF" w14:textId="77777777">
        <w:trPr>
          <w:jc w:val="center"/>
        </w:trPr>
        <w:tc>
          <w:tcPr>
            <w:tcW w:w="2319" w:type="dxa"/>
            <w:vMerge w:val="restart"/>
            <w:vAlign w:val="center"/>
          </w:tcPr>
          <w:p w14:paraId="688CD2E6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842" w:type="dxa"/>
            <w:vAlign w:val="center"/>
          </w:tcPr>
          <w:p w14:paraId="7D83B04C" w14:textId="77777777" w:rsidR="00FA7328" w:rsidRDefault="00FA732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38" w:type="dxa"/>
            <w:gridSpan w:val="6"/>
            <w:vAlign w:val="center"/>
          </w:tcPr>
          <w:p w14:paraId="400F3F48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Количество случайных величин</w:t>
            </w:r>
          </w:p>
        </w:tc>
      </w:tr>
      <w:tr w:rsidR="00FA7328" w14:paraId="51E1A3F1" w14:textId="77777777">
        <w:trPr>
          <w:jc w:val="center"/>
        </w:trPr>
        <w:tc>
          <w:tcPr>
            <w:tcW w:w="2319" w:type="dxa"/>
            <w:vMerge/>
            <w:vAlign w:val="center"/>
          </w:tcPr>
          <w:p w14:paraId="03937505" w14:textId="77777777" w:rsidR="00FA7328" w:rsidRDefault="00FA7328">
            <w:pPr>
              <w:widowControl w:val="0"/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842" w:type="dxa"/>
            <w:vAlign w:val="center"/>
          </w:tcPr>
          <w:p w14:paraId="4AFCF0FF" w14:textId="77777777" w:rsidR="00FA7328" w:rsidRDefault="00FA732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0" w:type="dxa"/>
            <w:vAlign w:val="center"/>
          </w:tcPr>
          <w:p w14:paraId="64B6389B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1280" w:type="dxa"/>
            <w:vAlign w:val="center"/>
          </w:tcPr>
          <w:p w14:paraId="3DA68792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1280" w:type="dxa"/>
            <w:vAlign w:val="center"/>
          </w:tcPr>
          <w:p w14:paraId="38ABD025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50</w:t>
            </w:r>
          </w:p>
        </w:tc>
        <w:tc>
          <w:tcPr>
            <w:tcW w:w="1266" w:type="dxa"/>
            <w:vAlign w:val="center"/>
          </w:tcPr>
          <w:p w14:paraId="325CE8B2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</w:t>
            </w:r>
          </w:p>
        </w:tc>
        <w:tc>
          <w:tcPr>
            <w:tcW w:w="1266" w:type="dxa"/>
            <w:vAlign w:val="center"/>
          </w:tcPr>
          <w:p w14:paraId="3157B28E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  <w:tc>
          <w:tcPr>
            <w:tcW w:w="1266" w:type="dxa"/>
            <w:vAlign w:val="center"/>
          </w:tcPr>
          <w:p w14:paraId="0C69CCC7" w14:textId="77777777" w:rsidR="00FA732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300</w:t>
            </w:r>
          </w:p>
        </w:tc>
      </w:tr>
      <w:tr w:rsidR="00372C16" w14:paraId="55775386" w14:textId="77777777">
        <w:trPr>
          <w:jc w:val="center"/>
        </w:trPr>
        <w:tc>
          <w:tcPr>
            <w:tcW w:w="2319" w:type="dxa"/>
            <w:vMerge w:val="restart"/>
            <w:vAlign w:val="center"/>
          </w:tcPr>
          <w:p w14:paraId="585B307D" w14:textId="77777777" w:rsidR="00372C16" w:rsidRDefault="00372C16" w:rsidP="00372C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Мат. ож.</w:t>
            </w:r>
          </w:p>
        </w:tc>
        <w:tc>
          <w:tcPr>
            <w:tcW w:w="842" w:type="dxa"/>
            <w:vAlign w:val="center"/>
          </w:tcPr>
          <w:p w14:paraId="3D600061" w14:textId="77777777" w:rsidR="00372C16" w:rsidRDefault="00372C16" w:rsidP="00372C16">
            <w:pPr>
              <w:jc w:val="center"/>
            </w:pPr>
            <w:r>
              <w:t>Знач,</w:t>
            </w:r>
          </w:p>
        </w:tc>
        <w:tc>
          <w:tcPr>
            <w:tcW w:w="1280" w:type="dxa"/>
            <w:vAlign w:val="center"/>
          </w:tcPr>
          <w:p w14:paraId="26FB6254" w14:textId="248FF2E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125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532</w:t>
            </w:r>
          </w:p>
        </w:tc>
        <w:tc>
          <w:tcPr>
            <w:tcW w:w="1280" w:type="dxa"/>
            <w:vAlign w:val="center"/>
          </w:tcPr>
          <w:p w14:paraId="14F8093C" w14:textId="209CD584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113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581</w:t>
            </w:r>
          </w:p>
        </w:tc>
        <w:tc>
          <w:tcPr>
            <w:tcW w:w="1280" w:type="dxa"/>
            <w:vAlign w:val="center"/>
          </w:tcPr>
          <w:p w14:paraId="0A86F8AD" w14:textId="1A113CCC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105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492</w:t>
            </w:r>
          </w:p>
        </w:tc>
        <w:tc>
          <w:tcPr>
            <w:tcW w:w="1266" w:type="dxa"/>
            <w:vAlign w:val="center"/>
          </w:tcPr>
          <w:p w14:paraId="76FEA8F6" w14:textId="07AB67F4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105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908</w:t>
            </w:r>
          </w:p>
        </w:tc>
        <w:tc>
          <w:tcPr>
            <w:tcW w:w="1266" w:type="dxa"/>
            <w:vAlign w:val="center"/>
          </w:tcPr>
          <w:p w14:paraId="22A4D457" w14:textId="33F3377D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102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140</w:t>
            </w:r>
          </w:p>
        </w:tc>
        <w:tc>
          <w:tcPr>
            <w:tcW w:w="1266" w:type="dxa"/>
            <w:vMerge w:val="restart"/>
            <w:vAlign w:val="center"/>
          </w:tcPr>
          <w:p w14:paraId="2872C188" w14:textId="3B4A697C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104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498</w:t>
            </w:r>
          </w:p>
        </w:tc>
      </w:tr>
      <w:tr w:rsidR="00372C16" w14:paraId="3C0DC478" w14:textId="77777777">
        <w:trPr>
          <w:jc w:val="center"/>
        </w:trPr>
        <w:tc>
          <w:tcPr>
            <w:tcW w:w="2319" w:type="dxa"/>
            <w:vMerge/>
            <w:vAlign w:val="center"/>
          </w:tcPr>
          <w:p w14:paraId="5DCC22B4" w14:textId="77777777" w:rsidR="00372C16" w:rsidRDefault="00372C16" w:rsidP="00372C16">
            <w:pPr>
              <w:widowControl w:val="0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42" w:type="dxa"/>
            <w:vAlign w:val="center"/>
          </w:tcPr>
          <w:p w14:paraId="7B5C4A39" w14:textId="77777777" w:rsidR="00372C16" w:rsidRDefault="00372C16" w:rsidP="00372C16">
            <w:pPr>
              <w:jc w:val="center"/>
            </w:pPr>
            <w:r>
              <w:t>%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98700F" w14:textId="111731C3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20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128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90FB2F5" w14:textId="142D79A1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693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515418" w14:textId="5B1E56F7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952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13F68F" w14:textId="3DD49D71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350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E69D9E" w14:textId="058CD7F7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-2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256</w:t>
            </w:r>
          </w:p>
        </w:tc>
        <w:tc>
          <w:tcPr>
            <w:tcW w:w="1266" w:type="dxa"/>
            <w:vMerge/>
            <w:vAlign w:val="center"/>
          </w:tcPr>
          <w:p w14:paraId="3739B627" w14:textId="77777777" w:rsidR="00372C16" w:rsidRPr="00372C16" w:rsidRDefault="00372C16" w:rsidP="00372C16">
            <w:pPr>
              <w:widowControl w:val="0"/>
              <w:spacing w:line="276" w:lineRule="auto"/>
            </w:pPr>
          </w:p>
        </w:tc>
      </w:tr>
      <w:tr w:rsidR="00372C16" w14:paraId="041C24CD" w14:textId="77777777">
        <w:trPr>
          <w:jc w:val="center"/>
        </w:trPr>
        <w:tc>
          <w:tcPr>
            <w:tcW w:w="2319" w:type="dxa"/>
            <w:vMerge w:val="restart"/>
            <w:vAlign w:val="center"/>
          </w:tcPr>
          <w:p w14:paraId="77370250" w14:textId="77777777" w:rsidR="00372C16" w:rsidRDefault="00372C16" w:rsidP="00372C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Дов. инт. (0,9)</w:t>
            </w:r>
          </w:p>
        </w:tc>
        <w:tc>
          <w:tcPr>
            <w:tcW w:w="842" w:type="dxa"/>
            <w:vAlign w:val="center"/>
          </w:tcPr>
          <w:p w14:paraId="1460A549" w14:textId="77777777" w:rsidR="00372C16" w:rsidRDefault="00372C16" w:rsidP="00372C16">
            <w:pPr>
              <w:jc w:val="center"/>
            </w:pPr>
            <w:r>
              <w:t>Знач,</w:t>
            </w:r>
          </w:p>
        </w:tc>
        <w:tc>
          <w:tcPr>
            <w:tcW w:w="1280" w:type="dxa"/>
            <w:vAlign w:val="center"/>
          </w:tcPr>
          <w:p w14:paraId="5AB19C7D" w14:textId="4CEBFC85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52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416</w:t>
            </w:r>
          </w:p>
        </w:tc>
        <w:tc>
          <w:tcPr>
            <w:tcW w:w="1280" w:type="dxa"/>
            <w:vAlign w:val="center"/>
          </w:tcPr>
          <w:p w14:paraId="6ACD3F60" w14:textId="51C84283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27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853</w:t>
            </w:r>
          </w:p>
        </w:tc>
        <w:tc>
          <w:tcPr>
            <w:tcW w:w="1280" w:type="dxa"/>
            <w:vAlign w:val="center"/>
          </w:tcPr>
          <w:p w14:paraId="5F052927" w14:textId="7E4C16F9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304</w:t>
            </w:r>
          </w:p>
        </w:tc>
        <w:tc>
          <w:tcPr>
            <w:tcW w:w="1266" w:type="dxa"/>
            <w:vAlign w:val="center"/>
          </w:tcPr>
          <w:p w14:paraId="6408B0EE" w14:textId="05F8C8AB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714</w:t>
            </w:r>
          </w:p>
        </w:tc>
        <w:tc>
          <w:tcPr>
            <w:tcW w:w="1266" w:type="dxa"/>
            <w:vAlign w:val="center"/>
          </w:tcPr>
          <w:p w14:paraId="3C788CA7" w14:textId="1B4ADC30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119</w:t>
            </w:r>
          </w:p>
        </w:tc>
        <w:tc>
          <w:tcPr>
            <w:tcW w:w="1266" w:type="dxa"/>
            <w:vMerge w:val="restart"/>
            <w:vAlign w:val="center"/>
          </w:tcPr>
          <w:p w14:paraId="77B8B59C" w14:textId="098A1124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996</w:t>
            </w:r>
          </w:p>
        </w:tc>
      </w:tr>
      <w:tr w:rsidR="00372C16" w14:paraId="063ECDA0" w14:textId="77777777">
        <w:trPr>
          <w:jc w:val="center"/>
        </w:trPr>
        <w:tc>
          <w:tcPr>
            <w:tcW w:w="2319" w:type="dxa"/>
            <w:vMerge/>
            <w:vAlign w:val="center"/>
          </w:tcPr>
          <w:p w14:paraId="46BC7B27" w14:textId="77777777" w:rsidR="00372C16" w:rsidRDefault="00372C16" w:rsidP="00372C16">
            <w:pPr>
              <w:widowControl w:val="0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42" w:type="dxa"/>
            <w:vAlign w:val="center"/>
          </w:tcPr>
          <w:p w14:paraId="47CD673A" w14:textId="77777777" w:rsidR="00372C16" w:rsidRDefault="00372C16" w:rsidP="00372C16">
            <w:pPr>
              <w:jc w:val="center"/>
            </w:pPr>
            <w:r>
              <w:t>%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FDF0AA" w14:textId="7454077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649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264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068660" w14:textId="00EA40B6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298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151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F5DB178" w14:textId="34B2D64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161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653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86E22F5" w14:textId="6796F71B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67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448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4400419" w14:textId="3F45C6B6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16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058</w:t>
            </w:r>
          </w:p>
        </w:tc>
        <w:tc>
          <w:tcPr>
            <w:tcW w:w="1266" w:type="dxa"/>
            <w:vMerge/>
            <w:vAlign w:val="center"/>
          </w:tcPr>
          <w:p w14:paraId="76E9E68E" w14:textId="77777777" w:rsidR="00372C16" w:rsidRPr="00372C16" w:rsidRDefault="00372C16" w:rsidP="00372C16">
            <w:pPr>
              <w:widowControl w:val="0"/>
              <w:spacing w:line="276" w:lineRule="auto"/>
            </w:pPr>
          </w:p>
        </w:tc>
      </w:tr>
      <w:tr w:rsidR="00372C16" w14:paraId="770E6415" w14:textId="77777777">
        <w:trPr>
          <w:jc w:val="center"/>
        </w:trPr>
        <w:tc>
          <w:tcPr>
            <w:tcW w:w="2319" w:type="dxa"/>
            <w:vMerge w:val="restart"/>
            <w:vAlign w:val="center"/>
          </w:tcPr>
          <w:p w14:paraId="3263264D" w14:textId="77777777" w:rsidR="00372C16" w:rsidRDefault="00372C16" w:rsidP="00372C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Дов. инт. (0,95)</w:t>
            </w:r>
          </w:p>
        </w:tc>
        <w:tc>
          <w:tcPr>
            <w:tcW w:w="842" w:type="dxa"/>
            <w:vAlign w:val="center"/>
          </w:tcPr>
          <w:p w14:paraId="20C13423" w14:textId="77777777" w:rsidR="00372C16" w:rsidRDefault="00372C16" w:rsidP="00372C16">
            <w:pPr>
              <w:jc w:val="center"/>
            </w:pPr>
            <w:r>
              <w:t>Знач,</w:t>
            </w:r>
          </w:p>
        </w:tc>
        <w:tc>
          <w:tcPr>
            <w:tcW w:w="1280" w:type="dxa"/>
            <w:vAlign w:val="center"/>
          </w:tcPr>
          <w:p w14:paraId="2EF9E63A" w14:textId="26CA722C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62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458</w:t>
            </w:r>
          </w:p>
        </w:tc>
        <w:tc>
          <w:tcPr>
            <w:tcW w:w="1280" w:type="dxa"/>
            <w:vAlign w:val="center"/>
          </w:tcPr>
          <w:p w14:paraId="44020BCC" w14:textId="0ED5B785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33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189</w:t>
            </w:r>
          </w:p>
        </w:tc>
        <w:tc>
          <w:tcPr>
            <w:tcW w:w="1280" w:type="dxa"/>
            <w:vAlign w:val="center"/>
          </w:tcPr>
          <w:p w14:paraId="1D8B6AF3" w14:textId="0777646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21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811</w:t>
            </w:r>
          </w:p>
        </w:tc>
        <w:tc>
          <w:tcPr>
            <w:tcW w:w="1266" w:type="dxa"/>
            <w:vAlign w:val="center"/>
          </w:tcPr>
          <w:p w14:paraId="0892BDF4" w14:textId="661709BA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13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958</w:t>
            </w:r>
          </w:p>
        </w:tc>
        <w:tc>
          <w:tcPr>
            <w:tcW w:w="1266" w:type="dxa"/>
            <w:vAlign w:val="center"/>
          </w:tcPr>
          <w:p w14:paraId="008DECAC" w14:textId="5541A51C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9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674</w:t>
            </w:r>
          </w:p>
        </w:tc>
        <w:tc>
          <w:tcPr>
            <w:tcW w:w="1266" w:type="dxa"/>
            <w:vMerge w:val="restart"/>
            <w:vAlign w:val="center"/>
          </w:tcPr>
          <w:p w14:paraId="5FBD2A58" w14:textId="21233F07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336</w:t>
            </w:r>
          </w:p>
        </w:tc>
      </w:tr>
      <w:tr w:rsidR="00372C16" w14:paraId="3919CF14" w14:textId="77777777">
        <w:trPr>
          <w:jc w:val="center"/>
        </w:trPr>
        <w:tc>
          <w:tcPr>
            <w:tcW w:w="2319" w:type="dxa"/>
            <w:vMerge/>
            <w:vAlign w:val="center"/>
          </w:tcPr>
          <w:p w14:paraId="7E22776E" w14:textId="77777777" w:rsidR="00372C16" w:rsidRDefault="00372C16" w:rsidP="00372C16">
            <w:pPr>
              <w:widowControl w:val="0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42" w:type="dxa"/>
            <w:vAlign w:val="center"/>
          </w:tcPr>
          <w:p w14:paraId="0B4CB645" w14:textId="77777777" w:rsidR="00372C16" w:rsidRDefault="00372C16" w:rsidP="00372C16">
            <w:pPr>
              <w:jc w:val="center"/>
            </w:pPr>
            <w:r>
              <w:t>%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F9198F" w14:textId="49294CFA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649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264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7564809" w14:textId="3DA09A27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298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151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1646E1" w14:textId="46208F00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161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653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A9F5C3" w14:textId="09454E2A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67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448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4461360" w14:textId="7CCF11D3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16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058</w:t>
            </w:r>
          </w:p>
        </w:tc>
        <w:tc>
          <w:tcPr>
            <w:tcW w:w="1266" w:type="dxa"/>
            <w:vMerge/>
            <w:vAlign w:val="center"/>
          </w:tcPr>
          <w:p w14:paraId="3F624C67" w14:textId="77777777" w:rsidR="00372C16" w:rsidRPr="00372C16" w:rsidRDefault="00372C16" w:rsidP="00372C16">
            <w:pPr>
              <w:widowControl w:val="0"/>
              <w:spacing w:line="276" w:lineRule="auto"/>
            </w:pPr>
          </w:p>
        </w:tc>
      </w:tr>
      <w:tr w:rsidR="00372C16" w14:paraId="010130C2" w14:textId="77777777">
        <w:trPr>
          <w:jc w:val="center"/>
        </w:trPr>
        <w:tc>
          <w:tcPr>
            <w:tcW w:w="2319" w:type="dxa"/>
            <w:vMerge w:val="restart"/>
            <w:vAlign w:val="center"/>
          </w:tcPr>
          <w:p w14:paraId="2E2A0CEE" w14:textId="77777777" w:rsidR="00372C16" w:rsidRDefault="00372C16" w:rsidP="00372C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Дов. инт. (0,99)</w:t>
            </w:r>
          </w:p>
        </w:tc>
        <w:tc>
          <w:tcPr>
            <w:tcW w:w="842" w:type="dxa"/>
            <w:vAlign w:val="center"/>
          </w:tcPr>
          <w:p w14:paraId="1E3ED80F" w14:textId="77777777" w:rsidR="00372C16" w:rsidRDefault="00372C16" w:rsidP="00372C16">
            <w:pPr>
              <w:jc w:val="center"/>
            </w:pPr>
            <w:r>
              <w:t>Знач,</w:t>
            </w:r>
          </w:p>
        </w:tc>
        <w:tc>
          <w:tcPr>
            <w:tcW w:w="1280" w:type="dxa"/>
            <w:vAlign w:val="center"/>
          </w:tcPr>
          <w:p w14:paraId="6BF389DE" w14:textId="164EC726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82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083</w:t>
            </w:r>
          </w:p>
        </w:tc>
        <w:tc>
          <w:tcPr>
            <w:tcW w:w="1280" w:type="dxa"/>
            <w:vAlign w:val="center"/>
          </w:tcPr>
          <w:p w14:paraId="78FD025B" w14:textId="7F66D8A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43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618</w:t>
            </w:r>
          </w:p>
        </w:tc>
        <w:tc>
          <w:tcPr>
            <w:tcW w:w="1280" w:type="dxa"/>
            <w:vAlign w:val="center"/>
          </w:tcPr>
          <w:p w14:paraId="1D504EE1" w14:textId="2122C66D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28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665</w:t>
            </w:r>
          </w:p>
        </w:tc>
        <w:tc>
          <w:tcPr>
            <w:tcW w:w="1266" w:type="dxa"/>
            <w:vAlign w:val="center"/>
          </w:tcPr>
          <w:p w14:paraId="2CEEBDEB" w14:textId="2FD62662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344</w:t>
            </w:r>
          </w:p>
        </w:tc>
        <w:tc>
          <w:tcPr>
            <w:tcW w:w="1266" w:type="dxa"/>
            <w:vAlign w:val="center"/>
          </w:tcPr>
          <w:p w14:paraId="5DF8B257" w14:textId="25BC308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12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714</w:t>
            </w:r>
          </w:p>
        </w:tc>
        <w:tc>
          <w:tcPr>
            <w:tcW w:w="1266" w:type="dxa"/>
            <w:vMerge w:val="restart"/>
            <w:vAlign w:val="center"/>
          </w:tcPr>
          <w:p w14:paraId="28DEA8DF" w14:textId="7248F4E5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955</w:t>
            </w:r>
          </w:p>
        </w:tc>
      </w:tr>
      <w:tr w:rsidR="00372C16" w14:paraId="73DF24A6" w14:textId="77777777">
        <w:trPr>
          <w:jc w:val="center"/>
        </w:trPr>
        <w:tc>
          <w:tcPr>
            <w:tcW w:w="2319" w:type="dxa"/>
            <w:vMerge/>
            <w:vAlign w:val="center"/>
          </w:tcPr>
          <w:p w14:paraId="25B8295E" w14:textId="77777777" w:rsidR="00372C16" w:rsidRDefault="00372C16" w:rsidP="00372C16">
            <w:pPr>
              <w:widowControl w:val="0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42" w:type="dxa"/>
            <w:vAlign w:val="center"/>
          </w:tcPr>
          <w:p w14:paraId="2517B90B" w14:textId="77777777" w:rsidR="00372C16" w:rsidRDefault="00372C16" w:rsidP="00372C16">
            <w:pPr>
              <w:jc w:val="center"/>
            </w:pPr>
            <w:r>
              <w:t>%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A229B53" w14:textId="51C0295F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649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264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AD8373" w14:textId="5CB45B24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298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151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98AF20" w14:textId="3172A2C9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161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653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8346C6" w14:textId="46168AE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67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448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23F0634" w14:textId="45084277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16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058</w:t>
            </w:r>
          </w:p>
        </w:tc>
        <w:tc>
          <w:tcPr>
            <w:tcW w:w="1266" w:type="dxa"/>
            <w:vMerge/>
            <w:vAlign w:val="center"/>
          </w:tcPr>
          <w:p w14:paraId="36DDBE6D" w14:textId="77777777" w:rsidR="00372C16" w:rsidRPr="00372C16" w:rsidRDefault="00372C16" w:rsidP="00372C16">
            <w:pPr>
              <w:widowControl w:val="0"/>
              <w:spacing w:line="276" w:lineRule="auto"/>
            </w:pPr>
          </w:p>
        </w:tc>
      </w:tr>
      <w:tr w:rsidR="00372C16" w14:paraId="3DB8C59C" w14:textId="77777777">
        <w:trPr>
          <w:jc w:val="center"/>
        </w:trPr>
        <w:tc>
          <w:tcPr>
            <w:tcW w:w="2319" w:type="dxa"/>
            <w:vMerge w:val="restart"/>
            <w:vAlign w:val="center"/>
          </w:tcPr>
          <w:p w14:paraId="528DF854" w14:textId="77777777" w:rsidR="00372C16" w:rsidRDefault="00372C16" w:rsidP="00372C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Дисперсия</w:t>
            </w:r>
          </w:p>
        </w:tc>
        <w:tc>
          <w:tcPr>
            <w:tcW w:w="842" w:type="dxa"/>
            <w:vAlign w:val="center"/>
          </w:tcPr>
          <w:p w14:paraId="2B7C8A74" w14:textId="77777777" w:rsidR="00372C16" w:rsidRDefault="00372C16" w:rsidP="00372C16">
            <w:pPr>
              <w:jc w:val="center"/>
            </w:pPr>
            <w:r>
              <w:t>Знач,</w:t>
            </w:r>
          </w:p>
        </w:tc>
        <w:tc>
          <w:tcPr>
            <w:tcW w:w="1280" w:type="dxa"/>
            <w:vAlign w:val="center"/>
          </w:tcPr>
          <w:p w14:paraId="63D8591C" w14:textId="1E0CE0DD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10154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930</w:t>
            </w:r>
          </w:p>
        </w:tc>
        <w:tc>
          <w:tcPr>
            <w:tcW w:w="1280" w:type="dxa"/>
            <w:vAlign w:val="center"/>
          </w:tcPr>
          <w:p w14:paraId="7DDF6042" w14:textId="218EA887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5734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981</w:t>
            </w:r>
          </w:p>
        </w:tc>
        <w:tc>
          <w:tcPr>
            <w:tcW w:w="1280" w:type="dxa"/>
            <w:vAlign w:val="center"/>
          </w:tcPr>
          <w:p w14:paraId="7D7CC30D" w14:textId="2DBC2D84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6191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944</w:t>
            </w:r>
          </w:p>
        </w:tc>
        <w:tc>
          <w:tcPr>
            <w:tcW w:w="1266" w:type="dxa"/>
            <w:vAlign w:val="center"/>
          </w:tcPr>
          <w:p w14:paraId="3653CC53" w14:textId="2F76B891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5071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840</w:t>
            </w:r>
          </w:p>
        </w:tc>
        <w:tc>
          <w:tcPr>
            <w:tcW w:w="1266" w:type="dxa"/>
            <w:vAlign w:val="center"/>
          </w:tcPr>
          <w:p w14:paraId="47D256B5" w14:textId="0BE69A6A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4872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914</w:t>
            </w:r>
          </w:p>
        </w:tc>
        <w:tc>
          <w:tcPr>
            <w:tcW w:w="1266" w:type="dxa"/>
            <w:vMerge w:val="restart"/>
            <w:vAlign w:val="center"/>
          </w:tcPr>
          <w:p w14:paraId="6B552D53" w14:textId="2CF8F82B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5426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602</w:t>
            </w:r>
          </w:p>
        </w:tc>
      </w:tr>
      <w:tr w:rsidR="00372C16" w14:paraId="1F0CA314" w14:textId="77777777">
        <w:trPr>
          <w:jc w:val="center"/>
        </w:trPr>
        <w:tc>
          <w:tcPr>
            <w:tcW w:w="2319" w:type="dxa"/>
            <w:vMerge/>
            <w:vAlign w:val="center"/>
          </w:tcPr>
          <w:p w14:paraId="7481C045" w14:textId="77777777" w:rsidR="00372C16" w:rsidRDefault="00372C16" w:rsidP="00372C16">
            <w:pPr>
              <w:widowControl w:val="0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42" w:type="dxa"/>
            <w:vAlign w:val="center"/>
          </w:tcPr>
          <w:p w14:paraId="30BA05A9" w14:textId="77777777" w:rsidR="00372C16" w:rsidRDefault="00372C16" w:rsidP="00372C16">
            <w:pPr>
              <w:jc w:val="center"/>
            </w:pPr>
            <w:r>
              <w:t>%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780221" w14:textId="00ACFEE3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87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132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F68EBE" w14:textId="1224E836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5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683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ECEF873" w14:textId="368AF36E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14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104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1E1D22" w14:textId="68F6CEF5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-6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537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F507485" w14:textId="3208EDFC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-10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203</w:t>
            </w:r>
          </w:p>
        </w:tc>
        <w:tc>
          <w:tcPr>
            <w:tcW w:w="1266" w:type="dxa"/>
            <w:vMerge/>
            <w:vAlign w:val="center"/>
          </w:tcPr>
          <w:p w14:paraId="2C9303FC" w14:textId="77777777" w:rsidR="00372C16" w:rsidRPr="00372C16" w:rsidRDefault="00372C16" w:rsidP="00372C16">
            <w:pPr>
              <w:widowControl w:val="0"/>
              <w:spacing w:line="276" w:lineRule="auto"/>
            </w:pPr>
          </w:p>
        </w:tc>
      </w:tr>
      <w:tr w:rsidR="00372C16" w14:paraId="1C98AF33" w14:textId="77777777">
        <w:trPr>
          <w:jc w:val="center"/>
        </w:trPr>
        <w:tc>
          <w:tcPr>
            <w:tcW w:w="2319" w:type="dxa"/>
            <w:vMerge w:val="restart"/>
            <w:vAlign w:val="center"/>
          </w:tcPr>
          <w:p w14:paraId="42D90983" w14:textId="77777777" w:rsidR="00372C16" w:rsidRDefault="00372C16" w:rsidP="00372C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С. к. о.</w:t>
            </w:r>
          </w:p>
        </w:tc>
        <w:tc>
          <w:tcPr>
            <w:tcW w:w="842" w:type="dxa"/>
            <w:vAlign w:val="center"/>
          </w:tcPr>
          <w:p w14:paraId="1B4EB8DD" w14:textId="77777777" w:rsidR="00372C16" w:rsidRDefault="00372C16" w:rsidP="00372C16">
            <w:pPr>
              <w:jc w:val="center"/>
            </w:pPr>
            <w:r>
              <w:t>Знач,</w:t>
            </w:r>
          </w:p>
        </w:tc>
        <w:tc>
          <w:tcPr>
            <w:tcW w:w="1280" w:type="dxa"/>
            <w:vAlign w:val="center"/>
          </w:tcPr>
          <w:p w14:paraId="3616BAB2" w14:textId="2C5390B9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100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772</w:t>
            </w:r>
          </w:p>
        </w:tc>
        <w:tc>
          <w:tcPr>
            <w:tcW w:w="1280" w:type="dxa"/>
            <w:vAlign w:val="center"/>
          </w:tcPr>
          <w:p w14:paraId="21051249" w14:textId="1E31B0CA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75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730</w:t>
            </w:r>
          </w:p>
        </w:tc>
        <w:tc>
          <w:tcPr>
            <w:tcW w:w="1280" w:type="dxa"/>
            <w:vAlign w:val="center"/>
          </w:tcPr>
          <w:p w14:paraId="5A9B4945" w14:textId="01060349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78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689</w:t>
            </w:r>
          </w:p>
        </w:tc>
        <w:tc>
          <w:tcPr>
            <w:tcW w:w="1266" w:type="dxa"/>
            <w:vAlign w:val="center"/>
          </w:tcPr>
          <w:p w14:paraId="1256B23D" w14:textId="1658FB89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71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217</w:t>
            </w:r>
          </w:p>
        </w:tc>
        <w:tc>
          <w:tcPr>
            <w:tcW w:w="1266" w:type="dxa"/>
            <w:vAlign w:val="center"/>
          </w:tcPr>
          <w:p w14:paraId="23007D4B" w14:textId="31DEF01D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69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806</w:t>
            </w:r>
          </w:p>
        </w:tc>
        <w:tc>
          <w:tcPr>
            <w:tcW w:w="1266" w:type="dxa"/>
            <w:vMerge w:val="restart"/>
            <w:vAlign w:val="center"/>
          </w:tcPr>
          <w:p w14:paraId="64D36363" w14:textId="3A495DF6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73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665</w:t>
            </w:r>
          </w:p>
        </w:tc>
      </w:tr>
      <w:tr w:rsidR="00372C16" w14:paraId="1B358C83" w14:textId="77777777">
        <w:trPr>
          <w:trHeight w:val="200"/>
          <w:jc w:val="center"/>
        </w:trPr>
        <w:tc>
          <w:tcPr>
            <w:tcW w:w="2319" w:type="dxa"/>
            <w:vMerge/>
            <w:vAlign w:val="center"/>
          </w:tcPr>
          <w:p w14:paraId="2885F006" w14:textId="77777777" w:rsidR="00372C16" w:rsidRDefault="00372C16" w:rsidP="00372C16">
            <w:pPr>
              <w:widowControl w:val="0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42" w:type="dxa"/>
            <w:vAlign w:val="center"/>
          </w:tcPr>
          <w:p w14:paraId="3555EE5F" w14:textId="77777777" w:rsidR="00372C16" w:rsidRDefault="00372C16" w:rsidP="00372C16">
            <w:pPr>
              <w:jc w:val="center"/>
            </w:pPr>
            <w:r>
              <w:t>%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A68455" w14:textId="6DDEE137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36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796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B2F9834" w14:textId="16823F84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2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802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EEEF3D" w14:textId="6CEB1CD6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6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819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85CC3AA" w14:textId="16E31C21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-3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324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9CB15B2" w14:textId="4B37C31C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-5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239</w:t>
            </w:r>
          </w:p>
        </w:tc>
        <w:tc>
          <w:tcPr>
            <w:tcW w:w="1266" w:type="dxa"/>
            <w:vMerge/>
            <w:vAlign w:val="center"/>
          </w:tcPr>
          <w:p w14:paraId="4F0C0556" w14:textId="77777777" w:rsidR="00372C16" w:rsidRPr="00372C16" w:rsidRDefault="00372C16" w:rsidP="00372C16">
            <w:pPr>
              <w:widowControl w:val="0"/>
              <w:spacing w:line="276" w:lineRule="auto"/>
            </w:pPr>
          </w:p>
        </w:tc>
      </w:tr>
      <w:tr w:rsidR="00372C16" w14:paraId="2A4066F3" w14:textId="77777777">
        <w:trPr>
          <w:jc w:val="center"/>
        </w:trPr>
        <w:tc>
          <w:tcPr>
            <w:tcW w:w="2319" w:type="dxa"/>
            <w:vMerge w:val="restart"/>
            <w:vAlign w:val="center"/>
          </w:tcPr>
          <w:p w14:paraId="705C3004" w14:textId="77777777" w:rsidR="00372C16" w:rsidRDefault="00372C16" w:rsidP="00372C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К-т вариации</w:t>
            </w:r>
          </w:p>
        </w:tc>
        <w:tc>
          <w:tcPr>
            <w:tcW w:w="842" w:type="dxa"/>
            <w:vAlign w:val="center"/>
          </w:tcPr>
          <w:p w14:paraId="1BAAECA9" w14:textId="77777777" w:rsidR="00372C16" w:rsidRDefault="00372C16" w:rsidP="00372C16">
            <w:pPr>
              <w:jc w:val="center"/>
            </w:pPr>
            <w:r>
              <w:t>Знач,</w:t>
            </w:r>
          </w:p>
        </w:tc>
        <w:tc>
          <w:tcPr>
            <w:tcW w:w="1280" w:type="dxa"/>
            <w:vAlign w:val="center"/>
          </w:tcPr>
          <w:p w14:paraId="0745D5C2" w14:textId="443148EE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803</w:t>
            </w:r>
          </w:p>
        </w:tc>
        <w:tc>
          <w:tcPr>
            <w:tcW w:w="1280" w:type="dxa"/>
            <w:vAlign w:val="center"/>
          </w:tcPr>
          <w:p w14:paraId="1D261619" w14:textId="692A81CA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667</w:t>
            </w:r>
          </w:p>
        </w:tc>
        <w:tc>
          <w:tcPr>
            <w:tcW w:w="1280" w:type="dxa"/>
            <w:vAlign w:val="center"/>
          </w:tcPr>
          <w:p w14:paraId="592A6D69" w14:textId="272D40BB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746</w:t>
            </w:r>
          </w:p>
        </w:tc>
        <w:tc>
          <w:tcPr>
            <w:tcW w:w="1266" w:type="dxa"/>
            <w:vAlign w:val="center"/>
          </w:tcPr>
          <w:p w14:paraId="4BB4350D" w14:textId="1DC5C197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672</w:t>
            </w:r>
          </w:p>
        </w:tc>
        <w:tc>
          <w:tcPr>
            <w:tcW w:w="1266" w:type="dxa"/>
            <w:vAlign w:val="center"/>
          </w:tcPr>
          <w:p w14:paraId="5B6420BE" w14:textId="2F2A573D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683</w:t>
            </w:r>
          </w:p>
        </w:tc>
        <w:tc>
          <w:tcPr>
            <w:tcW w:w="1266" w:type="dxa"/>
            <w:vMerge w:val="restart"/>
            <w:vAlign w:val="center"/>
          </w:tcPr>
          <w:p w14:paraId="2B48FDE1" w14:textId="39DD7882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705</w:t>
            </w:r>
          </w:p>
        </w:tc>
      </w:tr>
      <w:tr w:rsidR="00372C16" w14:paraId="0CCACA63" w14:textId="77777777">
        <w:trPr>
          <w:jc w:val="center"/>
        </w:trPr>
        <w:tc>
          <w:tcPr>
            <w:tcW w:w="2319" w:type="dxa"/>
            <w:vMerge/>
            <w:vAlign w:val="center"/>
          </w:tcPr>
          <w:p w14:paraId="03BA3353" w14:textId="77777777" w:rsidR="00372C16" w:rsidRDefault="00372C16" w:rsidP="00372C16">
            <w:pPr>
              <w:widowControl w:val="0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42" w:type="dxa"/>
            <w:vAlign w:val="center"/>
          </w:tcPr>
          <w:p w14:paraId="194FAFBA" w14:textId="77777777" w:rsidR="00372C16" w:rsidRDefault="00372C16" w:rsidP="00372C16">
            <w:pPr>
              <w:jc w:val="center"/>
            </w:pPr>
            <w:r>
              <w:t>%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1152B5E" w14:textId="526C4BB0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13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875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2D82D9" w14:textId="6DF231AC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-5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419</w:t>
            </w:r>
          </w:p>
        </w:tc>
        <w:tc>
          <w:tcPr>
            <w:tcW w:w="1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101A689" w14:textId="7440E7F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5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812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75E983B" w14:textId="79B1AEE8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-4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612</w:t>
            </w: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02EDB1" w14:textId="64C7F9C1" w:rsidR="00372C16" w:rsidRPr="00372C16" w:rsidRDefault="00372C16" w:rsidP="00372C16">
            <w:pPr>
              <w:jc w:val="center"/>
            </w:pPr>
            <w:r w:rsidRPr="00372C16">
              <w:rPr>
                <w:color w:val="000000"/>
              </w:rPr>
              <w:t>-3</w:t>
            </w:r>
            <w:r>
              <w:rPr>
                <w:color w:val="000000"/>
                <w:lang w:val="en-US"/>
              </w:rPr>
              <w:t>.</w:t>
            </w:r>
            <w:r w:rsidRPr="00372C16">
              <w:rPr>
                <w:color w:val="000000"/>
              </w:rPr>
              <w:t>052</w:t>
            </w:r>
          </w:p>
        </w:tc>
        <w:tc>
          <w:tcPr>
            <w:tcW w:w="1266" w:type="dxa"/>
            <w:vMerge/>
            <w:vAlign w:val="center"/>
          </w:tcPr>
          <w:p w14:paraId="02658C7A" w14:textId="77777777" w:rsidR="00372C16" w:rsidRDefault="00372C16" w:rsidP="00372C16">
            <w:pPr>
              <w:widowControl w:val="0"/>
              <w:spacing w:line="276" w:lineRule="auto"/>
              <w:rPr>
                <w:sz w:val="28"/>
                <w:szCs w:val="28"/>
              </w:rPr>
            </w:pPr>
          </w:p>
        </w:tc>
      </w:tr>
    </w:tbl>
    <w:p w14:paraId="5AC2F5EE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461A49D" w14:textId="77777777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>Математическое ожидание отличается от математического ожидания исходной выборки на величину, не превосходящую доверительные интервалы. Это говорит о том, что аппроксимация выполнена качественно.</w:t>
      </w:r>
    </w:p>
    <w:p w14:paraId="30F4DA93" w14:textId="77777777" w:rsidR="00FA7328" w:rsidRDefault="00FA7328">
      <w:pPr>
        <w:rPr>
          <w:sz w:val="28"/>
          <w:szCs w:val="28"/>
        </w:rPr>
      </w:pPr>
    </w:p>
    <w:p w14:paraId="3C721471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F87011F" w14:textId="5262C409" w:rsidR="00FA7328" w:rsidRDefault="00EF6BB2">
      <w:pPr>
        <w:rPr>
          <w:color w:val="000000"/>
          <w:sz w:val="28"/>
          <w:szCs w:val="28"/>
        </w:rPr>
      </w:pPr>
      <w:r w:rsidRPr="00EF6BB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2077F29" wp14:editId="1730DEE6">
            <wp:extent cx="6642100" cy="4000500"/>
            <wp:effectExtent l="0" t="0" r="6350" b="0"/>
            <wp:docPr id="1021790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90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0CCD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C4F0F22" w14:textId="2829F128" w:rsidR="00FA7328" w:rsidRDefault="00EF6BB2">
      <w:pPr>
        <w:rPr>
          <w:sz w:val="28"/>
          <w:szCs w:val="28"/>
        </w:rPr>
      </w:pPr>
      <w:r w:rsidRPr="00EF6BB2">
        <w:rPr>
          <w:noProof/>
          <w:sz w:val="28"/>
          <w:szCs w:val="28"/>
        </w:rPr>
        <w:drawing>
          <wp:inline distT="0" distB="0" distL="0" distR="0" wp14:anchorId="6C1540BA" wp14:editId="612514E8">
            <wp:extent cx="6642100" cy="3307080"/>
            <wp:effectExtent l="0" t="0" r="6350" b="7620"/>
            <wp:docPr id="1314312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12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4C2B" w14:textId="77777777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>При сравнении полученных гистограмм видно, что полученная нами последовательность похожа на исходную. Тем самым, мы доказали, что выбранная нами аппроксимация подходит.</w:t>
      </w:r>
    </w:p>
    <w:p w14:paraId="5FEAC5AA" w14:textId="77777777" w:rsidR="00FA7328" w:rsidRDefault="00FA7328">
      <w:pPr>
        <w:rPr>
          <w:sz w:val="28"/>
          <w:szCs w:val="28"/>
        </w:rPr>
      </w:pPr>
    </w:p>
    <w:p w14:paraId="4CAE05DD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B23D9D5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968A575" w14:textId="0DE375FD" w:rsidR="00FA7328" w:rsidRDefault="00EF6BB2">
      <w:pPr>
        <w:rPr>
          <w:sz w:val="28"/>
          <w:szCs w:val="28"/>
        </w:rPr>
      </w:pPr>
      <w:r w:rsidRPr="00EF6BB2">
        <w:rPr>
          <w:noProof/>
          <w:sz w:val="28"/>
          <w:szCs w:val="28"/>
        </w:rPr>
        <w:lastRenderedPageBreak/>
        <w:drawing>
          <wp:inline distT="0" distB="0" distL="0" distR="0" wp14:anchorId="6A3234F0" wp14:editId="669C555D">
            <wp:extent cx="6642100" cy="4100830"/>
            <wp:effectExtent l="0" t="0" r="6350" b="0"/>
            <wp:docPr id="79409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97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49D" w14:textId="77777777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>Коэффициент автокорреляции интервалов от 1 до 10 приближены к нулю, следовательно, можно сказать, что выборка случайна.</w:t>
      </w:r>
    </w:p>
    <w:p w14:paraId="67DB0671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892FD2F" w14:textId="77777777" w:rsidR="00FA7328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Коэффициент корреляции между двумя числовыми последовательностями:</w:t>
      </w:r>
    </w:p>
    <w:p w14:paraId="1A07CFA4" w14:textId="77777777" w:rsidR="00FA7328" w:rsidRDefault="00FA7328">
      <w:pPr>
        <w:rPr>
          <w:sz w:val="28"/>
          <w:szCs w:val="28"/>
        </w:rPr>
      </w:pPr>
    </w:p>
    <w:p w14:paraId="38B578B5" w14:textId="3B44896E" w:rsidR="00FA7328" w:rsidRPr="00EF6BB2" w:rsidRDefault="00000000">
      <w:pPr>
        <w:rPr>
          <w:i/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 = 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bar>
                    <m:bar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bar>
                  <m:r>
                    <w:rPr>
                      <w:rFonts w:ascii="Cambria Math" w:hAnsi="Cambria Math"/>
                      <w:sz w:val="32"/>
                      <w:szCs w:val="32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bar>
                    <m:bar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</m:bar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/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 = 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×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 = 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>=0.0182</m:t>
          </m:r>
        </m:oMath>
      </m:oMathPara>
    </w:p>
    <w:p w14:paraId="24E47F16" w14:textId="77777777" w:rsidR="00FA7328" w:rsidRDefault="00FA7328">
      <w:pPr>
        <w:rPr>
          <w:sz w:val="28"/>
          <w:szCs w:val="28"/>
        </w:rPr>
      </w:pPr>
    </w:p>
    <w:p w14:paraId="6CEC45D5" w14:textId="496D37BB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Для сгенерированной и полученной последовательности мы рассчитали корреляционную зависимость. </w:t>
      </w:r>
      <w:r w:rsidR="00EF6BB2">
        <w:rPr>
          <w:sz w:val="28"/>
          <w:szCs w:val="28"/>
        </w:rPr>
        <w:t>К</w:t>
      </w:r>
      <w:r>
        <w:rPr>
          <w:sz w:val="28"/>
          <w:szCs w:val="28"/>
        </w:rPr>
        <w:t>орреляци</w:t>
      </w:r>
      <w:r w:rsidR="003A454F">
        <w:rPr>
          <w:sz w:val="28"/>
          <w:szCs w:val="28"/>
        </w:rPr>
        <w:t>я</w:t>
      </w:r>
      <w:r>
        <w:rPr>
          <w:sz w:val="28"/>
          <w:szCs w:val="28"/>
        </w:rPr>
        <w:t xml:space="preserve"> между исходной и сгенерированной случайной </w:t>
      </w:r>
      <w:r w:rsidR="003A454F">
        <w:rPr>
          <w:sz w:val="28"/>
          <w:szCs w:val="28"/>
        </w:rPr>
        <w:t xml:space="preserve">последовательностями </w:t>
      </w:r>
      <w:r w:rsidR="00EF6BB2">
        <w:rPr>
          <w:sz w:val="28"/>
          <w:szCs w:val="28"/>
        </w:rPr>
        <w:t>очень слабая</w:t>
      </w:r>
      <w:r w:rsidR="003A454F" w:rsidRPr="003A454F">
        <w:rPr>
          <w:sz w:val="28"/>
          <w:szCs w:val="28"/>
        </w:rPr>
        <w:t xml:space="preserve">, </w:t>
      </w:r>
      <w:r w:rsidR="003A454F">
        <w:rPr>
          <w:sz w:val="28"/>
          <w:szCs w:val="28"/>
        </w:rPr>
        <w:t>и это можно расценивать</w:t>
      </w:r>
      <w:r w:rsidR="003A454F" w:rsidRPr="003A454F">
        <w:rPr>
          <w:sz w:val="28"/>
          <w:szCs w:val="28"/>
        </w:rPr>
        <w:t xml:space="preserve">, </w:t>
      </w:r>
      <w:r w:rsidR="003A454F">
        <w:rPr>
          <w:sz w:val="28"/>
          <w:szCs w:val="28"/>
        </w:rPr>
        <w:t>как независимость</w:t>
      </w:r>
      <w:r>
        <w:rPr>
          <w:sz w:val="28"/>
          <w:szCs w:val="28"/>
        </w:rPr>
        <w:t>.</w:t>
      </w:r>
    </w:p>
    <w:p w14:paraId="3F3FEA39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20971A3" w14:textId="52211BDB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 из 7 этапа:</w:t>
      </w:r>
      <w:r>
        <w:rPr>
          <w:b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Сравнение гистограммы распределения частот исходной числовой последовательности и плотности распределения закона</w:t>
      </w:r>
      <w:r w:rsidR="003A454F">
        <w:rPr>
          <w:color w:val="000000"/>
          <w:sz w:val="28"/>
          <w:szCs w:val="28"/>
        </w:rPr>
        <w:t xml:space="preserve"> Эрланга 2-го порядка</w:t>
      </w:r>
      <w:r>
        <w:rPr>
          <w:color w:val="000000"/>
          <w:sz w:val="28"/>
          <w:szCs w:val="28"/>
        </w:rPr>
        <w:t xml:space="preserve"> показало, что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действительно исходная ЧП соотносится с </w:t>
      </w:r>
      <w:r w:rsidR="003A454F">
        <w:rPr>
          <w:color w:val="000000"/>
          <w:sz w:val="28"/>
          <w:szCs w:val="28"/>
        </w:rPr>
        <w:t>Эрлангом 2-го порядка</w:t>
      </w:r>
      <w:r>
        <w:rPr>
          <w:sz w:val="28"/>
          <w:szCs w:val="28"/>
        </w:rPr>
        <w:t>. С</w:t>
      </w:r>
      <w:r>
        <w:rPr>
          <w:color w:val="000000"/>
          <w:sz w:val="28"/>
          <w:szCs w:val="28"/>
        </w:rPr>
        <w:t>равнение числовых характеристик исходной и сгенерированной ЧП показало явное сходство характеристик</w:t>
      </w:r>
      <w:r>
        <w:rPr>
          <w:sz w:val="28"/>
          <w:szCs w:val="28"/>
        </w:rPr>
        <w:t>.</w:t>
      </w:r>
    </w:p>
    <w:p w14:paraId="0F594765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F14A49C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5FBFA59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EBFDD9C" w14:textId="77777777" w:rsidR="00FA7328" w:rsidRPr="00B403A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BE4BC9D" w14:textId="77777777" w:rsidR="00EF6BB2" w:rsidRPr="00B403A8" w:rsidRDefault="00EF6BB2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95464CC" w14:textId="77777777" w:rsidR="00EF6BB2" w:rsidRPr="00B403A8" w:rsidRDefault="00EF6BB2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11A562C5" w14:textId="77777777" w:rsidR="00FA7328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32"/>
          <w:szCs w:val="32"/>
        </w:rPr>
      </w:pPr>
      <w:r>
        <w:rPr>
          <w:b/>
          <w:sz w:val="32"/>
          <w:szCs w:val="32"/>
        </w:rPr>
        <w:t>Выводы</w:t>
      </w:r>
    </w:p>
    <w:p w14:paraId="10CAE2C8" w14:textId="77777777" w:rsidR="00FA7328" w:rsidRDefault="00FA7328">
      <w:pPr>
        <w:rPr>
          <w:sz w:val="28"/>
          <w:szCs w:val="28"/>
        </w:rPr>
      </w:pPr>
    </w:p>
    <w:p w14:paraId="2D97D362" w14:textId="77777777" w:rsidR="003A454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лабораторной работы была дана числовая последовательность, для которой </w:t>
      </w:r>
      <w:r w:rsidR="003A454F">
        <w:rPr>
          <w:sz w:val="28"/>
          <w:szCs w:val="28"/>
        </w:rPr>
        <w:t>были определены</w:t>
      </w:r>
      <w:r>
        <w:rPr>
          <w:sz w:val="28"/>
          <w:szCs w:val="28"/>
        </w:rPr>
        <w:t xml:space="preserve"> математическое ожидание, дисперси</w:t>
      </w:r>
      <w:r w:rsidR="003A454F">
        <w:rPr>
          <w:sz w:val="28"/>
          <w:szCs w:val="28"/>
        </w:rPr>
        <w:t>я</w:t>
      </w:r>
      <w:r>
        <w:rPr>
          <w:sz w:val="28"/>
          <w:szCs w:val="28"/>
        </w:rPr>
        <w:t xml:space="preserve"> и другие параметры. </w:t>
      </w:r>
    </w:p>
    <w:p w14:paraId="64DB3C8C" w14:textId="0EB94C02" w:rsidR="00FA7328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3A454F">
        <w:rPr>
          <w:sz w:val="28"/>
          <w:szCs w:val="28"/>
        </w:rPr>
        <w:t xml:space="preserve">была </w:t>
      </w:r>
      <w:r>
        <w:rPr>
          <w:sz w:val="28"/>
          <w:szCs w:val="28"/>
        </w:rPr>
        <w:t>проанализирова</w:t>
      </w:r>
      <w:r w:rsidR="003A454F">
        <w:rPr>
          <w:sz w:val="28"/>
          <w:szCs w:val="28"/>
        </w:rPr>
        <w:t>на</w:t>
      </w:r>
      <w:r>
        <w:rPr>
          <w:sz w:val="28"/>
          <w:szCs w:val="28"/>
        </w:rPr>
        <w:t xml:space="preserve"> построенн</w:t>
      </w:r>
      <w:r w:rsidR="003A454F">
        <w:rPr>
          <w:sz w:val="28"/>
          <w:szCs w:val="28"/>
        </w:rPr>
        <w:t>ая</w:t>
      </w:r>
      <w:r>
        <w:rPr>
          <w:sz w:val="28"/>
          <w:szCs w:val="28"/>
        </w:rPr>
        <w:t xml:space="preserve"> гистограмм</w:t>
      </w:r>
      <w:r w:rsidR="003A454F">
        <w:rPr>
          <w:sz w:val="28"/>
          <w:szCs w:val="28"/>
        </w:rPr>
        <w:t>а</w:t>
      </w:r>
      <w:r>
        <w:rPr>
          <w:sz w:val="28"/>
          <w:szCs w:val="28"/>
        </w:rPr>
        <w:t xml:space="preserve">, по которой не было выявлено возрастания, убывания или периодичности последовательности. Исследуемую последовательность можно назвать случайной исходя из автокорреляционного анализа. Затем </w:t>
      </w:r>
      <w:r w:rsidR="003A454F">
        <w:rPr>
          <w:sz w:val="28"/>
          <w:szCs w:val="28"/>
        </w:rPr>
        <w:t xml:space="preserve">были </w:t>
      </w:r>
      <w:r>
        <w:rPr>
          <w:sz w:val="28"/>
          <w:szCs w:val="28"/>
        </w:rPr>
        <w:t>вычисл</w:t>
      </w:r>
      <w:r w:rsidR="003A454F">
        <w:rPr>
          <w:sz w:val="28"/>
          <w:szCs w:val="28"/>
        </w:rPr>
        <w:t>ены</w:t>
      </w:r>
      <w:r>
        <w:rPr>
          <w:sz w:val="28"/>
          <w:szCs w:val="28"/>
        </w:rPr>
        <w:t xml:space="preserve"> параметры аппроксимирующего закона и по ним </w:t>
      </w:r>
      <w:r w:rsidR="003A454F">
        <w:rPr>
          <w:sz w:val="28"/>
          <w:szCs w:val="28"/>
        </w:rPr>
        <w:t xml:space="preserve">в итоге </w:t>
      </w:r>
      <w:r>
        <w:rPr>
          <w:sz w:val="28"/>
          <w:szCs w:val="28"/>
        </w:rPr>
        <w:t>сгенерирова</w:t>
      </w:r>
      <w:r w:rsidR="003A454F">
        <w:rPr>
          <w:sz w:val="28"/>
          <w:szCs w:val="28"/>
        </w:rPr>
        <w:t>на</w:t>
      </w:r>
      <w:r>
        <w:rPr>
          <w:sz w:val="28"/>
          <w:szCs w:val="28"/>
        </w:rPr>
        <w:t xml:space="preserve"> нов</w:t>
      </w:r>
      <w:r w:rsidR="003A454F">
        <w:rPr>
          <w:sz w:val="28"/>
          <w:szCs w:val="28"/>
        </w:rPr>
        <w:t>ая</w:t>
      </w:r>
      <w:r>
        <w:rPr>
          <w:sz w:val="28"/>
          <w:szCs w:val="28"/>
        </w:rPr>
        <w:t xml:space="preserve"> последовательность. Коэффициент вариации первой и второй последовательности близится к 1. Коэффициент автокорреляции первой и второй последовательности варьируется около нуля, исходя из этого можно сделать вывод о том, что выборка случайна.</w:t>
      </w:r>
    </w:p>
    <w:p w14:paraId="49AEBD65" w14:textId="77777777" w:rsidR="00FA7328" w:rsidRDefault="00FA732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sectPr w:rsidR="00FA7328">
      <w:footerReference w:type="even" r:id="rId13"/>
      <w:footerReference w:type="default" r:id="rId14"/>
      <w:headerReference w:type="first" r:id="rId15"/>
      <w:pgSz w:w="11900" w:h="16840"/>
      <w:pgMar w:top="720" w:right="720" w:bottom="720" w:left="72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009FC" w14:textId="77777777" w:rsidR="00560109" w:rsidRDefault="00560109">
      <w:r>
        <w:separator/>
      </w:r>
    </w:p>
  </w:endnote>
  <w:endnote w:type="continuationSeparator" w:id="0">
    <w:p w14:paraId="118B2B48" w14:textId="77777777" w:rsidR="00560109" w:rsidRDefault="00560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81EA96DE-5A6E-439D-BFDC-3CD6C51BEE38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39E61BA4-0C5A-4251-A041-151BE64E6809}"/>
    <w:embedItalic r:id="rId3" w:fontKey="{0CDCF026-B766-4C38-BFD9-786726BB5C9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873E78DB-7818-4E49-9C43-56B24BC27243}"/>
    <w:embedItalic r:id="rId5" w:fontKey="{0849A116-69DE-4DE1-B673-D37D8FC5B00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C16EE821-E515-4EF0-85E9-093BBD2458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24D73" w14:textId="77777777" w:rsidR="00FA73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53621DAD" w14:textId="77777777" w:rsidR="00FA7328" w:rsidRDefault="00FA732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7D0F4" w14:textId="77777777" w:rsidR="00FA73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256BEA">
      <w:rPr>
        <w:rFonts w:ascii="Calibri" w:eastAsia="Calibri" w:hAnsi="Calibri" w:cs="Calibri"/>
        <w:noProof/>
        <w:color w:val="000000"/>
        <w:sz w:val="22"/>
        <w:szCs w:val="22"/>
      </w:rPr>
      <w:t>2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1DA7ED98" w14:textId="77777777" w:rsidR="00FA7328" w:rsidRDefault="00FA732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Calibri" w:eastAsia="Calibri" w:hAnsi="Calibri" w:cs="Calibri"/>
        <w:smallCaps/>
        <w:color w:val="4472C4"/>
        <w:sz w:val="22"/>
        <w:szCs w:val="22"/>
      </w:rPr>
    </w:pPr>
  </w:p>
  <w:p w14:paraId="4E52A899" w14:textId="77777777" w:rsidR="00FA7328" w:rsidRDefault="00FA732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558FEB" w14:textId="77777777" w:rsidR="00560109" w:rsidRDefault="00560109">
      <w:r>
        <w:separator/>
      </w:r>
    </w:p>
  </w:footnote>
  <w:footnote w:type="continuationSeparator" w:id="0">
    <w:p w14:paraId="0E7AAA1B" w14:textId="77777777" w:rsidR="00560109" w:rsidRDefault="005601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05521" w14:textId="77777777" w:rsidR="00FA7328" w:rsidRDefault="00FA732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A5CEB"/>
    <w:multiLevelType w:val="multilevel"/>
    <w:tmpl w:val="CE6CB05E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6C2352E6"/>
    <w:multiLevelType w:val="multilevel"/>
    <w:tmpl w:val="CAB29A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700929080">
    <w:abstractNumId w:val="1"/>
  </w:num>
  <w:num w:numId="2" w16cid:durableId="1158575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328"/>
    <w:rsid w:val="00061691"/>
    <w:rsid w:val="00063EAE"/>
    <w:rsid w:val="00160DFE"/>
    <w:rsid w:val="001B5BD3"/>
    <w:rsid w:val="00256BEA"/>
    <w:rsid w:val="003628BE"/>
    <w:rsid w:val="00372C16"/>
    <w:rsid w:val="003A454F"/>
    <w:rsid w:val="004221A1"/>
    <w:rsid w:val="004A3623"/>
    <w:rsid w:val="00560109"/>
    <w:rsid w:val="005B1590"/>
    <w:rsid w:val="00742FE4"/>
    <w:rsid w:val="007C7BA5"/>
    <w:rsid w:val="00805924"/>
    <w:rsid w:val="008558DC"/>
    <w:rsid w:val="008F7AE4"/>
    <w:rsid w:val="009347C7"/>
    <w:rsid w:val="00A13261"/>
    <w:rsid w:val="00A90497"/>
    <w:rsid w:val="00B403A8"/>
    <w:rsid w:val="00B607D6"/>
    <w:rsid w:val="00B77833"/>
    <w:rsid w:val="00C30AC4"/>
    <w:rsid w:val="00D1215B"/>
    <w:rsid w:val="00D870FE"/>
    <w:rsid w:val="00E236B2"/>
    <w:rsid w:val="00E50082"/>
    <w:rsid w:val="00E6225E"/>
    <w:rsid w:val="00EE4D54"/>
    <w:rsid w:val="00EF6BB2"/>
    <w:rsid w:val="00FA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B7FB9"/>
  <w15:docId w15:val="{8537BFFA-730A-4A7B-94BA-960DB92E4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59" w:lineRule="auto"/>
      <w:outlineLvl w:val="0"/>
    </w:pPr>
    <w:rPr>
      <w:b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59" w:lineRule="auto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063EAE"/>
    <w:rPr>
      <w:b/>
      <w:bCs/>
    </w:rPr>
  </w:style>
  <w:style w:type="character" w:customStyle="1" w:styleId="ad">
    <w:name w:val="Тема примечания Знак"/>
    <w:basedOn w:val="aa"/>
    <w:link w:val="ac"/>
    <w:uiPriority w:val="99"/>
    <w:semiHidden/>
    <w:rsid w:val="00063EA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13</Pages>
  <Words>1716</Words>
  <Characters>9783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Саранча</cp:lastModifiedBy>
  <cp:revision>16</cp:revision>
  <dcterms:created xsi:type="dcterms:W3CDTF">2025-10-02T14:31:00Z</dcterms:created>
  <dcterms:modified xsi:type="dcterms:W3CDTF">2025-10-03T10:38:00Z</dcterms:modified>
</cp:coreProperties>
</file>