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7A7" w:rsidRPr="00E21FA9" w:rsidRDefault="002227A7" w:rsidP="002227A7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>Compte-rendu</w:t>
      </w:r>
    </w:p>
    <w:p w:rsidR="002227A7" w:rsidRDefault="002227A7" w:rsidP="002227A7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 xml:space="preserve">Séance </w:t>
      </w:r>
      <w:r>
        <w:rPr>
          <w:sz w:val="32"/>
          <w:u w:val="single"/>
        </w:rPr>
        <w:t>6</w:t>
      </w:r>
    </w:p>
    <w:p w:rsidR="00896C8B" w:rsidRDefault="00896C8B"/>
    <w:p w:rsidR="002227A7" w:rsidRDefault="002227A7" w:rsidP="002227A7">
      <w:pPr>
        <w:pStyle w:val="Paragraphedeliste"/>
        <w:numPr>
          <w:ilvl w:val="0"/>
          <w:numId w:val="1"/>
        </w:numPr>
      </w:pPr>
      <w:r>
        <w:t>Détermination de la gamme d’accélération d’un vélo</w:t>
      </w:r>
    </w:p>
    <w:p w:rsidR="002227A7" w:rsidRDefault="002227A7" w:rsidP="002227A7">
      <w:pPr>
        <w:ind w:left="360"/>
      </w:pPr>
      <w:r>
        <w:t>Sachant qu</w:t>
      </w:r>
      <w:r w:rsidR="00C1469D">
        <w:t xml:space="preserve">’en circulation normale, une voiture possède une accélération moyenne de 0.3g, on peut donc </w:t>
      </w:r>
      <w:r w:rsidR="00DF18B1">
        <w:t>estimer l’accélération moyenne d’un vélo à 0.1g</w:t>
      </w:r>
      <w:r w:rsidR="00C1469D">
        <w:t>.</w:t>
      </w:r>
      <w:r w:rsidR="0016029F">
        <w:t xml:space="preserve"> On a aussi réduit de 10 à 3 le nombre de valeurs qu’on utilisait pour la moyenne car le signal était trop lissé. Puis, on a testé en courant pour tester le bon fonctionnement : malgré les chocs dus à la course, la LED ne clignote pas et s’allume bien en fin de course. Cependant, cet allumage se fait un peu trop tardivement.</w:t>
      </w:r>
    </w:p>
    <w:p w:rsidR="003A5F9A" w:rsidRDefault="003A5F9A" w:rsidP="003A5F9A">
      <w:pPr>
        <w:pStyle w:val="Paragraphedeliste"/>
        <w:numPr>
          <w:ilvl w:val="0"/>
          <w:numId w:val="1"/>
        </w:numPr>
      </w:pPr>
      <w:r>
        <w:t xml:space="preserve"> </w:t>
      </w:r>
      <w:r w:rsidR="00247A22">
        <w:t>Réalisation d’une nouvelle boît</w:t>
      </w:r>
      <w:r w:rsidR="000F6C7F">
        <w:t>e</w:t>
      </w:r>
    </w:p>
    <w:p w:rsidR="000F6C7F" w:rsidRDefault="000F6C7F" w:rsidP="000F6C7F">
      <w:pPr>
        <w:ind w:left="360"/>
      </w:pPr>
      <w:r>
        <w:t>On a créé la boîte finale qui contiendra l’électronique embarquée sur le vélo</w:t>
      </w:r>
    </w:p>
    <w:p w:rsidR="00247A22" w:rsidRDefault="00247A22" w:rsidP="00247A22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032EB">
            <wp:simplePos x="0" y="0"/>
            <wp:positionH relativeFrom="column">
              <wp:posOffset>3357567</wp:posOffset>
            </wp:positionH>
            <wp:positionV relativeFrom="paragraph">
              <wp:posOffset>151082</wp:posOffset>
            </wp:positionV>
            <wp:extent cx="3016155" cy="2399093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239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5C4D81">
            <wp:simplePos x="0" y="0"/>
            <wp:positionH relativeFrom="margin">
              <wp:posOffset>-641445</wp:posOffset>
            </wp:positionH>
            <wp:positionV relativeFrom="paragraph">
              <wp:posOffset>145367</wp:posOffset>
            </wp:positionV>
            <wp:extent cx="3627951" cy="214269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51" cy="2142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A22" w:rsidRDefault="00247A22" w:rsidP="00247A22">
      <w:pPr>
        <w:ind w:left="360"/>
      </w:pPr>
    </w:p>
    <w:p w:rsidR="003A5F9A" w:rsidRDefault="00247A22" w:rsidP="003A5F9A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3F2006">
            <wp:simplePos x="0" y="0"/>
            <wp:positionH relativeFrom="margin">
              <wp:align>center</wp:align>
            </wp:positionH>
            <wp:positionV relativeFrom="paragraph">
              <wp:posOffset>2227514</wp:posOffset>
            </wp:positionV>
            <wp:extent cx="3748022" cy="4001691"/>
            <wp:effectExtent l="0" t="0" r="508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022" cy="400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Default="000F6C7F" w:rsidP="000F6C7F"/>
    <w:p w:rsidR="000F6C7F" w:rsidRDefault="000F6C7F" w:rsidP="000F6C7F">
      <w:pPr>
        <w:pStyle w:val="Paragraphedeliste"/>
        <w:numPr>
          <w:ilvl w:val="0"/>
          <w:numId w:val="1"/>
        </w:numPr>
      </w:pPr>
      <w:r>
        <w:lastRenderedPageBreak/>
        <w:t>Impression 3D</w:t>
      </w:r>
    </w:p>
    <w:p w:rsidR="000F6C7F" w:rsidRDefault="000F6C7F" w:rsidP="000F6C7F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2324100" cy="3099435"/>
            <wp:effectExtent l="0" t="0" r="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65DEB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331720" cy="310896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B8ACC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Pr="000F6C7F" w:rsidRDefault="000F6C7F" w:rsidP="000F6C7F"/>
    <w:p w:rsidR="000F6C7F" w:rsidRDefault="000F6C7F" w:rsidP="000F6C7F"/>
    <w:p w:rsidR="000F6C7F" w:rsidRDefault="000F6C7F" w:rsidP="000F6C7F"/>
    <w:p w:rsidR="000F6C7F" w:rsidRDefault="000F6C7F" w:rsidP="000F6C7F">
      <w:pPr>
        <w:pStyle w:val="Paragraphedeliste"/>
        <w:numPr>
          <w:ilvl w:val="0"/>
          <w:numId w:val="1"/>
        </w:numPr>
      </w:pPr>
      <w:r>
        <w:t>Branchements</w:t>
      </w:r>
    </w:p>
    <w:p w:rsidR="000F6C7F" w:rsidRDefault="000F6C7F" w:rsidP="000F6C7F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C2E1B9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3540760" cy="5079016"/>
            <wp:effectExtent l="0" t="0" r="254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507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7F" w:rsidRDefault="0016029F" w:rsidP="000F6C7F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1116330</wp:posOffset>
                </wp:positionV>
                <wp:extent cx="2362200" cy="18859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029F" w:rsidRDefault="0016029F">
                            <w:r>
                              <w:t xml:space="preserve">Voici le schéma du câblage final des contrôles du casque. </w:t>
                            </w:r>
                          </w:p>
                          <w:p w:rsidR="0016029F" w:rsidRDefault="0016029F">
                            <w:r>
                              <w:t>On a utilisé un Arduino Nano dans le but de réduire au maximum le volume et le poids utilisé par l’électronique.</w:t>
                            </w:r>
                          </w:p>
                          <w:p w:rsidR="0016029F" w:rsidRDefault="0016029F">
                            <w:r>
                              <w:t xml:space="preserve"> On a aussi prévu d’ajouter un buzzer en guise de klaxon.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303.4pt;margin-top:87.9pt;width:186pt;height:14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" fillcolor="white [3201]" stroked="f" strokeweight=".5pt">
                <v:textbox>
                  <w:txbxContent>
                    <w:p w:rsidR="0016029F" w:rsidRDefault="0016029F">
                      <w:r>
                        <w:t xml:space="preserve">Voici le schéma du câblage final des contrôles du casque. </w:t>
                      </w:r>
                    </w:p>
                    <w:p w:rsidR="0016029F" w:rsidRDefault="0016029F">
                      <w:r>
                        <w:t>On a utilisé un Arduino Nano dans le but de réduire au maximum le volume et le poids utilisé par l’électronique.</w:t>
                      </w:r>
                    </w:p>
                    <w:p w:rsidR="0016029F" w:rsidRDefault="0016029F">
                      <w:r>
                        <w:t xml:space="preserve"> On a aussi prévu d’ajouter un buzzer en guise de klaxon. </w:t>
                      </w:r>
                    </w:p>
                  </w:txbxContent>
                </v:textbox>
              </v:shape>
            </w:pict>
          </mc:Fallback>
        </mc:AlternateContent>
      </w:r>
    </w:p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Default="000111A6" w:rsidP="000111A6"/>
    <w:p w:rsidR="000111A6" w:rsidRDefault="000111A6" w:rsidP="000111A6">
      <w:pPr>
        <w:tabs>
          <w:tab w:val="left" w:pos="6577"/>
        </w:tabs>
      </w:pPr>
      <w:r>
        <w:tab/>
      </w:r>
    </w:p>
    <w:p w:rsidR="000111A6" w:rsidRDefault="000111A6" w:rsidP="000111A6">
      <w:pPr>
        <w:tabs>
          <w:tab w:val="left" w:pos="6577"/>
        </w:tabs>
      </w:pPr>
    </w:p>
    <w:p w:rsidR="000111A6" w:rsidRDefault="000111A6" w:rsidP="000111A6">
      <w:pPr>
        <w:pStyle w:val="Paragraphedeliste"/>
        <w:numPr>
          <w:ilvl w:val="0"/>
          <w:numId w:val="1"/>
        </w:numPr>
        <w:tabs>
          <w:tab w:val="left" w:pos="6577"/>
        </w:tabs>
      </w:pPr>
      <w:r>
        <w:lastRenderedPageBreak/>
        <w:t>Problème</w:t>
      </w:r>
    </w:p>
    <w:p w:rsidR="000111A6" w:rsidRDefault="000111A6" w:rsidP="000111A6">
      <w:pPr>
        <w:tabs>
          <w:tab w:val="left" w:pos="6577"/>
        </w:tabs>
        <w:ind w:left="360"/>
      </w:pPr>
      <w:r>
        <w:t xml:space="preserve">Lors de l’affichage, on se rend compte que la moyenne de l’accélération corrigée n’est pratiquement jamais positive, même lorsqu’on effectue une accélération importante. </w:t>
      </w:r>
    </w:p>
    <w:p w:rsidR="000111A6" w:rsidRDefault="000111A6" w:rsidP="000111A6">
      <w:pPr>
        <w:tabs>
          <w:tab w:val="left" w:pos="6577"/>
        </w:tabs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2760B4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6954293" cy="2039068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93" cy="203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Pr="000111A6" w:rsidRDefault="000111A6" w:rsidP="000111A6"/>
    <w:p w:rsidR="000111A6" w:rsidRDefault="000111A6" w:rsidP="000111A6"/>
    <w:p w:rsidR="000111A6" w:rsidRPr="000111A6" w:rsidRDefault="000111A6" w:rsidP="000111A6">
      <w:bookmarkStart w:id="0" w:name="_GoBack"/>
      <w:bookmarkEnd w:id="0"/>
    </w:p>
    <w:sectPr w:rsidR="000111A6" w:rsidRPr="000111A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7A7" w:rsidRDefault="002227A7" w:rsidP="002227A7">
      <w:pPr>
        <w:spacing w:after="0" w:line="240" w:lineRule="auto"/>
      </w:pPr>
      <w:r>
        <w:separator/>
      </w:r>
    </w:p>
  </w:endnote>
  <w:endnote w:type="continuationSeparator" w:id="0">
    <w:p w:rsidR="002227A7" w:rsidRDefault="002227A7" w:rsidP="0022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7A7" w:rsidRDefault="002227A7" w:rsidP="002227A7">
      <w:pPr>
        <w:spacing w:after="0" w:line="240" w:lineRule="auto"/>
      </w:pPr>
      <w:r>
        <w:separator/>
      </w:r>
    </w:p>
  </w:footnote>
  <w:footnote w:type="continuationSeparator" w:id="0">
    <w:p w:rsidR="002227A7" w:rsidRDefault="002227A7" w:rsidP="0022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7A7" w:rsidRDefault="002227A7" w:rsidP="002227A7">
    <w:pPr>
      <w:pStyle w:val="En-tte"/>
    </w:pPr>
    <w:r>
      <w:t>MASSON Paul</w:t>
    </w:r>
    <w:r>
      <w:ptab w:relativeTo="margin" w:alignment="center" w:leader="none"/>
    </w:r>
    <w:r>
      <w:t>Projet Arduino</w:t>
    </w:r>
    <w:r>
      <w:ptab w:relativeTo="margin" w:alignment="right" w:leader="none"/>
    </w:r>
    <w:r w:rsidR="00DF18B1">
      <w:t>11</w:t>
    </w:r>
    <w:r>
      <w:t>/02/2019</w:t>
    </w:r>
  </w:p>
  <w:p w:rsidR="002227A7" w:rsidRDefault="002227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35EF8"/>
    <w:multiLevelType w:val="hybridMultilevel"/>
    <w:tmpl w:val="B8E0F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A7"/>
    <w:rsid w:val="000111A6"/>
    <w:rsid w:val="000F6C7F"/>
    <w:rsid w:val="0016029F"/>
    <w:rsid w:val="002227A7"/>
    <w:rsid w:val="00247A22"/>
    <w:rsid w:val="003A5F9A"/>
    <w:rsid w:val="004D288A"/>
    <w:rsid w:val="00896C8B"/>
    <w:rsid w:val="00C1469D"/>
    <w:rsid w:val="00DF18B1"/>
    <w:rsid w:val="00E8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3885"/>
  <w15:chartTrackingRefBased/>
  <w15:docId w15:val="{7AC11AA5-2BBD-4CCC-9571-6217057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7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7A7"/>
  </w:style>
  <w:style w:type="paragraph" w:styleId="Pieddepage">
    <w:name w:val="footer"/>
    <w:basedOn w:val="Normal"/>
    <w:link w:val="PieddepageCar"/>
    <w:uiPriority w:val="99"/>
    <w:unhideWhenUsed/>
    <w:rsid w:val="0022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7A7"/>
  </w:style>
  <w:style w:type="paragraph" w:styleId="Paragraphedeliste">
    <w:name w:val="List Paragraph"/>
    <w:basedOn w:val="Normal"/>
    <w:uiPriority w:val="34"/>
    <w:qFormat/>
    <w:rsid w:val="0022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Masson</dc:creator>
  <cp:keywords/>
  <dc:description/>
  <cp:lastModifiedBy>Paul Masson</cp:lastModifiedBy>
  <cp:revision>7</cp:revision>
  <dcterms:created xsi:type="dcterms:W3CDTF">2019-02-10T16:54:00Z</dcterms:created>
  <dcterms:modified xsi:type="dcterms:W3CDTF">2019-02-11T17:49:00Z</dcterms:modified>
</cp:coreProperties>
</file>