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B83" w:rsidRDefault="006E1B83" w:rsidP="006E1B83">
      <w:pPr>
        <w:pStyle w:val="BodyText"/>
        <w:rPr>
          <w:lang w:val="en-CA"/>
        </w:rPr>
      </w:pPr>
      <w:r>
        <w:rPr>
          <w:lang w:val="en-CA"/>
        </w:rPr>
        <w:t xml:space="preserve">NOTE: You can adjust the styles for the paragraph spacing </w:t>
      </w:r>
      <w:r w:rsidRPr="00D94AFE">
        <w:rPr>
          <w:lang w:val="en-CA"/>
        </w:rPr>
        <w:t xml:space="preserve">to better suit the display of the </w:t>
      </w:r>
      <w:r>
        <w:rPr>
          <w:lang w:val="en-CA"/>
        </w:rPr>
        <w:t xml:space="preserve">cover page </w:t>
      </w:r>
      <w:r w:rsidRPr="00D94AFE">
        <w:rPr>
          <w:lang w:val="en-CA"/>
        </w:rPr>
        <w:t xml:space="preserve">depending on the </w:t>
      </w:r>
      <w:r>
        <w:rPr>
          <w:lang w:val="en-CA"/>
        </w:rPr>
        <w:t xml:space="preserve">length of the title, number of authors and addresses. </w:t>
      </w:r>
      <w:r w:rsidRPr="00787F4A">
        <w:rPr>
          <w:b/>
          <w:lang w:val="en-CA"/>
        </w:rPr>
        <w:t>Do not</w:t>
      </w:r>
      <w:r>
        <w:rPr>
          <w:lang w:val="en-CA"/>
        </w:rPr>
        <w:t xml:space="preserve"> add extra spacing by adding line or paragraph breaks as these repeated blank characters will create accessibility errors.  This page and the next page are centered vertically.</w:t>
      </w:r>
      <w:r w:rsidR="004A4C48">
        <w:rPr>
          <w:lang w:val="en-CA"/>
        </w:rPr>
        <w:t xml:space="preserve"> </w:t>
      </w:r>
    </w:p>
    <w:p w:rsidR="00C023C3" w:rsidRPr="005C12B5" w:rsidRDefault="00C023C3" w:rsidP="00E44833">
      <w:pPr>
        <w:pStyle w:val="CoverTitle"/>
      </w:pPr>
      <w:r w:rsidRPr="005C12B5">
        <w:t>Title</w:t>
      </w:r>
      <w:r w:rsidR="002B6AFF" w:rsidRPr="005C12B5">
        <w:t xml:space="preserve"> </w:t>
      </w:r>
      <w:r w:rsidR="0016460E">
        <w:t xml:space="preserve">- </w:t>
      </w:r>
      <w:r w:rsidR="00906ED5" w:rsidRPr="005C12B5">
        <w:t xml:space="preserve">Style </w:t>
      </w:r>
      <w:r w:rsidR="00E11E9E">
        <w:t>“</w:t>
      </w:r>
      <w:r w:rsidR="00906ED5" w:rsidRPr="005C12B5">
        <w:t>Cover: Title</w:t>
      </w:r>
      <w:r w:rsidR="00E11E9E">
        <w:t>”</w:t>
      </w:r>
      <w:r w:rsidR="00963DC2">
        <w:t>:</w:t>
      </w:r>
      <w:r w:rsidR="00AD22BD">
        <w:t xml:space="preserve"> </w:t>
      </w:r>
      <w:r w:rsidR="00963DC2">
        <w:t>Arial</w:t>
      </w:r>
      <w:r w:rsidR="004C6E40">
        <w:t>, size</w:t>
      </w:r>
      <w:r w:rsidR="00963DC2">
        <w:t xml:space="preserve"> 1</w:t>
      </w:r>
      <w:r w:rsidR="0091473B">
        <w:t>2</w:t>
      </w:r>
      <w:r w:rsidR="00963DC2">
        <w:t xml:space="preserve">, bold, left-aligned, </w:t>
      </w:r>
      <w:r w:rsidR="00BB5448">
        <w:t xml:space="preserve">paragraph spacing </w:t>
      </w:r>
      <w:r w:rsidR="000F061E">
        <w:t xml:space="preserve">0 pt before and </w:t>
      </w:r>
      <w:r w:rsidR="00892470">
        <w:t>24</w:t>
      </w:r>
      <w:r w:rsidR="007865B7">
        <w:t> pt</w:t>
      </w:r>
      <w:r w:rsidR="00892470">
        <w:t xml:space="preserve"> (0.33</w:t>
      </w:r>
      <w:r w:rsidR="007865B7">
        <w:t> in</w:t>
      </w:r>
      <w:r w:rsidR="00892470">
        <w:t xml:space="preserve">, </w:t>
      </w:r>
      <w:r w:rsidR="00C20791">
        <w:t>0.85</w:t>
      </w:r>
      <w:r w:rsidR="00750988">
        <w:t> cm)</w:t>
      </w:r>
      <w:r w:rsidR="00594C66" w:rsidRPr="005C12B5">
        <w:t xml:space="preserve"> after</w:t>
      </w:r>
      <w:r w:rsidR="0016460E">
        <w:t>.</w:t>
      </w:r>
      <w:r w:rsidR="00320993" w:rsidRPr="005C12B5">
        <w:t xml:space="preserve"> </w:t>
      </w:r>
      <w:r w:rsidR="00552A37" w:rsidRPr="005C12B5">
        <w:br/>
      </w:r>
      <w:r w:rsidR="0016460E">
        <w:t>The title sh</w:t>
      </w:r>
      <w:r w:rsidRPr="005C12B5">
        <w:t>ould include the scope (Regional, Zonal, or National)</w:t>
      </w:r>
      <w:r w:rsidR="000B42FF" w:rsidRPr="005C12B5">
        <w:t>, process</w:t>
      </w:r>
      <w:r w:rsidRPr="005C12B5">
        <w:t xml:space="preserve"> (</w:t>
      </w:r>
      <w:r w:rsidR="00FD2952">
        <w:t>peer review</w:t>
      </w:r>
      <w:r w:rsidRPr="005C12B5">
        <w:t>) and the meeting title as it appears on the DFO Science Advisory Schedule.</w:t>
      </w:r>
      <w:r w:rsidR="000B42FF" w:rsidRPr="005C12B5">
        <w:br/>
      </w:r>
      <w:r w:rsidRPr="005C12B5">
        <w:t>For example:</w:t>
      </w:r>
      <w:r w:rsidR="00AD22BD">
        <w:t xml:space="preserve"> </w:t>
      </w:r>
      <w:r w:rsidRPr="005C12B5">
        <w:t>Proceedings of the regional peer review of the management procedures for the multi-gear Sablefish (</w:t>
      </w:r>
      <w:r w:rsidRPr="005C12B5">
        <w:rPr>
          <w:i/>
        </w:rPr>
        <w:t>Anoplopoma fimbria</w:t>
      </w:r>
      <w:r w:rsidRPr="005C12B5">
        <w:t>) fishery in British Columbia</w:t>
      </w:r>
    </w:p>
    <w:p w:rsidR="00C515A8" w:rsidRPr="005C12B5" w:rsidRDefault="00C023C3" w:rsidP="00BE4F82">
      <w:pPr>
        <w:pStyle w:val="CoverMtgDate"/>
      </w:pPr>
      <w:r w:rsidRPr="005C12B5">
        <w:t>Meeting date</w:t>
      </w:r>
      <w:r w:rsidR="002B6AFF" w:rsidRPr="005C12B5">
        <w:t>(</w:t>
      </w:r>
      <w:r w:rsidRPr="005C12B5">
        <w:t>s</w:t>
      </w:r>
      <w:r w:rsidR="002B6AFF" w:rsidRPr="005C12B5">
        <w:t>)</w:t>
      </w:r>
      <w:r w:rsidR="00963DC2">
        <w:t xml:space="preserve"> - </w:t>
      </w:r>
      <w:r w:rsidR="00E11E9E">
        <w:t>Style “</w:t>
      </w:r>
      <w:r w:rsidR="002B4E49" w:rsidRPr="005C12B5">
        <w:t>Cover: Mtg Date</w:t>
      </w:r>
      <w:r w:rsidR="00E11E9E">
        <w:t>”</w:t>
      </w:r>
      <w:r w:rsidR="00963DC2">
        <w:t xml:space="preserve">: </w:t>
      </w:r>
      <w:r w:rsidR="00DE5499" w:rsidRPr="005C12B5">
        <w:t>Arial</w:t>
      </w:r>
      <w:r w:rsidR="004C6E40">
        <w:t>, size</w:t>
      </w:r>
      <w:r w:rsidR="00DE5499" w:rsidRPr="005C12B5">
        <w:t xml:space="preserve"> 11, bold, left-aligned, </w:t>
      </w:r>
      <w:r w:rsidR="00BB5448">
        <w:t xml:space="preserve">paragraph spacing </w:t>
      </w:r>
      <w:r w:rsidR="00892470">
        <w:t>24</w:t>
      </w:r>
      <w:r w:rsidR="00750988">
        <w:t> pt</w:t>
      </w:r>
      <w:r w:rsidR="00892470">
        <w:t xml:space="preserve"> (0.33</w:t>
      </w:r>
      <w:r w:rsidR="00750988">
        <w:t> in,</w:t>
      </w:r>
      <w:r w:rsidR="00892470">
        <w:t xml:space="preserve"> 0.8</w:t>
      </w:r>
      <w:r w:rsidR="00C20791">
        <w:t>5</w:t>
      </w:r>
      <w:r w:rsidR="00750988">
        <w:t> cm)</w:t>
      </w:r>
      <w:r w:rsidR="00DE5499" w:rsidRPr="005C12B5">
        <w:t xml:space="preserve"> before and 0</w:t>
      </w:r>
      <w:r w:rsidR="00750988">
        <w:t> pt</w:t>
      </w:r>
      <w:r w:rsidR="00DE5499" w:rsidRPr="005C12B5">
        <w:t xml:space="preserve"> after</w:t>
      </w:r>
      <w:r w:rsidR="00317F53">
        <w:t xml:space="preserve"> </w:t>
      </w:r>
    </w:p>
    <w:p w:rsidR="00C023C3" w:rsidRPr="005C12B5" w:rsidRDefault="002B6AFF" w:rsidP="00BE4F82">
      <w:pPr>
        <w:pStyle w:val="CoverLocation"/>
      </w:pPr>
      <w:r w:rsidRPr="005C12B5">
        <w:t>L</w:t>
      </w:r>
      <w:r w:rsidR="00C023C3" w:rsidRPr="005C12B5">
        <w:t>ocation</w:t>
      </w:r>
      <w:r w:rsidR="002B4E49" w:rsidRPr="005C12B5">
        <w:t xml:space="preserve"> </w:t>
      </w:r>
      <w:r w:rsidR="00317F53">
        <w:t xml:space="preserve">- </w:t>
      </w:r>
      <w:r w:rsidR="00E11E9E">
        <w:t>Style “</w:t>
      </w:r>
      <w:r w:rsidR="00906ED5" w:rsidRPr="005C12B5">
        <w:t>Cover: Location</w:t>
      </w:r>
      <w:r w:rsidR="00E11E9E">
        <w:t>”</w:t>
      </w:r>
      <w:r w:rsidR="00317F53">
        <w:t xml:space="preserve">: </w:t>
      </w:r>
      <w:r w:rsidR="00DE5499" w:rsidRPr="005C12B5">
        <w:t>Arial</w:t>
      </w:r>
      <w:r w:rsidR="004C6E40">
        <w:t>, size</w:t>
      </w:r>
      <w:r w:rsidR="00DE5499" w:rsidRPr="005C12B5">
        <w:t xml:space="preserve"> 11, bold, left-aligned, </w:t>
      </w:r>
      <w:r w:rsidR="00BB5448">
        <w:t xml:space="preserve">paragraph spacing </w:t>
      </w:r>
      <w:r w:rsidR="00DE5499" w:rsidRPr="005C12B5">
        <w:t>0</w:t>
      </w:r>
      <w:r w:rsidR="00750988">
        <w:t> pt</w:t>
      </w:r>
      <w:r w:rsidR="00DE5499" w:rsidRPr="005C12B5">
        <w:t xml:space="preserve"> before and </w:t>
      </w:r>
      <w:r w:rsidR="00892470">
        <w:t>24</w:t>
      </w:r>
      <w:r w:rsidR="00750988">
        <w:t> pt</w:t>
      </w:r>
      <w:r w:rsidR="00892470">
        <w:t xml:space="preserve"> (0.33</w:t>
      </w:r>
      <w:r w:rsidR="00750988">
        <w:t> in,</w:t>
      </w:r>
      <w:r w:rsidR="00892470">
        <w:t xml:space="preserve"> 0.8</w:t>
      </w:r>
      <w:r w:rsidR="002B6E20">
        <w:t>5</w:t>
      </w:r>
      <w:r w:rsidR="00750988">
        <w:t> cm)</w:t>
      </w:r>
      <w:r w:rsidR="00DE5499" w:rsidRPr="005C12B5">
        <w:t xml:space="preserve"> after</w:t>
      </w:r>
      <w:r w:rsidR="00317F53">
        <w:t>.</w:t>
      </w:r>
    </w:p>
    <w:p w:rsidR="008B6A58" w:rsidRPr="005C12B5" w:rsidRDefault="00C023C3" w:rsidP="00EB6579">
      <w:pPr>
        <w:pStyle w:val="CoverChairperson"/>
      </w:pPr>
      <w:r w:rsidRPr="005C12B5">
        <w:t xml:space="preserve">Chairperson </w:t>
      </w:r>
      <w:r w:rsidR="00317F53">
        <w:t xml:space="preserve">- </w:t>
      </w:r>
      <w:r w:rsidR="00E11E9E">
        <w:t>Style “</w:t>
      </w:r>
      <w:r w:rsidR="00906ED5" w:rsidRPr="005C12B5">
        <w:t>Cover: Chairperson</w:t>
      </w:r>
      <w:r w:rsidR="00E11E9E">
        <w:t>”</w:t>
      </w:r>
      <w:r w:rsidR="00317F53">
        <w:t xml:space="preserve">: </w:t>
      </w:r>
      <w:r w:rsidR="00DE5499" w:rsidRPr="005C12B5">
        <w:t>Arial</w:t>
      </w:r>
      <w:r w:rsidR="004C6E40">
        <w:t>, size</w:t>
      </w:r>
      <w:r w:rsidR="00DE5499" w:rsidRPr="005C12B5">
        <w:t xml:space="preserve"> 11, bold, left-aligned,</w:t>
      </w:r>
      <w:r w:rsidR="00317F53">
        <w:t xml:space="preserve"> </w:t>
      </w:r>
      <w:r w:rsidR="00BB5448">
        <w:t xml:space="preserve">paragraph spacing </w:t>
      </w:r>
      <w:r w:rsidR="00892470">
        <w:t>24</w:t>
      </w:r>
      <w:r w:rsidR="00750988">
        <w:t> pt</w:t>
      </w:r>
      <w:r w:rsidR="002B6E20">
        <w:t xml:space="preserve"> (0.33</w:t>
      </w:r>
      <w:r w:rsidR="00750988">
        <w:t> in,</w:t>
      </w:r>
      <w:r w:rsidR="00892470">
        <w:t xml:space="preserve"> 0.8</w:t>
      </w:r>
      <w:r w:rsidR="002B6E20">
        <w:t>5</w:t>
      </w:r>
      <w:r w:rsidR="00750988">
        <w:t> cm)</w:t>
      </w:r>
      <w:r w:rsidR="00DE5499" w:rsidRPr="005C12B5">
        <w:t xml:space="preserve"> before and 0</w:t>
      </w:r>
      <w:r w:rsidR="00750988">
        <w:t> pt</w:t>
      </w:r>
      <w:r w:rsidR="00DE5499" w:rsidRPr="005C12B5">
        <w:t xml:space="preserve"> after</w:t>
      </w:r>
      <w:r w:rsidR="00317F53">
        <w:t xml:space="preserve"> </w:t>
      </w:r>
    </w:p>
    <w:p w:rsidR="00C023C3" w:rsidRPr="005C12B5" w:rsidRDefault="00C023C3" w:rsidP="00BE4F82">
      <w:pPr>
        <w:pStyle w:val="CoverEditor"/>
      </w:pPr>
      <w:r w:rsidRPr="005C12B5">
        <w:t>Editor</w:t>
      </w:r>
      <w:r w:rsidR="002B4E49" w:rsidRPr="005C12B5">
        <w:t xml:space="preserve"> </w:t>
      </w:r>
      <w:r w:rsidR="00317F53">
        <w:t xml:space="preserve">- </w:t>
      </w:r>
      <w:r w:rsidR="00E11E9E">
        <w:t>Style “</w:t>
      </w:r>
      <w:r w:rsidR="00906ED5" w:rsidRPr="005C12B5">
        <w:t>Cover: Editor</w:t>
      </w:r>
      <w:r w:rsidR="00E11E9E">
        <w:t>”</w:t>
      </w:r>
      <w:r w:rsidR="00317F53">
        <w:t xml:space="preserve">: </w:t>
      </w:r>
      <w:r w:rsidR="00DE5499" w:rsidRPr="005C12B5">
        <w:t>Arial</w:t>
      </w:r>
      <w:r w:rsidR="004C6E40">
        <w:t>, size</w:t>
      </w:r>
      <w:r w:rsidR="00DE5499" w:rsidRPr="005C12B5">
        <w:t xml:space="preserve"> 11, bold, left-aligned, </w:t>
      </w:r>
      <w:r w:rsidR="00BB5448">
        <w:t xml:space="preserve">paragraph spacing </w:t>
      </w:r>
      <w:r w:rsidR="00DE5499" w:rsidRPr="005C12B5">
        <w:t>0</w:t>
      </w:r>
      <w:r w:rsidR="00750988">
        <w:t> pt</w:t>
      </w:r>
      <w:r w:rsidR="00DE5499" w:rsidRPr="005C12B5">
        <w:t xml:space="preserve"> before and </w:t>
      </w:r>
      <w:r w:rsidR="00892470">
        <w:t>24</w:t>
      </w:r>
      <w:r w:rsidR="00750988">
        <w:t> pt</w:t>
      </w:r>
      <w:r w:rsidR="002B6E20">
        <w:t xml:space="preserve"> (0.33</w:t>
      </w:r>
      <w:r w:rsidR="00750988">
        <w:t> in,</w:t>
      </w:r>
      <w:r w:rsidR="00892470">
        <w:t xml:space="preserve"> 0.8</w:t>
      </w:r>
      <w:r w:rsidR="002B6E20">
        <w:t>5</w:t>
      </w:r>
      <w:r w:rsidR="00750988">
        <w:t> cm)</w:t>
      </w:r>
      <w:r w:rsidR="00DE5499" w:rsidRPr="005C12B5">
        <w:t xml:space="preserve"> after</w:t>
      </w:r>
      <w:r w:rsidR="00317F53">
        <w:t>.</w:t>
      </w:r>
    </w:p>
    <w:p w:rsidR="00C515A8" w:rsidRPr="005C12B5" w:rsidRDefault="00E44833" w:rsidP="00BE4F82">
      <w:pPr>
        <w:pStyle w:val="CoverMailingAddress"/>
      </w:pPr>
      <w:r w:rsidRPr="005C12B5">
        <w:t>Mailing Address</w:t>
      </w:r>
      <w:r w:rsidR="00317F53">
        <w:t xml:space="preserve"> - </w:t>
      </w:r>
      <w:r w:rsidR="00E11E9E">
        <w:t>Style “</w:t>
      </w:r>
      <w:r w:rsidR="00B63F18" w:rsidRPr="005C12B5">
        <w:t xml:space="preserve">Cover: </w:t>
      </w:r>
      <w:r w:rsidR="00285CAB" w:rsidRPr="005C12B5">
        <w:t xml:space="preserve">Mailing </w:t>
      </w:r>
      <w:r w:rsidR="00B63F18" w:rsidRPr="005C12B5">
        <w:t>Address</w:t>
      </w:r>
      <w:r w:rsidR="00E11E9E">
        <w:t>”</w:t>
      </w:r>
      <w:r w:rsidR="00317F53">
        <w:t xml:space="preserve">: </w:t>
      </w:r>
      <w:r w:rsidR="00DE5499" w:rsidRPr="005C12B5">
        <w:t>Arial</w:t>
      </w:r>
      <w:r w:rsidR="004C6E40">
        <w:t>, size</w:t>
      </w:r>
      <w:r w:rsidR="00DE5499" w:rsidRPr="005C12B5">
        <w:t xml:space="preserve"> 11, left-aligned, </w:t>
      </w:r>
      <w:r w:rsidR="00BB5448">
        <w:t xml:space="preserve">paragraph spacing </w:t>
      </w:r>
      <w:r w:rsidR="00892470">
        <w:t>6</w:t>
      </w:r>
      <w:r w:rsidR="00750988">
        <w:t> pt</w:t>
      </w:r>
      <w:r w:rsidR="00892470">
        <w:t xml:space="preserve"> (0.08</w:t>
      </w:r>
      <w:r w:rsidR="00750988">
        <w:t> in,</w:t>
      </w:r>
      <w:r w:rsidR="002B6E20">
        <w:t xml:space="preserve"> 0.2</w:t>
      </w:r>
      <w:r w:rsidR="00892470">
        <w:t>1</w:t>
      </w:r>
      <w:r w:rsidR="00750988">
        <w:t> cm)</w:t>
      </w:r>
      <w:r w:rsidR="00DE5499" w:rsidRPr="005C12B5">
        <w:t xml:space="preserve"> before and after</w:t>
      </w:r>
      <w:r w:rsidR="00317F53">
        <w:t xml:space="preserve"> </w:t>
      </w:r>
      <w:r w:rsidR="00171307" w:rsidRPr="005C12B5">
        <w:t>(Line break: Shift</w:t>
      </w:r>
      <w:r w:rsidR="004841B4">
        <w:t>+</w:t>
      </w:r>
      <w:r w:rsidR="00171307" w:rsidRPr="005C12B5">
        <w:t>Enter)</w:t>
      </w:r>
      <w:r w:rsidR="00C515A8" w:rsidRPr="005C12B5">
        <w:br/>
      </w:r>
      <w:r w:rsidR="002B6AFF" w:rsidRPr="005C12B5">
        <w:t>Fisheries and Oceans Canada</w:t>
      </w:r>
      <w:r w:rsidR="00AD22BD">
        <w:t xml:space="preserve"> </w:t>
      </w:r>
      <w:r w:rsidR="00171307" w:rsidRPr="005C12B5">
        <w:t>(</w:t>
      </w:r>
      <w:r w:rsidR="00810C3C" w:rsidRPr="005C12B5">
        <w:t xml:space="preserve">Line break: </w:t>
      </w:r>
      <w:r w:rsidR="00171307" w:rsidRPr="005C12B5">
        <w:t>Shift</w:t>
      </w:r>
      <w:r w:rsidR="004841B4">
        <w:t>+</w:t>
      </w:r>
      <w:r w:rsidR="00171307" w:rsidRPr="005C12B5">
        <w:t>Enter)</w:t>
      </w:r>
      <w:r w:rsidR="002B6AFF" w:rsidRPr="005C12B5">
        <w:br/>
      </w:r>
      <w:r w:rsidRPr="005C12B5">
        <w:t xml:space="preserve">Mailing </w:t>
      </w:r>
      <w:r w:rsidR="002B6AFF" w:rsidRPr="005C12B5">
        <w:t>A</w:t>
      </w:r>
      <w:r w:rsidR="00120C4A" w:rsidRPr="005C12B5">
        <w:t>ddress</w:t>
      </w:r>
      <w:r w:rsidR="00171307" w:rsidRPr="005C12B5">
        <w:t xml:space="preserve"> (</w:t>
      </w:r>
      <w:r w:rsidR="00810C3C" w:rsidRPr="005C12B5">
        <w:t xml:space="preserve">Line break: </w:t>
      </w:r>
      <w:r w:rsidR="00171307" w:rsidRPr="005C12B5">
        <w:t>Shift</w:t>
      </w:r>
      <w:r w:rsidR="004841B4">
        <w:t>+</w:t>
      </w:r>
      <w:r w:rsidR="00171307" w:rsidRPr="005C12B5">
        <w:t>Enter)</w:t>
      </w:r>
      <w:r w:rsidR="002B6AFF" w:rsidRPr="005C12B5">
        <w:br/>
        <w:t>City, Province</w:t>
      </w:r>
      <w:r w:rsidRPr="005C12B5">
        <w:t xml:space="preserve"> &amp; </w:t>
      </w:r>
      <w:r w:rsidR="002B6AFF" w:rsidRPr="005C12B5">
        <w:t>Postal Code</w:t>
      </w:r>
      <w:r w:rsidR="00120C4A" w:rsidRPr="005C12B5">
        <w:t xml:space="preserve"> </w:t>
      </w:r>
      <w:r w:rsidR="00171307" w:rsidRPr="005C12B5">
        <w:t>(Paragraph break: Enter)</w:t>
      </w:r>
    </w:p>
    <w:p w:rsidR="006E1B83" w:rsidRPr="005C12B5" w:rsidRDefault="006E1B83" w:rsidP="00BE4F82">
      <w:pPr>
        <w:pStyle w:val="CoverMailingAddress"/>
        <w:rPr>
          <w:lang w:val="en-CA"/>
        </w:rPr>
        <w:sectPr w:rsidR="006E1B83" w:rsidRPr="005C12B5" w:rsidSect="002C5157">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D90E79" w:rsidRPr="005C12B5" w:rsidRDefault="00D90E79" w:rsidP="000B1AEC">
      <w:pPr>
        <w:pStyle w:val="ForewordPublishedby2ndpage"/>
      </w:pPr>
      <w:r w:rsidRPr="005C12B5">
        <w:lastRenderedPageBreak/>
        <w:t>Foreword</w:t>
      </w:r>
    </w:p>
    <w:p w:rsidR="00FF1FF7" w:rsidRPr="005C12B5" w:rsidRDefault="00FF1FF7" w:rsidP="00286232">
      <w:pPr>
        <w:pStyle w:val="BodyText"/>
      </w:pPr>
      <w:r w:rsidRPr="005C12B5">
        <w:t>The purpose</w:t>
      </w:r>
      <w:r w:rsidR="00E2442C" w:rsidRPr="005C12B5">
        <w:t xml:space="preserve"> of these P</w:t>
      </w:r>
      <w:r w:rsidRPr="005C12B5">
        <w:t>roceedings is to document the activities and key discussions of the meeting.</w:t>
      </w:r>
      <w:r w:rsidR="00754EF0" w:rsidRPr="005C12B5">
        <w:t xml:space="preserve"> </w:t>
      </w:r>
      <w:r w:rsidRPr="005C12B5">
        <w:t xml:space="preserve">The Proceedings </w:t>
      </w:r>
      <w:r w:rsidR="00004F56" w:rsidRPr="005C12B5">
        <w:t xml:space="preserve">may </w:t>
      </w:r>
      <w:r w:rsidRPr="005C12B5">
        <w:t xml:space="preserve">include research recommendations, uncertainties, and the rationale for decisions made </w:t>
      </w:r>
      <w:r w:rsidR="009E2555" w:rsidRPr="005C12B5">
        <w:t>during</w:t>
      </w:r>
      <w:r w:rsidR="00664D30" w:rsidRPr="005C12B5">
        <w:t xml:space="preserve"> </w:t>
      </w:r>
      <w:r w:rsidRPr="005C12B5">
        <w:t>the meeting.</w:t>
      </w:r>
      <w:r w:rsidR="00754EF0" w:rsidRPr="005C12B5">
        <w:t xml:space="preserve"> </w:t>
      </w:r>
      <w:r w:rsidR="00321678" w:rsidRPr="005C12B5">
        <w:t xml:space="preserve">Proceedings </w:t>
      </w:r>
      <w:r w:rsidR="00004F56" w:rsidRPr="005C12B5">
        <w:t xml:space="preserve">may </w:t>
      </w:r>
      <w:r w:rsidR="00321678" w:rsidRPr="005C12B5">
        <w:t>also document when data, analyses or interpretations were reviewed and rejected on scientific grounds, including the reason(s) for rejection.</w:t>
      </w:r>
      <w:r w:rsidR="00754EF0" w:rsidRPr="005C12B5">
        <w:t xml:space="preserve"> </w:t>
      </w:r>
      <w:r w:rsidRPr="005C12B5">
        <w:t>As such, interpretations and opinions presented in this report individually may be factually incorrect or misleading, but are included to record as faithfully as possible what was considered at the meeting. No statements are to be taken as reflecting the conclusions of the meeting unless they are clearly identified as such. Moreover, further review may result in a change of conclusions where additional information was identified as relevant to the topics being considered, but not available in the timeframe of the meeting.</w:t>
      </w:r>
      <w:r w:rsidR="00754EF0" w:rsidRPr="005C12B5">
        <w:t xml:space="preserve"> </w:t>
      </w:r>
      <w:r w:rsidRPr="005C12B5">
        <w:t>In the rare case when there are formal dissenting views, these are also archived as Annexes to the Proceedings.</w:t>
      </w:r>
    </w:p>
    <w:p w:rsidR="004F1A51" w:rsidRPr="005C12B5" w:rsidRDefault="004F1A51" w:rsidP="000B1AEC">
      <w:pPr>
        <w:pStyle w:val="ForewordPublishedby2ndpage"/>
      </w:pPr>
      <w:r w:rsidRPr="005C12B5">
        <w:t xml:space="preserve">Published </w:t>
      </w:r>
      <w:r w:rsidR="00B63F18" w:rsidRPr="005C12B5">
        <w:t>by</w:t>
      </w:r>
      <w:r w:rsidRPr="005C12B5">
        <w:t>:</w:t>
      </w:r>
    </w:p>
    <w:p w:rsidR="004F1A51" w:rsidRPr="005C12B5" w:rsidRDefault="004F1A51" w:rsidP="00C67A37">
      <w:pPr>
        <w:pStyle w:val="BodyTextcentered"/>
        <w:rPr>
          <w:lang w:val="en-CA"/>
        </w:rPr>
      </w:pPr>
      <w:r w:rsidRPr="005C12B5">
        <w:rPr>
          <w:lang w:val="en-CA"/>
        </w:rPr>
        <w:t xml:space="preserve">Fisheries and Oceans Canada </w:t>
      </w:r>
      <w:r w:rsidRPr="005C12B5">
        <w:rPr>
          <w:lang w:val="en-CA"/>
        </w:rPr>
        <w:br/>
        <w:t>Canadian Sc</w:t>
      </w:r>
      <w:r w:rsidR="00032884" w:rsidRPr="005C12B5">
        <w:rPr>
          <w:lang w:val="en-CA"/>
        </w:rPr>
        <w:t xml:space="preserve">ience Advisory Secretariat </w:t>
      </w:r>
      <w:r w:rsidR="00032884" w:rsidRPr="005C12B5">
        <w:rPr>
          <w:lang w:val="en-CA"/>
        </w:rPr>
        <w:br/>
        <w:t xml:space="preserve">200 </w:t>
      </w:r>
      <w:r w:rsidRPr="005C12B5">
        <w:rPr>
          <w:lang w:val="en-CA"/>
        </w:rPr>
        <w:t>Kent Street</w:t>
      </w:r>
      <w:r w:rsidRPr="005C12B5">
        <w:rPr>
          <w:lang w:val="en-CA"/>
        </w:rPr>
        <w:br/>
        <w:t>Ottawa</w:t>
      </w:r>
      <w:r w:rsidR="004841B4">
        <w:rPr>
          <w:lang w:val="en-CA"/>
        </w:rPr>
        <w:t xml:space="preserve"> ON  </w:t>
      </w:r>
      <w:r w:rsidRPr="005C12B5">
        <w:rPr>
          <w:lang w:val="en-CA"/>
        </w:rPr>
        <w:t>K1A 0E6</w:t>
      </w:r>
    </w:p>
    <w:p w:rsidR="004F1A51" w:rsidRPr="005C12B5" w:rsidRDefault="0077424A" w:rsidP="00286232">
      <w:pPr>
        <w:pStyle w:val="BodyText"/>
        <w:jc w:val="center"/>
        <w:rPr>
          <w:lang w:val="en-CA"/>
        </w:rPr>
      </w:pPr>
      <w:hyperlink r:id="rId11" w:tooltip="Fisheries and Oceans Canada / Canadian Science Advisory Secretariat" w:history="1">
        <w:r w:rsidR="004F1A51" w:rsidRPr="005C12B5">
          <w:rPr>
            <w:rStyle w:val="Hyperlink"/>
            <w:szCs w:val="22"/>
            <w:lang w:val="en-CA"/>
          </w:rPr>
          <w:t>http://www.dfo-mpo.gc.ca/csas-sccs/</w:t>
        </w:r>
      </w:hyperlink>
      <w:r w:rsidR="004F1A51" w:rsidRPr="005C12B5">
        <w:rPr>
          <w:lang w:val="en-CA"/>
        </w:rPr>
        <w:t xml:space="preserve"> </w:t>
      </w:r>
      <w:r w:rsidR="004F1A51" w:rsidRPr="005C12B5">
        <w:rPr>
          <w:lang w:val="en-CA"/>
        </w:rPr>
        <w:br/>
      </w:r>
      <w:hyperlink r:id="rId12" w:tooltip="E-mail the Canadian Science Advisory Secretariat" w:history="1">
        <w:r w:rsidR="004F1A51" w:rsidRPr="005C12B5">
          <w:rPr>
            <w:rStyle w:val="Hyperlink"/>
            <w:szCs w:val="22"/>
            <w:lang w:val="en-CA"/>
          </w:rPr>
          <w:t>csas-sccs@dfo-mpo.gc.ca</w:t>
        </w:r>
      </w:hyperlink>
    </w:p>
    <w:p w:rsidR="004F1A51" w:rsidRPr="005C12B5" w:rsidRDefault="00EB4A94" w:rsidP="00286232">
      <w:pPr>
        <w:pStyle w:val="BodyText"/>
        <w:jc w:val="center"/>
      </w:pPr>
      <w:r w:rsidRPr="005C12B5">
        <w:rPr>
          <w:noProof/>
        </w:rPr>
        <w:drawing>
          <wp:inline distT="0" distB="0" distL="0" distR="0" wp14:anchorId="5DD7D617" wp14:editId="3C3D0D31">
            <wp:extent cx="476250" cy="476250"/>
            <wp:effectExtent l="19050" t="0" r="0"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rsidR="0080019E" w:rsidRPr="005C12B5" w:rsidRDefault="00DE44CE" w:rsidP="00286232">
      <w:pPr>
        <w:pStyle w:val="BodyText"/>
        <w:jc w:val="center"/>
      </w:pPr>
      <w:r w:rsidRPr="005C12B5">
        <w:t>©</w:t>
      </w:r>
      <w:r w:rsidRPr="00C67A37">
        <w:rPr>
          <w:rStyle w:val="BodyTextcenteredChar"/>
        </w:rPr>
        <w:t xml:space="preserve"> Her Majesty the Queen in Right of Canada</w:t>
      </w:r>
      <w:r w:rsidR="00CC0130" w:rsidRPr="00C67A37">
        <w:rPr>
          <w:rStyle w:val="BodyTextcenteredChar"/>
        </w:rPr>
        <w:t xml:space="preserve">, </w:t>
      </w:r>
      <w:r w:rsidR="00FD2952" w:rsidRPr="00C67A37">
        <w:rPr>
          <w:rStyle w:val="BodyTextcenteredChar"/>
        </w:rPr>
        <w:t>2016</w:t>
      </w:r>
      <w:r w:rsidRPr="00C67A37">
        <w:rPr>
          <w:rStyle w:val="BodyTextcenteredChar"/>
        </w:rPr>
        <w:br/>
        <w:t>ISSN 1701-1280</w:t>
      </w:r>
    </w:p>
    <w:p w:rsidR="0014186E" w:rsidRPr="005C12B5" w:rsidRDefault="0014186E" w:rsidP="009411F2">
      <w:pPr>
        <w:pStyle w:val="BodyTextBold"/>
      </w:pPr>
      <w:r w:rsidRPr="005C12B5">
        <w:t xml:space="preserve">Correct citation for this publication: </w:t>
      </w:r>
    </w:p>
    <w:p w:rsidR="0014186E" w:rsidRPr="005C12B5" w:rsidRDefault="0014186E" w:rsidP="00285CAB">
      <w:pPr>
        <w:pStyle w:val="citation"/>
      </w:pPr>
      <w:r w:rsidRPr="005C12B5">
        <w:t xml:space="preserve">DFO. </w:t>
      </w:r>
      <w:r w:rsidR="00FD2952">
        <w:t>2016</w:t>
      </w:r>
      <w:r w:rsidRPr="005C12B5">
        <w:t xml:space="preserve">. &lt;&lt;title; date (must be exactly as it appears on the cover page)&gt;&gt;. DFO Can. Sci. Advis. Sec. Proceed. Ser. </w:t>
      </w:r>
      <w:r w:rsidR="00FD2952">
        <w:t>2016</w:t>
      </w:r>
      <w:r w:rsidRPr="005C12B5">
        <w:t xml:space="preserve">/nnn. </w:t>
      </w:r>
      <w:r w:rsidR="00AA65EA">
        <w:t xml:space="preserve">- </w:t>
      </w:r>
      <w:r w:rsidR="00833F97" w:rsidRPr="005C12B5">
        <w:t>Style</w:t>
      </w:r>
      <w:r w:rsidR="00E11E9E">
        <w:t xml:space="preserve"> “</w:t>
      </w:r>
      <w:r w:rsidR="004841B4">
        <w:t>citation</w:t>
      </w:r>
      <w:r w:rsidR="00E11E9E">
        <w:t>”</w:t>
      </w:r>
      <w:r w:rsidRPr="005C12B5">
        <w:t xml:space="preserve">. </w:t>
      </w:r>
    </w:p>
    <w:p w:rsidR="00285CAB" w:rsidRPr="005C12B5" w:rsidRDefault="00285CAB" w:rsidP="009411F2">
      <w:pPr>
        <w:pStyle w:val="BodyTextBoldItallics"/>
      </w:pPr>
      <w:r w:rsidRPr="005C12B5">
        <w:t>Aussi disponible en français</w:t>
      </w:r>
      <w:r w:rsidR="005C12B5">
        <w:t xml:space="preserve"> </w:t>
      </w:r>
      <w:r w:rsidRPr="005C12B5">
        <w:t xml:space="preserve">: </w:t>
      </w:r>
      <w:r w:rsidRPr="00963DC2">
        <w:rPr>
          <w:b w:val="0"/>
        </w:rPr>
        <w:t>(</w:t>
      </w:r>
      <w:r w:rsidR="00963DC2">
        <w:rPr>
          <w:b w:val="0"/>
        </w:rPr>
        <w:t xml:space="preserve">include </w:t>
      </w:r>
      <w:r w:rsidRPr="00963DC2">
        <w:rPr>
          <w:b w:val="0"/>
        </w:rPr>
        <w:t>only if the Proceedings are going to be translated)</w:t>
      </w:r>
      <w:r w:rsidR="00963DC2" w:rsidRPr="00963DC2">
        <w:rPr>
          <w:b w:val="0"/>
        </w:rPr>
        <w:t xml:space="preserve"> </w:t>
      </w:r>
    </w:p>
    <w:p w:rsidR="00227691" w:rsidRPr="005C12B5" w:rsidRDefault="00227691" w:rsidP="00994137">
      <w:pPr>
        <w:pStyle w:val="citation-translated"/>
        <w:rPr>
          <w:lang w:val="fr-CA"/>
        </w:rPr>
      </w:pPr>
      <w:r w:rsidRPr="005C12B5">
        <w:rPr>
          <w:lang w:val="fr-CA"/>
        </w:rPr>
        <w:t xml:space="preserve">MPO. </w:t>
      </w:r>
      <w:r w:rsidR="00FD2952">
        <w:rPr>
          <w:lang w:val="fr-CA"/>
        </w:rPr>
        <w:t>2016</w:t>
      </w:r>
      <w:r w:rsidRPr="005C12B5">
        <w:rPr>
          <w:lang w:val="fr-CA"/>
        </w:rPr>
        <w:t>. &lt;&lt; titre; date (le titre et la date doivent correspondre exactement ceux de la page couverture) &gt;&gt;. Secr. can. de consult. sci. du MPO, Compte rendu</w:t>
      </w:r>
      <w:r w:rsidR="005C12B5">
        <w:rPr>
          <w:lang w:val="fr-CA"/>
        </w:rPr>
        <w:t xml:space="preserve"> </w:t>
      </w:r>
      <w:r w:rsidR="00FD2952">
        <w:rPr>
          <w:lang w:val="fr-CA"/>
        </w:rPr>
        <w:t>2016</w:t>
      </w:r>
      <w:r w:rsidRPr="005C12B5">
        <w:rPr>
          <w:lang w:val="fr-CA"/>
        </w:rPr>
        <w:t>/nnn</w:t>
      </w:r>
      <w:r w:rsidR="00AD22BD">
        <w:rPr>
          <w:lang w:val="fr-CA"/>
        </w:rPr>
        <w:t xml:space="preserve"> </w:t>
      </w:r>
      <w:r w:rsidR="00AA65EA">
        <w:rPr>
          <w:lang w:val="fr-CA"/>
        </w:rPr>
        <w:t xml:space="preserve">- </w:t>
      </w:r>
      <w:r w:rsidRPr="005C12B5">
        <w:rPr>
          <w:lang w:val="fr-CA"/>
        </w:rPr>
        <w:t xml:space="preserve">Style </w:t>
      </w:r>
      <w:r w:rsidR="004841B4">
        <w:rPr>
          <w:lang w:val="fr-CA"/>
        </w:rPr>
        <w:t>« c</w:t>
      </w:r>
      <w:r w:rsidR="00E11E9E">
        <w:rPr>
          <w:lang w:val="fr-CA"/>
        </w:rPr>
        <w:t>itation – translated »</w:t>
      </w:r>
      <w:r w:rsidRPr="005C12B5">
        <w:rPr>
          <w:lang w:val="fr-CA"/>
        </w:rPr>
        <w:t xml:space="preserve">. </w:t>
      </w:r>
    </w:p>
    <w:p w:rsidR="00285CAB" w:rsidRPr="005C12B5" w:rsidRDefault="00285CAB" w:rsidP="00285CAB">
      <w:pPr>
        <w:pStyle w:val="citation"/>
        <w:rPr>
          <w:b/>
          <w:i/>
          <w:lang w:val="fr-CA"/>
        </w:rPr>
        <w:sectPr w:rsidR="00285CAB" w:rsidRPr="005C12B5" w:rsidSect="000B1AEC">
          <w:headerReference w:type="default" r:id="rId14"/>
          <w:footerReference w:type="default" r:id="rId15"/>
          <w:pgSz w:w="12240" w:h="15840" w:code="1"/>
          <w:pgMar w:top="1440" w:right="1440" w:bottom="1440" w:left="1440" w:header="709" w:footer="618" w:gutter="0"/>
          <w:cols w:space="720"/>
          <w:vAlign w:val="center"/>
        </w:sectPr>
      </w:pPr>
    </w:p>
    <w:p w:rsidR="00C97AE0" w:rsidRPr="005C0C5B" w:rsidRDefault="00750988" w:rsidP="005C0C5B">
      <w:pPr>
        <w:pStyle w:val="TableofContents"/>
      </w:pPr>
      <w:r w:rsidRPr="005C0C5B">
        <w:lastRenderedPageBreak/>
        <w:t>TABLE OF CONTENTS - STYLE “TABLE OF CONTENTS”: ARIAL, SIZE 12, BOLD, CENTERED, ALL CAPS, PARAGRAPH SPACING 18 PT (0.25 IN, 0.63 CM) BEFORE AND 6 PT (0.08 IN, 0.21 CM) AFTER</w:t>
      </w:r>
    </w:p>
    <w:p w:rsidR="00616ECD" w:rsidRPr="005C12B5" w:rsidRDefault="00C70828" w:rsidP="00905F53">
      <w:pPr>
        <w:pStyle w:val="BodyText"/>
        <w:rPr>
          <w:lang w:val="en-CA"/>
        </w:rPr>
      </w:pPr>
      <w:r w:rsidRPr="005C12B5">
        <w:rPr>
          <w:lang w:val="en-CA"/>
        </w:rPr>
        <w:t xml:space="preserve">A </w:t>
      </w:r>
      <w:r w:rsidR="004C533C" w:rsidRPr="005C12B5">
        <w:rPr>
          <w:lang w:val="en-CA"/>
        </w:rPr>
        <w:t>t</w:t>
      </w:r>
      <w:r w:rsidR="008A0D1F" w:rsidRPr="005C12B5">
        <w:rPr>
          <w:lang w:val="en-CA"/>
        </w:rPr>
        <w:t xml:space="preserve">able of </w:t>
      </w:r>
      <w:r w:rsidR="004C533C" w:rsidRPr="005C12B5">
        <w:rPr>
          <w:lang w:val="en-CA"/>
        </w:rPr>
        <w:t>c</w:t>
      </w:r>
      <w:r w:rsidR="00004F56" w:rsidRPr="005C12B5">
        <w:rPr>
          <w:lang w:val="en-CA"/>
        </w:rPr>
        <w:t xml:space="preserve">ontents </w:t>
      </w:r>
      <w:r w:rsidRPr="005C12B5">
        <w:rPr>
          <w:lang w:val="en-CA"/>
        </w:rPr>
        <w:t xml:space="preserve">is </w:t>
      </w:r>
      <w:r w:rsidR="008A0D1F" w:rsidRPr="005C12B5">
        <w:rPr>
          <w:lang w:val="en-CA"/>
        </w:rPr>
        <w:t xml:space="preserve">recommended, especially when several topics are addressed and Proceedings </w:t>
      </w:r>
      <w:r w:rsidR="00D44B91" w:rsidRPr="005C12B5">
        <w:rPr>
          <w:lang w:val="en-CA"/>
        </w:rPr>
        <w:t>are</w:t>
      </w:r>
      <w:r w:rsidR="008A0D1F" w:rsidRPr="005C12B5">
        <w:rPr>
          <w:lang w:val="en-CA"/>
        </w:rPr>
        <w:t xml:space="preserve"> </w:t>
      </w:r>
      <w:r w:rsidR="00004F56" w:rsidRPr="005C12B5">
        <w:rPr>
          <w:lang w:val="en-CA"/>
        </w:rPr>
        <w:t>long</w:t>
      </w:r>
      <w:r w:rsidR="008A0D1F" w:rsidRPr="005C12B5">
        <w:rPr>
          <w:lang w:val="en-CA"/>
        </w:rPr>
        <w:t>.</w:t>
      </w:r>
      <w:r w:rsidR="00754EF0" w:rsidRPr="005C12B5">
        <w:rPr>
          <w:lang w:val="en-CA"/>
        </w:rPr>
        <w:t xml:space="preserve"> </w:t>
      </w:r>
      <w:r w:rsidR="008A0D1F" w:rsidRPr="005C12B5">
        <w:rPr>
          <w:lang w:val="en-CA"/>
        </w:rPr>
        <w:t xml:space="preserve">Typically, only the top </w:t>
      </w:r>
      <w:r w:rsidR="00664D30" w:rsidRPr="005C12B5">
        <w:rPr>
          <w:lang w:val="en-CA"/>
        </w:rPr>
        <w:t xml:space="preserve">three </w:t>
      </w:r>
      <w:r w:rsidR="00D71476" w:rsidRPr="005C12B5">
        <w:rPr>
          <w:lang w:val="en-CA"/>
        </w:rPr>
        <w:t>level headings are listed in a</w:t>
      </w:r>
      <w:r w:rsidR="008A0D1F" w:rsidRPr="005C12B5">
        <w:rPr>
          <w:lang w:val="en-CA"/>
        </w:rPr>
        <w:t xml:space="preserve"> Table of Contents.</w:t>
      </w:r>
    </w:p>
    <w:p w:rsidR="00D27104" w:rsidRDefault="004768A7" w:rsidP="002C5157">
      <w:pPr>
        <w:pStyle w:val="TOC1"/>
        <w:rPr>
          <w:rFonts w:asciiTheme="minorHAnsi" w:eastAsiaTheme="minorEastAsia" w:hAnsiTheme="minorHAnsi" w:cstheme="minorBidi"/>
          <w:noProof/>
          <w:szCs w:val="22"/>
          <w:lang w:val="en-CA" w:eastAsia="en-CA"/>
        </w:rPr>
      </w:pPr>
      <w:r>
        <w:rPr>
          <w:rFonts w:cs="Arial"/>
          <w:szCs w:val="22"/>
          <w:lang w:val="en-CA"/>
        </w:rPr>
        <w:fldChar w:fldCharType="begin"/>
      </w:r>
      <w:r>
        <w:rPr>
          <w:rFonts w:cs="Arial"/>
          <w:szCs w:val="22"/>
          <w:lang w:val="en-CA"/>
        </w:rPr>
        <w:instrText xml:space="preserve"> TOC \o "1-3" \h \z \u </w:instrText>
      </w:r>
      <w:r>
        <w:rPr>
          <w:rFonts w:cs="Arial"/>
          <w:szCs w:val="22"/>
          <w:lang w:val="en-CA"/>
        </w:rPr>
        <w:fldChar w:fldCharType="separate"/>
      </w:r>
      <w:hyperlink w:anchor="_Toc436818290" w:history="1">
        <w:r w:rsidR="00D27104" w:rsidRPr="00233FC9">
          <w:rPr>
            <w:rStyle w:val="Hyperlink"/>
            <w:noProof/>
          </w:rPr>
          <w:t>SUMMARY - STYLE “HEADING 1”:  ARIAL, SIZE 12, BOLD, CENTERED, ALL CAPS, PARAGRAPH SPACING 18 PT (0.25 IN, 0.63 CM) BEFORE AND 6 PT (0.08 IN, 0.21 CM) AFTER</w:t>
        </w:r>
        <w:r w:rsidR="00D27104">
          <w:rPr>
            <w:noProof/>
            <w:webHidden/>
          </w:rPr>
          <w:tab/>
        </w:r>
        <w:r w:rsidR="00D27104">
          <w:rPr>
            <w:noProof/>
            <w:webHidden/>
          </w:rPr>
          <w:fldChar w:fldCharType="begin"/>
        </w:r>
        <w:r w:rsidR="00D27104">
          <w:rPr>
            <w:noProof/>
            <w:webHidden/>
          </w:rPr>
          <w:instrText xml:space="preserve"> PAGEREF _Toc436818290 \h </w:instrText>
        </w:r>
        <w:r w:rsidR="00D27104">
          <w:rPr>
            <w:noProof/>
            <w:webHidden/>
          </w:rPr>
        </w:r>
        <w:r w:rsidR="00D27104">
          <w:rPr>
            <w:noProof/>
            <w:webHidden/>
          </w:rPr>
          <w:fldChar w:fldCharType="separate"/>
        </w:r>
        <w:r w:rsidR="00D27104">
          <w:rPr>
            <w:noProof/>
            <w:webHidden/>
          </w:rPr>
          <w:t>iv</w:t>
        </w:r>
        <w:r w:rsidR="00D27104">
          <w:rPr>
            <w:noProof/>
            <w:webHidden/>
          </w:rPr>
          <w:fldChar w:fldCharType="end"/>
        </w:r>
      </w:hyperlink>
    </w:p>
    <w:p w:rsidR="00D27104" w:rsidRDefault="0077424A" w:rsidP="002C5157">
      <w:pPr>
        <w:pStyle w:val="TOC1"/>
        <w:rPr>
          <w:rFonts w:asciiTheme="minorHAnsi" w:eastAsiaTheme="minorEastAsia" w:hAnsiTheme="minorHAnsi" w:cstheme="minorBidi"/>
          <w:noProof/>
          <w:szCs w:val="22"/>
          <w:lang w:val="en-CA" w:eastAsia="en-CA"/>
        </w:rPr>
      </w:pPr>
      <w:hyperlink w:anchor="_Toc436818291" w:history="1">
        <w:r w:rsidR="00D27104" w:rsidRPr="00233FC9">
          <w:rPr>
            <w:rStyle w:val="Hyperlink"/>
            <w:noProof/>
            <w:lang w:val="fr-CA"/>
          </w:rPr>
          <w:t>SOMMAIRE - STYLE « HEADING 1 »</w:t>
        </w:r>
        <w:r w:rsidR="00D27104">
          <w:rPr>
            <w:noProof/>
            <w:webHidden/>
          </w:rPr>
          <w:tab/>
        </w:r>
        <w:r w:rsidR="00D27104">
          <w:rPr>
            <w:noProof/>
            <w:webHidden/>
          </w:rPr>
          <w:fldChar w:fldCharType="begin"/>
        </w:r>
        <w:r w:rsidR="00D27104">
          <w:rPr>
            <w:noProof/>
            <w:webHidden/>
          </w:rPr>
          <w:instrText xml:space="preserve"> PAGEREF _Toc436818291 \h </w:instrText>
        </w:r>
        <w:r w:rsidR="00D27104">
          <w:rPr>
            <w:noProof/>
            <w:webHidden/>
          </w:rPr>
        </w:r>
        <w:r w:rsidR="00D27104">
          <w:rPr>
            <w:noProof/>
            <w:webHidden/>
          </w:rPr>
          <w:fldChar w:fldCharType="separate"/>
        </w:r>
        <w:r w:rsidR="00D27104">
          <w:rPr>
            <w:noProof/>
            <w:webHidden/>
          </w:rPr>
          <w:t>v</w:t>
        </w:r>
        <w:r w:rsidR="00D27104">
          <w:rPr>
            <w:noProof/>
            <w:webHidden/>
          </w:rPr>
          <w:fldChar w:fldCharType="end"/>
        </w:r>
      </w:hyperlink>
    </w:p>
    <w:p w:rsidR="00D27104" w:rsidRDefault="0077424A" w:rsidP="002C5157">
      <w:pPr>
        <w:pStyle w:val="TOC1"/>
        <w:rPr>
          <w:rFonts w:asciiTheme="minorHAnsi" w:eastAsiaTheme="minorEastAsia" w:hAnsiTheme="minorHAnsi" w:cstheme="minorBidi"/>
          <w:noProof/>
          <w:szCs w:val="22"/>
          <w:lang w:val="en-CA" w:eastAsia="en-CA"/>
        </w:rPr>
      </w:pPr>
      <w:hyperlink w:anchor="_Toc436818292" w:history="1">
        <w:r w:rsidR="00D27104" w:rsidRPr="00233FC9">
          <w:rPr>
            <w:rStyle w:val="Hyperlink"/>
            <w:noProof/>
          </w:rPr>
          <w:t>INTRODUCTION</w:t>
        </w:r>
        <w:r w:rsidR="00D27104">
          <w:rPr>
            <w:noProof/>
            <w:webHidden/>
          </w:rPr>
          <w:tab/>
        </w:r>
        <w:r w:rsidR="00D27104">
          <w:rPr>
            <w:noProof/>
            <w:webHidden/>
          </w:rPr>
          <w:fldChar w:fldCharType="begin"/>
        </w:r>
        <w:r w:rsidR="00D27104">
          <w:rPr>
            <w:noProof/>
            <w:webHidden/>
          </w:rPr>
          <w:instrText xml:space="preserve"> PAGEREF _Toc436818292 \h </w:instrText>
        </w:r>
        <w:r w:rsidR="00D27104">
          <w:rPr>
            <w:noProof/>
            <w:webHidden/>
          </w:rPr>
        </w:r>
        <w:r w:rsidR="00D27104">
          <w:rPr>
            <w:noProof/>
            <w:webHidden/>
          </w:rPr>
          <w:fldChar w:fldCharType="separate"/>
        </w:r>
        <w:r w:rsidR="00D27104">
          <w:rPr>
            <w:noProof/>
            <w:webHidden/>
          </w:rPr>
          <w:t>1</w:t>
        </w:r>
        <w:r w:rsidR="00D27104">
          <w:rPr>
            <w:noProof/>
            <w:webHidden/>
          </w:rPr>
          <w:fldChar w:fldCharType="end"/>
        </w:r>
      </w:hyperlink>
    </w:p>
    <w:p w:rsidR="00D27104" w:rsidRDefault="0077424A" w:rsidP="002C5157">
      <w:pPr>
        <w:pStyle w:val="TOC1"/>
        <w:rPr>
          <w:rFonts w:asciiTheme="minorHAnsi" w:eastAsiaTheme="minorEastAsia" w:hAnsiTheme="minorHAnsi" w:cstheme="minorBidi"/>
          <w:noProof/>
          <w:szCs w:val="22"/>
          <w:lang w:val="en-CA" w:eastAsia="en-CA"/>
        </w:rPr>
      </w:pPr>
      <w:hyperlink w:anchor="_Toc436818293" w:history="1">
        <w:r w:rsidR="00D27104" w:rsidRPr="00233FC9">
          <w:rPr>
            <w:rStyle w:val="Hyperlink"/>
            <w:noProof/>
          </w:rPr>
          <w:t>GUIDELINES FOR THE CONTENTS OF A PROCEEDING</w:t>
        </w:r>
        <w:r w:rsidR="00D27104">
          <w:rPr>
            <w:noProof/>
            <w:webHidden/>
          </w:rPr>
          <w:tab/>
        </w:r>
        <w:r w:rsidR="00D27104">
          <w:rPr>
            <w:noProof/>
            <w:webHidden/>
          </w:rPr>
          <w:fldChar w:fldCharType="begin"/>
        </w:r>
        <w:r w:rsidR="00D27104">
          <w:rPr>
            <w:noProof/>
            <w:webHidden/>
          </w:rPr>
          <w:instrText xml:space="preserve"> PAGEREF _Toc436818293 \h </w:instrText>
        </w:r>
        <w:r w:rsidR="00D27104">
          <w:rPr>
            <w:noProof/>
            <w:webHidden/>
          </w:rPr>
        </w:r>
        <w:r w:rsidR="00D27104">
          <w:rPr>
            <w:noProof/>
            <w:webHidden/>
          </w:rPr>
          <w:fldChar w:fldCharType="separate"/>
        </w:r>
        <w:r w:rsidR="00D27104">
          <w:rPr>
            <w:noProof/>
            <w:webHidden/>
          </w:rPr>
          <w:t>1</w:t>
        </w:r>
        <w:r w:rsidR="00D27104">
          <w:rPr>
            <w:noProof/>
            <w:webHidden/>
          </w:rPr>
          <w:fldChar w:fldCharType="end"/>
        </w:r>
      </w:hyperlink>
    </w:p>
    <w:p w:rsidR="00D27104" w:rsidRDefault="0077424A" w:rsidP="002C5157">
      <w:pPr>
        <w:pStyle w:val="TOC1"/>
        <w:rPr>
          <w:rFonts w:asciiTheme="minorHAnsi" w:eastAsiaTheme="minorEastAsia" w:hAnsiTheme="minorHAnsi" w:cstheme="minorBidi"/>
          <w:noProof/>
          <w:szCs w:val="22"/>
          <w:lang w:val="en-CA" w:eastAsia="en-CA"/>
        </w:rPr>
      </w:pPr>
      <w:hyperlink w:anchor="_Toc436818294" w:history="1">
        <w:r w:rsidR="00D27104" w:rsidRPr="00233FC9">
          <w:rPr>
            <w:rStyle w:val="Hyperlink"/>
            <w:noProof/>
          </w:rPr>
          <w:t>REFERENCES CITED</w:t>
        </w:r>
        <w:r w:rsidR="00D27104">
          <w:rPr>
            <w:noProof/>
            <w:webHidden/>
          </w:rPr>
          <w:tab/>
        </w:r>
        <w:r w:rsidR="00D27104">
          <w:rPr>
            <w:noProof/>
            <w:webHidden/>
          </w:rPr>
          <w:fldChar w:fldCharType="begin"/>
        </w:r>
        <w:r w:rsidR="00D27104">
          <w:rPr>
            <w:noProof/>
            <w:webHidden/>
          </w:rPr>
          <w:instrText xml:space="preserve"> PAGEREF _Toc436818294 \h </w:instrText>
        </w:r>
        <w:r w:rsidR="00D27104">
          <w:rPr>
            <w:noProof/>
            <w:webHidden/>
          </w:rPr>
        </w:r>
        <w:r w:rsidR="00D27104">
          <w:rPr>
            <w:noProof/>
            <w:webHidden/>
          </w:rPr>
          <w:fldChar w:fldCharType="separate"/>
        </w:r>
        <w:r w:rsidR="00D27104">
          <w:rPr>
            <w:noProof/>
            <w:webHidden/>
          </w:rPr>
          <w:t>1</w:t>
        </w:r>
        <w:r w:rsidR="00D27104">
          <w:rPr>
            <w:noProof/>
            <w:webHidden/>
          </w:rPr>
          <w:fldChar w:fldCharType="end"/>
        </w:r>
      </w:hyperlink>
    </w:p>
    <w:p w:rsidR="00D27104" w:rsidRDefault="0077424A" w:rsidP="002C5157">
      <w:pPr>
        <w:pStyle w:val="TOC1"/>
        <w:rPr>
          <w:rFonts w:asciiTheme="minorHAnsi" w:eastAsiaTheme="minorEastAsia" w:hAnsiTheme="minorHAnsi" w:cstheme="minorBidi"/>
          <w:noProof/>
          <w:szCs w:val="22"/>
          <w:lang w:val="en-CA" w:eastAsia="en-CA"/>
        </w:rPr>
      </w:pPr>
      <w:hyperlink w:anchor="_Toc436818295" w:history="1">
        <w:r w:rsidR="00D27104" w:rsidRPr="00233FC9">
          <w:rPr>
            <w:rStyle w:val="Hyperlink"/>
            <w:noProof/>
          </w:rPr>
          <w:t>APPENDICES</w:t>
        </w:r>
        <w:r w:rsidR="00D27104">
          <w:rPr>
            <w:noProof/>
            <w:webHidden/>
          </w:rPr>
          <w:tab/>
        </w:r>
        <w:r w:rsidR="00D27104">
          <w:rPr>
            <w:noProof/>
            <w:webHidden/>
          </w:rPr>
          <w:fldChar w:fldCharType="begin"/>
        </w:r>
        <w:r w:rsidR="00D27104">
          <w:rPr>
            <w:noProof/>
            <w:webHidden/>
          </w:rPr>
          <w:instrText xml:space="preserve"> PAGEREF _Toc436818295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77424A" w:rsidP="002C5157">
      <w:pPr>
        <w:pStyle w:val="TOC1"/>
        <w:rPr>
          <w:rFonts w:asciiTheme="minorHAnsi" w:eastAsiaTheme="minorEastAsia" w:hAnsiTheme="minorHAnsi" w:cstheme="minorBidi"/>
          <w:noProof/>
          <w:szCs w:val="22"/>
          <w:lang w:val="en-CA" w:eastAsia="en-CA"/>
        </w:rPr>
      </w:pPr>
      <w:hyperlink w:anchor="_Toc436818296" w:history="1">
        <w:r w:rsidR="00D27104" w:rsidRPr="00233FC9">
          <w:rPr>
            <w:rStyle w:val="Hyperlink"/>
            <w:noProof/>
          </w:rPr>
          <w:t>TRANSLATION</w:t>
        </w:r>
        <w:r w:rsidR="00D27104">
          <w:rPr>
            <w:noProof/>
            <w:webHidden/>
          </w:rPr>
          <w:tab/>
        </w:r>
        <w:r w:rsidR="00D27104">
          <w:rPr>
            <w:noProof/>
            <w:webHidden/>
          </w:rPr>
          <w:fldChar w:fldCharType="begin"/>
        </w:r>
        <w:r w:rsidR="00D27104">
          <w:rPr>
            <w:noProof/>
            <w:webHidden/>
          </w:rPr>
          <w:instrText xml:space="preserve"> PAGEREF _Toc436818296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77424A" w:rsidP="002C5157">
      <w:pPr>
        <w:pStyle w:val="TOC1"/>
        <w:rPr>
          <w:rFonts w:asciiTheme="minorHAnsi" w:eastAsiaTheme="minorEastAsia" w:hAnsiTheme="minorHAnsi" w:cstheme="minorBidi"/>
          <w:noProof/>
          <w:szCs w:val="22"/>
          <w:lang w:val="en-CA" w:eastAsia="en-CA"/>
        </w:rPr>
      </w:pPr>
      <w:hyperlink w:anchor="_Toc436818297" w:history="1">
        <w:r w:rsidR="00D27104" w:rsidRPr="00233FC9">
          <w:rPr>
            <w:rStyle w:val="Hyperlink"/>
            <w:noProof/>
          </w:rPr>
          <w:t>WEB ACCESSIBILITY NOTES</w:t>
        </w:r>
        <w:r w:rsidR="00D27104">
          <w:rPr>
            <w:noProof/>
            <w:webHidden/>
          </w:rPr>
          <w:tab/>
        </w:r>
        <w:r w:rsidR="00D27104">
          <w:rPr>
            <w:noProof/>
            <w:webHidden/>
          </w:rPr>
          <w:fldChar w:fldCharType="begin"/>
        </w:r>
        <w:r w:rsidR="00D27104">
          <w:rPr>
            <w:noProof/>
            <w:webHidden/>
          </w:rPr>
          <w:instrText xml:space="preserve"> PAGEREF _Toc436818297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77424A" w:rsidP="002C5157">
      <w:pPr>
        <w:pStyle w:val="TOC1"/>
        <w:rPr>
          <w:rFonts w:asciiTheme="minorHAnsi" w:eastAsiaTheme="minorEastAsia" w:hAnsiTheme="minorHAnsi" w:cstheme="minorBidi"/>
          <w:noProof/>
          <w:szCs w:val="22"/>
          <w:lang w:val="en-CA" w:eastAsia="en-CA"/>
        </w:rPr>
      </w:pPr>
      <w:hyperlink w:anchor="_Toc436818298" w:history="1">
        <w:r w:rsidR="00D27104" w:rsidRPr="00233FC9">
          <w:rPr>
            <w:rStyle w:val="Hyperlink"/>
            <w:noProof/>
          </w:rPr>
          <w:t>LAYOUT REQUIREMENTS (FORMATTING AND STYLES)</w:t>
        </w:r>
        <w:r w:rsidR="00D27104">
          <w:rPr>
            <w:noProof/>
            <w:webHidden/>
          </w:rPr>
          <w:tab/>
        </w:r>
        <w:r w:rsidR="00D27104">
          <w:rPr>
            <w:noProof/>
            <w:webHidden/>
          </w:rPr>
          <w:fldChar w:fldCharType="begin"/>
        </w:r>
        <w:r w:rsidR="00D27104">
          <w:rPr>
            <w:noProof/>
            <w:webHidden/>
          </w:rPr>
          <w:instrText xml:space="preserve"> PAGEREF _Toc436818298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77424A" w:rsidP="002C5157">
      <w:pPr>
        <w:pStyle w:val="TOC1"/>
        <w:rPr>
          <w:rFonts w:asciiTheme="minorHAnsi" w:eastAsiaTheme="minorEastAsia" w:hAnsiTheme="minorHAnsi" w:cstheme="minorBidi"/>
          <w:noProof/>
          <w:szCs w:val="22"/>
          <w:lang w:val="en-CA" w:eastAsia="en-CA"/>
        </w:rPr>
      </w:pPr>
      <w:hyperlink w:anchor="_Toc436818299" w:history="1">
        <w:r w:rsidR="00D27104" w:rsidRPr="00233FC9">
          <w:rPr>
            <w:rStyle w:val="Hyperlink"/>
            <w:noProof/>
          </w:rPr>
          <w:t>HEADING 1: ARIAL, SIZE 12, BOLD, CENTERED, ALL CAPS,  PARAGRAPH SPACING 18 PT (0.25 IN, 0.63 CM) BEFORE AND 6 PT (0.08 IN, 0.21 CM) AFTER</w:t>
        </w:r>
        <w:r w:rsidR="00D27104">
          <w:rPr>
            <w:noProof/>
            <w:webHidden/>
          </w:rPr>
          <w:tab/>
        </w:r>
        <w:r w:rsidR="00D27104">
          <w:rPr>
            <w:noProof/>
            <w:webHidden/>
          </w:rPr>
          <w:fldChar w:fldCharType="begin"/>
        </w:r>
        <w:r w:rsidR="00D27104">
          <w:rPr>
            <w:noProof/>
            <w:webHidden/>
          </w:rPr>
          <w:instrText xml:space="preserve"> PAGEREF _Toc436818299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77424A">
      <w:pPr>
        <w:pStyle w:val="TOC2"/>
        <w:tabs>
          <w:tab w:val="right" w:leader="dot" w:pos="9350"/>
        </w:tabs>
        <w:rPr>
          <w:rFonts w:asciiTheme="minorHAnsi" w:eastAsiaTheme="minorEastAsia" w:hAnsiTheme="minorHAnsi" w:cstheme="minorBidi"/>
          <w:noProof/>
          <w:szCs w:val="22"/>
          <w:lang w:val="en-CA" w:eastAsia="en-CA"/>
        </w:rPr>
      </w:pPr>
      <w:hyperlink w:anchor="_Toc436818300" w:history="1">
        <w:r w:rsidR="00D27104" w:rsidRPr="00233FC9">
          <w:rPr>
            <w:rStyle w:val="Hyperlink"/>
            <w:noProof/>
          </w:rPr>
          <w:t>HEADING 2: ARIAL, SIZE 12, BOLD, LEFT ALIGNED, ALL CAPS, PARAGRAPH SPACING 12 PT (0.17 IN, 0.42 CM) BEFORE AND 6 PT (0.08 IN, 0.21 CM) AFTER</w:t>
        </w:r>
        <w:r w:rsidR="00D27104">
          <w:rPr>
            <w:noProof/>
            <w:webHidden/>
          </w:rPr>
          <w:tab/>
        </w:r>
        <w:r w:rsidR="00D27104">
          <w:rPr>
            <w:noProof/>
            <w:webHidden/>
          </w:rPr>
          <w:fldChar w:fldCharType="begin"/>
        </w:r>
        <w:r w:rsidR="00D27104">
          <w:rPr>
            <w:noProof/>
            <w:webHidden/>
          </w:rPr>
          <w:instrText xml:space="preserve"> PAGEREF _Toc436818300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D27104" w:rsidRDefault="0077424A">
      <w:pPr>
        <w:pStyle w:val="TOC3"/>
        <w:tabs>
          <w:tab w:val="right" w:leader="dot" w:pos="9350"/>
        </w:tabs>
        <w:rPr>
          <w:rFonts w:asciiTheme="minorHAnsi" w:eastAsiaTheme="minorEastAsia" w:hAnsiTheme="minorHAnsi" w:cstheme="minorBidi"/>
          <w:noProof/>
          <w:lang w:val="en-CA" w:eastAsia="en-CA"/>
        </w:rPr>
      </w:pPr>
      <w:hyperlink w:anchor="_Toc436818301" w:history="1">
        <w:r w:rsidR="00D27104" w:rsidRPr="00233FC9">
          <w:rPr>
            <w:rStyle w:val="Hyperlink"/>
            <w:noProof/>
            <w:lang w:val="en-CA"/>
          </w:rPr>
          <w:t>Heading 3: Arial, size 12, bold, left-aligned, paragraph spacing 12 pt (0.17 in, 0.42 cm) before and 6 pt (0.08 in, 0.21 cm) after</w:t>
        </w:r>
        <w:r w:rsidR="00D27104">
          <w:rPr>
            <w:noProof/>
            <w:webHidden/>
          </w:rPr>
          <w:tab/>
        </w:r>
        <w:r w:rsidR="00D27104">
          <w:rPr>
            <w:noProof/>
            <w:webHidden/>
          </w:rPr>
          <w:fldChar w:fldCharType="begin"/>
        </w:r>
        <w:r w:rsidR="00D27104">
          <w:rPr>
            <w:noProof/>
            <w:webHidden/>
          </w:rPr>
          <w:instrText xml:space="preserve"> PAGEREF _Toc436818301 \h </w:instrText>
        </w:r>
        <w:r w:rsidR="00D27104">
          <w:rPr>
            <w:noProof/>
            <w:webHidden/>
          </w:rPr>
        </w:r>
        <w:r w:rsidR="00D27104">
          <w:rPr>
            <w:noProof/>
            <w:webHidden/>
          </w:rPr>
          <w:fldChar w:fldCharType="separate"/>
        </w:r>
        <w:r w:rsidR="00D27104">
          <w:rPr>
            <w:noProof/>
            <w:webHidden/>
          </w:rPr>
          <w:t>2</w:t>
        </w:r>
        <w:r w:rsidR="00D27104">
          <w:rPr>
            <w:noProof/>
            <w:webHidden/>
          </w:rPr>
          <w:fldChar w:fldCharType="end"/>
        </w:r>
      </w:hyperlink>
    </w:p>
    <w:p w:rsidR="00A13396" w:rsidRPr="005C12B5" w:rsidRDefault="004768A7" w:rsidP="00A13396">
      <w:pPr>
        <w:pStyle w:val="BodyText"/>
      </w:pPr>
      <w:r>
        <w:rPr>
          <w:rFonts w:cs="Arial"/>
          <w:szCs w:val="22"/>
          <w:lang w:val="en-CA"/>
        </w:rPr>
        <w:fldChar w:fldCharType="end"/>
      </w:r>
      <w:r w:rsidR="00120C4A" w:rsidRPr="005C12B5">
        <w:br w:type="page"/>
      </w:r>
    </w:p>
    <w:p w:rsidR="00120C4A" w:rsidRPr="00ED18D6" w:rsidRDefault="00750988" w:rsidP="00ED18D6">
      <w:pPr>
        <w:pStyle w:val="Heading1"/>
      </w:pPr>
      <w:bookmarkStart w:id="0" w:name="_Toc436818290"/>
      <w:r w:rsidRPr="00ED18D6">
        <w:lastRenderedPageBreak/>
        <w:t xml:space="preserve">SUMMARY - STYLE “HEADING 1”: </w:t>
      </w:r>
      <w:r w:rsidRPr="00ED18D6">
        <w:br/>
        <w:t>ARIAL, SIZE 12, BOLD, CENTERED, ALL CAPS, PARAGRAPH SPACING 18 PT (0.25 IN, 0.63 CM) BEFORE AND 6 PT (0.08 IN, 0.21 CM) AFTER</w:t>
      </w:r>
      <w:bookmarkEnd w:id="0"/>
    </w:p>
    <w:p w:rsidR="008A0D1F" w:rsidRPr="005C12B5" w:rsidRDefault="00120C4A" w:rsidP="00905F53">
      <w:pPr>
        <w:pStyle w:val="BodyText"/>
        <w:rPr>
          <w:lang w:val="en-CA"/>
        </w:rPr>
      </w:pPr>
      <w:r w:rsidRPr="005C12B5">
        <w:rPr>
          <w:lang w:val="en-CA"/>
        </w:rPr>
        <w:t xml:space="preserve">MANDATORY </w:t>
      </w:r>
    </w:p>
    <w:p w:rsidR="0037394B" w:rsidRPr="005C12B5" w:rsidRDefault="006C2139" w:rsidP="00905F53">
      <w:pPr>
        <w:pStyle w:val="BodyText"/>
        <w:rPr>
          <w:lang w:val="en-CA"/>
        </w:rPr>
      </w:pPr>
      <w:r w:rsidRPr="005C12B5">
        <w:rPr>
          <w:lang w:val="en-CA"/>
        </w:rPr>
        <w:t xml:space="preserve">The </w:t>
      </w:r>
      <w:r w:rsidR="00FB6C9D" w:rsidRPr="005C12B5">
        <w:rPr>
          <w:lang w:val="en-CA"/>
        </w:rPr>
        <w:t xml:space="preserve">Summary </w:t>
      </w:r>
      <w:r w:rsidRPr="005C12B5">
        <w:rPr>
          <w:lang w:val="en-CA"/>
        </w:rPr>
        <w:t xml:space="preserve">will be posted on the CSAS website </w:t>
      </w:r>
      <w:r w:rsidR="00FB6C9D" w:rsidRPr="005C12B5">
        <w:rPr>
          <w:lang w:val="en-CA"/>
        </w:rPr>
        <w:t xml:space="preserve">in HTML </w:t>
      </w:r>
      <w:r w:rsidRPr="005C12B5">
        <w:rPr>
          <w:lang w:val="en-CA"/>
        </w:rPr>
        <w:t xml:space="preserve">format </w:t>
      </w:r>
      <w:r w:rsidR="00FB6C9D" w:rsidRPr="005C12B5">
        <w:rPr>
          <w:lang w:val="en-CA"/>
        </w:rPr>
        <w:t>as an introduction to the Proceedings</w:t>
      </w:r>
      <w:r w:rsidRPr="005C12B5">
        <w:rPr>
          <w:lang w:val="en-CA"/>
        </w:rPr>
        <w:t>, followed by the link to the full PDF version.</w:t>
      </w:r>
      <w:r w:rsidR="00AD22BD">
        <w:rPr>
          <w:lang w:val="en-CA"/>
        </w:rPr>
        <w:t xml:space="preserve"> </w:t>
      </w:r>
      <w:r w:rsidR="00FB6C9D" w:rsidRPr="005C12B5">
        <w:rPr>
          <w:lang w:val="en-CA"/>
        </w:rPr>
        <w:t xml:space="preserve">Thus, the </w:t>
      </w:r>
      <w:r w:rsidR="0037394B" w:rsidRPr="005C12B5">
        <w:rPr>
          <w:lang w:val="en-CA"/>
        </w:rPr>
        <w:t xml:space="preserve">Summary </w:t>
      </w:r>
      <w:r w:rsidR="00FB6C9D" w:rsidRPr="005C12B5">
        <w:rPr>
          <w:lang w:val="en-CA"/>
        </w:rPr>
        <w:t xml:space="preserve">is mandatory and it </w:t>
      </w:r>
      <w:r w:rsidR="0037394B" w:rsidRPr="005C12B5">
        <w:rPr>
          <w:lang w:val="en-CA"/>
        </w:rPr>
        <w:t xml:space="preserve">should </w:t>
      </w:r>
      <w:r w:rsidR="00775288" w:rsidRPr="005C12B5">
        <w:rPr>
          <w:lang w:val="en-CA"/>
        </w:rPr>
        <w:t>give a brief description of the context of the meeting</w:t>
      </w:r>
      <w:r w:rsidR="00FB6C9D" w:rsidRPr="005C12B5">
        <w:rPr>
          <w:lang w:val="en-CA"/>
        </w:rPr>
        <w:t xml:space="preserve">. For example, the purpose of the meeting, </w:t>
      </w:r>
      <w:r w:rsidR="0037394B" w:rsidRPr="005C12B5">
        <w:t>when and where it was held</w:t>
      </w:r>
      <w:r w:rsidR="00FB6C9D" w:rsidRPr="005C12B5">
        <w:t xml:space="preserve">, the </w:t>
      </w:r>
      <w:r w:rsidR="009E2555" w:rsidRPr="005C12B5">
        <w:t xml:space="preserve">range </w:t>
      </w:r>
      <w:r w:rsidR="00FB6C9D" w:rsidRPr="005C12B5">
        <w:t>of participation (e.g.</w:t>
      </w:r>
      <w:r w:rsidR="00683ECF" w:rsidRPr="005C12B5">
        <w:t>,</w:t>
      </w:r>
      <w:r w:rsidR="00FB6C9D" w:rsidRPr="005C12B5">
        <w:t xml:space="preserve"> DFO science staff, participation from various sectors, external experts),</w:t>
      </w:r>
      <w:r w:rsidR="0037394B" w:rsidRPr="005C12B5">
        <w:t xml:space="preserve"> </w:t>
      </w:r>
      <w:r w:rsidR="0037394B" w:rsidRPr="005C12B5">
        <w:rPr>
          <w:lang w:val="en-CA"/>
        </w:rPr>
        <w:t>what was accomplished</w:t>
      </w:r>
      <w:r w:rsidR="00FB6C9D" w:rsidRPr="005C12B5">
        <w:rPr>
          <w:lang w:val="en-CA"/>
        </w:rPr>
        <w:t xml:space="preserve">, the </w:t>
      </w:r>
      <w:r w:rsidR="0037394B" w:rsidRPr="005C12B5">
        <w:rPr>
          <w:lang w:val="en-CA"/>
        </w:rPr>
        <w:t>key documentation</w:t>
      </w:r>
      <w:r w:rsidR="00FB6C9D" w:rsidRPr="005C12B5">
        <w:rPr>
          <w:lang w:val="en-CA"/>
        </w:rPr>
        <w:t>/publications expected from this meeting, etc</w:t>
      </w:r>
      <w:r w:rsidR="0037394B" w:rsidRPr="005C12B5">
        <w:rPr>
          <w:lang w:val="en-CA"/>
        </w:rPr>
        <w:t>.</w:t>
      </w:r>
      <w:r w:rsidR="00AD22BD">
        <w:rPr>
          <w:lang w:val="en-CA"/>
        </w:rPr>
        <w:t xml:space="preserve"> </w:t>
      </w:r>
    </w:p>
    <w:p w:rsidR="00E00F8F" w:rsidRPr="005C12B5" w:rsidRDefault="00E00F8F" w:rsidP="007E0B32">
      <w:pPr>
        <w:pStyle w:val="BodyText"/>
        <w:rPr>
          <w:b/>
        </w:rPr>
      </w:pPr>
      <w:r w:rsidRPr="005C12B5">
        <w:rPr>
          <w:b/>
        </w:rPr>
        <w:t>The Summary must not be more than ½ a page (roughly 400 words).</w:t>
      </w:r>
    </w:p>
    <w:p w:rsidR="007E0B32" w:rsidRPr="005C12B5" w:rsidRDefault="002B6AFF" w:rsidP="007E0B32">
      <w:pPr>
        <w:pStyle w:val="BodyText"/>
      </w:pPr>
      <w:r w:rsidRPr="005C12B5">
        <w:br w:type="page"/>
      </w:r>
    </w:p>
    <w:p w:rsidR="00E11E9E" w:rsidRDefault="003361A2" w:rsidP="006506E3">
      <w:pPr>
        <w:pStyle w:val="TranslatedTitle"/>
      </w:pPr>
      <w:r w:rsidRPr="005C12B5">
        <w:lastRenderedPageBreak/>
        <w:t xml:space="preserve">Translated </w:t>
      </w:r>
      <w:r w:rsidR="00AA65EA">
        <w:t xml:space="preserve">title - </w:t>
      </w:r>
      <w:r w:rsidR="00C60C45" w:rsidRPr="005C12B5">
        <w:t xml:space="preserve">Style </w:t>
      </w:r>
      <w:r w:rsidR="00E11E9E">
        <w:t>“</w:t>
      </w:r>
      <w:r w:rsidR="005C59B0" w:rsidRPr="005C12B5">
        <w:t>Translated</w:t>
      </w:r>
      <w:r w:rsidR="00C60C45" w:rsidRPr="005C12B5">
        <w:t xml:space="preserve"> Title</w:t>
      </w:r>
      <w:r w:rsidR="00E11E9E">
        <w:t>”</w:t>
      </w:r>
      <w:r w:rsidR="00030735" w:rsidRPr="005C12B5">
        <w:t>: Arial</w:t>
      </w:r>
      <w:r w:rsidR="004C6E40">
        <w:t>, size</w:t>
      </w:r>
      <w:r w:rsidR="00030735" w:rsidRPr="005C12B5">
        <w:t xml:space="preserve"> 12, </w:t>
      </w:r>
      <w:r w:rsidR="002B6E20" w:rsidRPr="005C12B5">
        <w:t>bold</w:t>
      </w:r>
      <w:r w:rsidR="00030735" w:rsidRPr="005C12B5">
        <w:t>,</w:t>
      </w:r>
      <w:r w:rsidR="004C6E40">
        <w:t xml:space="preserve"> centered, paragraph spacing</w:t>
      </w:r>
      <w:r w:rsidR="00030735" w:rsidRPr="005C12B5">
        <w:t xml:space="preserve"> </w:t>
      </w:r>
      <w:r w:rsidR="00892470">
        <w:t>12</w:t>
      </w:r>
      <w:r w:rsidR="00750988">
        <w:t> pt</w:t>
      </w:r>
      <w:r w:rsidR="00892470">
        <w:t xml:space="preserve"> (0.17</w:t>
      </w:r>
      <w:r w:rsidR="007865B7">
        <w:t> in,</w:t>
      </w:r>
      <w:r w:rsidR="00892470">
        <w:t xml:space="preserve"> </w:t>
      </w:r>
      <w:r w:rsidR="002B6E20">
        <w:t>0.42</w:t>
      </w:r>
      <w:r w:rsidR="00750988">
        <w:t> cm)</w:t>
      </w:r>
      <w:r w:rsidR="004C6E40">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00030735" w:rsidRPr="005C12B5">
        <w:t xml:space="preserve"> after</w:t>
      </w:r>
      <w:r w:rsidR="00AA65EA">
        <w:t xml:space="preserve"> </w:t>
      </w:r>
    </w:p>
    <w:p w:rsidR="00C60C45" w:rsidRPr="005C12B5" w:rsidRDefault="006506E3" w:rsidP="006506E3">
      <w:pPr>
        <w:pStyle w:val="TranslatedTitle"/>
      </w:pPr>
      <w:r w:rsidRPr="005C12B5">
        <w:t>NOTE: Include</w:t>
      </w:r>
      <w:r w:rsidR="00E11E9E">
        <w:t xml:space="preserve"> the translated title</w:t>
      </w:r>
      <w:r w:rsidRPr="005C12B5">
        <w:t xml:space="preserve"> only</w:t>
      </w:r>
      <w:r w:rsidR="00B167DC" w:rsidRPr="005C12B5">
        <w:t xml:space="preserve"> </w:t>
      </w:r>
      <w:r w:rsidR="00C60C45" w:rsidRPr="005C12B5">
        <w:t xml:space="preserve">if the document will not be </w:t>
      </w:r>
      <w:r w:rsidR="00E11E9E">
        <w:t xml:space="preserve">fully </w:t>
      </w:r>
      <w:r w:rsidR="00C60C45" w:rsidRPr="005C12B5">
        <w:t>translated.</w:t>
      </w:r>
      <w:r w:rsidR="00AD22BD">
        <w:t xml:space="preserve"> </w:t>
      </w:r>
    </w:p>
    <w:p w:rsidR="00120C4A" w:rsidRPr="00690D82" w:rsidRDefault="00F56FF2" w:rsidP="00DE6122">
      <w:pPr>
        <w:pStyle w:val="Heading1"/>
        <w:rPr>
          <w:lang w:val="fr-CA"/>
        </w:rPr>
      </w:pPr>
      <w:bookmarkStart w:id="1" w:name="_Toc436818291"/>
      <w:r w:rsidRPr="00690D82">
        <w:rPr>
          <w:lang w:val="fr-CA"/>
        </w:rPr>
        <w:t xml:space="preserve">SOMMAIRE - </w:t>
      </w:r>
      <w:r w:rsidR="00AA65EA" w:rsidRPr="00690D82">
        <w:rPr>
          <w:lang w:val="fr-CA"/>
        </w:rPr>
        <w:t>STYLE « HEADING 1 »</w:t>
      </w:r>
      <w:bookmarkEnd w:id="1"/>
    </w:p>
    <w:p w:rsidR="001115AC" w:rsidRPr="00E7125D" w:rsidRDefault="001843E5" w:rsidP="00905F53">
      <w:pPr>
        <w:pStyle w:val="BodyText"/>
        <w:rPr>
          <w:lang w:val="fr-CA"/>
        </w:rPr>
      </w:pPr>
      <w:r w:rsidRPr="00E7125D">
        <w:rPr>
          <w:lang w:val="fr-CA"/>
        </w:rPr>
        <w:t>OBLIGATOIRE</w:t>
      </w:r>
      <w:r w:rsidR="00AD22BD" w:rsidRPr="00E7125D">
        <w:rPr>
          <w:lang w:val="fr-CA"/>
        </w:rPr>
        <w:t xml:space="preserve"> </w:t>
      </w:r>
    </w:p>
    <w:p w:rsidR="00616ECD" w:rsidRPr="005C12B5" w:rsidRDefault="00765C1D" w:rsidP="00905F53">
      <w:pPr>
        <w:pStyle w:val="BodyText"/>
        <w:rPr>
          <w:szCs w:val="22"/>
          <w:lang w:val="fr-CA"/>
        </w:rPr>
      </w:pPr>
      <w:r w:rsidRPr="005C12B5">
        <w:rPr>
          <w:lang w:val="fr-CA"/>
        </w:rPr>
        <w:t xml:space="preserve">Le sommaire </w:t>
      </w:r>
      <w:r w:rsidR="006C2139" w:rsidRPr="005C12B5">
        <w:rPr>
          <w:lang w:val="fr-CA"/>
        </w:rPr>
        <w:t xml:space="preserve">sera affiché </w:t>
      </w:r>
      <w:r w:rsidRPr="005C12B5">
        <w:rPr>
          <w:lang w:val="fr-CA"/>
        </w:rPr>
        <w:t xml:space="preserve">en format HTML </w:t>
      </w:r>
      <w:r w:rsidR="006C2139" w:rsidRPr="005C12B5">
        <w:rPr>
          <w:lang w:val="fr-CA"/>
        </w:rPr>
        <w:t xml:space="preserve">sur le site web du SCCS </w:t>
      </w:r>
      <w:r w:rsidRPr="005C12B5">
        <w:rPr>
          <w:lang w:val="fr-CA"/>
        </w:rPr>
        <w:t>en tant qu</w:t>
      </w:r>
      <w:r w:rsidR="00754EF0" w:rsidRPr="005C12B5">
        <w:rPr>
          <w:lang w:val="fr-CA"/>
        </w:rPr>
        <w:t>’</w:t>
      </w:r>
      <w:r w:rsidRPr="005C12B5">
        <w:rPr>
          <w:lang w:val="fr-CA"/>
        </w:rPr>
        <w:t xml:space="preserve">introduction </w:t>
      </w:r>
      <w:r w:rsidR="006C2139" w:rsidRPr="005C12B5">
        <w:rPr>
          <w:lang w:val="fr-CA"/>
        </w:rPr>
        <w:t xml:space="preserve">au </w:t>
      </w:r>
      <w:r w:rsidRPr="005C12B5">
        <w:rPr>
          <w:lang w:val="fr-CA"/>
        </w:rPr>
        <w:t>compte rendu</w:t>
      </w:r>
      <w:r w:rsidR="006C2139" w:rsidRPr="005C12B5">
        <w:rPr>
          <w:lang w:val="fr-CA"/>
        </w:rPr>
        <w:t xml:space="preserve"> </w:t>
      </w:r>
      <w:r w:rsidR="00F414E5" w:rsidRPr="005C12B5">
        <w:rPr>
          <w:lang w:val="fr-CA"/>
        </w:rPr>
        <w:t xml:space="preserve">et sera </w:t>
      </w:r>
      <w:r w:rsidR="006C2139" w:rsidRPr="005C12B5">
        <w:rPr>
          <w:lang w:val="fr-CA"/>
        </w:rPr>
        <w:t xml:space="preserve">suivi par un lien </w:t>
      </w:r>
      <w:r w:rsidR="00F414E5" w:rsidRPr="005C12B5">
        <w:rPr>
          <w:lang w:val="fr-CA"/>
        </w:rPr>
        <w:t xml:space="preserve">au </w:t>
      </w:r>
      <w:r w:rsidR="006C2139" w:rsidRPr="005C12B5">
        <w:rPr>
          <w:lang w:val="fr-CA"/>
        </w:rPr>
        <w:t>document complet en format PDF</w:t>
      </w:r>
      <w:r w:rsidRPr="005C12B5">
        <w:rPr>
          <w:lang w:val="fr-CA"/>
        </w:rPr>
        <w:t>. Le sommaire est donc obligatoire et devrait donner une description brève mais relativement complète du contexte de la réunion. Par exemple, le but de la réunion, le lieu et la date où elle s</w:t>
      </w:r>
      <w:r w:rsidR="00754EF0" w:rsidRPr="005C12B5">
        <w:rPr>
          <w:lang w:val="fr-CA"/>
        </w:rPr>
        <w:t>’</w:t>
      </w:r>
      <w:r w:rsidRPr="005C12B5">
        <w:rPr>
          <w:lang w:val="fr-CA"/>
        </w:rPr>
        <w:t xml:space="preserve">est </w:t>
      </w:r>
      <w:r w:rsidR="00754EF0" w:rsidRPr="005C12B5">
        <w:rPr>
          <w:lang w:val="fr-CA"/>
        </w:rPr>
        <w:t>tenue</w:t>
      </w:r>
      <w:r w:rsidRPr="005C12B5">
        <w:rPr>
          <w:lang w:val="fr-CA"/>
        </w:rPr>
        <w:t>, le niveau de participation (p. ex. personnel des Sciences du MPO, participation de divers secteurs, spécialistes de l</w:t>
      </w:r>
      <w:r w:rsidR="00754EF0" w:rsidRPr="005C12B5">
        <w:rPr>
          <w:lang w:val="fr-CA"/>
        </w:rPr>
        <w:t>’</w:t>
      </w:r>
      <w:r w:rsidRPr="005C12B5">
        <w:rPr>
          <w:lang w:val="fr-CA"/>
        </w:rPr>
        <w:t>extérieur, etc.), ce qui a été accompli, les documents/publications clés qui devraient résulter de la réunion, etc.</w:t>
      </w:r>
    </w:p>
    <w:p w:rsidR="00E00F8F" w:rsidRPr="005C12B5" w:rsidRDefault="00E00F8F" w:rsidP="00E00F8F">
      <w:pPr>
        <w:pStyle w:val="BodyText"/>
        <w:rPr>
          <w:b/>
          <w:lang w:val="fr-CA"/>
        </w:rPr>
      </w:pPr>
      <w:r w:rsidRPr="005C12B5">
        <w:rPr>
          <w:b/>
          <w:lang w:val="fr-CA"/>
        </w:rPr>
        <w:t>Le Sommaire de doit pas être plus long qu’une demi page (environ 400 mots).</w:t>
      </w:r>
    </w:p>
    <w:p w:rsidR="00E82C64" w:rsidRPr="005C12B5" w:rsidRDefault="00E82C64" w:rsidP="00EB771C">
      <w:pPr>
        <w:pStyle w:val="BodyText"/>
        <w:rPr>
          <w:lang w:val="fr-CA"/>
        </w:rPr>
        <w:sectPr w:rsidR="00E82C64" w:rsidRPr="005C12B5" w:rsidSect="00DA68D4">
          <w:headerReference w:type="default" r:id="rId16"/>
          <w:footerReference w:type="default" r:id="rId17"/>
          <w:pgSz w:w="12240" w:h="15840"/>
          <w:pgMar w:top="1440" w:right="1440" w:bottom="1440" w:left="1440" w:header="720" w:footer="619" w:gutter="0"/>
          <w:pgNumType w:fmt="lowerRoman" w:start="3"/>
          <w:cols w:space="720"/>
        </w:sectPr>
      </w:pPr>
    </w:p>
    <w:p w:rsidR="00E5308B" w:rsidRPr="005C12B5" w:rsidRDefault="00E5308B" w:rsidP="00DE6122">
      <w:pPr>
        <w:pStyle w:val="Heading1"/>
      </w:pPr>
      <w:bookmarkStart w:id="2" w:name="_Toc436818292"/>
      <w:r w:rsidRPr="005C12B5">
        <w:lastRenderedPageBreak/>
        <w:t>INTRODUCTION</w:t>
      </w:r>
      <w:bookmarkEnd w:id="2"/>
    </w:p>
    <w:p w:rsidR="00E5308B" w:rsidRPr="005C12B5" w:rsidRDefault="00E5308B" w:rsidP="00E5308B">
      <w:pPr>
        <w:pStyle w:val="BodyText"/>
        <w:rPr>
          <w:lang w:val="en-CA"/>
        </w:rPr>
      </w:pPr>
      <w:r w:rsidRPr="005C12B5">
        <w:rPr>
          <w:lang w:val="en-CA"/>
        </w:rPr>
        <w:t>Introduction is not mandatory, but when available, it begins on page 1 and may include instructions given to meeting participants, initial discussions regarding the goal of the meeting (referring to the Terms of Reference) and the agenda, and reference to key meeting material.</w:t>
      </w:r>
    </w:p>
    <w:p w:rsidR="00E5308B" w:rsidRPr="005C12B5" w:rsidRDefault="00E5308B" w:rsidP="00DE6122">
      <w:pPr>
        <w:pStyle w:val="Heading1"/>
      </w:pPr>
      <w:bookmarkStart w:id="3" w:name="_Toc436818293"/>
      <w:r w:rsidRPr="005C12B5">
        <w:t>GUIDELINES FOR THE CONTENTS OF A PROCEEDING</w:t>
      </w:r>
      <w:bookmarkEnd w:id="3"/>
    </w:p>
    <w:p w:rsidR="00E5308B" w:rsidRPr="005C12B5" w:rsidRDefault="00E5308B" w:rsidP="00E5308B">
      <w:pPr>
        <w:pStyle w:val="BodyText"/>
        <w:rPr>
          <w:lang w:val="en-CA"/>
        </w:rPr>
      </w:pPr>
      <w:r w:rsidRPr="005C12B5">
        <w:rPr>
          <w:lang w:val="en-CA"/>
        </w:rPr>
        <w:t>Proceedings must include the following:</w:t>
      </w:r>
    </w:p>
    <w:p w:rsidR="00E5308B" w:rsidRPr="005C12B5" w:rsidRDefault="00E5308B" w:rsidP="00E5308B">
      <w:pPr>
        <w:pStyle w:val="ListBullet"/>
        <w:rPr>
          <w:szCs w:val="22"/>
        </w:rPr>
      </w:pPr>
      <w:r w:rsidRPr="005C12B5">
        <w:rPr>
          <w:szCs w:val="22"/>
        </w:rPr>
        <w:t xml:space="preserve">The </w:t>
      </w:r>
      <w:r w:rsidRPr="005C12B5">
        <w:rPr>
          <w:b/>
          <w:szCs w:val="22"/>
        </w:rPr>
        <w:t xml:space="preserve">rationale for decisions made </w:t>
      </w:r>
      <w:r w:rsidRPr="005C12B5">
        <w:rPr>
          <w:szCs w:val="22"/>
        </w:rPr>
        <w:t>during the meeting particularly when a dataset, analysis, or other type of information, or an interpretation, conclusion or recommendation was considered thoroughly and rejected and hence might not be mentioned at all in a Science Advisory Report. The Proceedings should document that the issue was considered, and the rationale for rejection. These functions do not require a summary of all arguments presented for each point. Rather a brief summary of the major options considered, the major reasons for rejecting data, analyses, or interpretations, and the key considerations for preferences among alternatives is usually sufficient.</w:t>
      </w:r>
    </w:p>
    <w:p w:rsidR="00E5308B" w:rsidRPr="005C12B5" w:rsidRDefault="00E5308B" w:rsidP="00E5308B">
      <w:pPr>
        <w:pStyle w:val="ListBullet"/>
        <w:rPr>
          <w:szCs w:val="22"/>
        </w:rPr>
      </w:pPr>
      <w:r w:rsidRPr="005C12B5">
        <w:rPr>
          <w:szCs w:val="22"/>
        </w:rPr>
        <w:t xml:space="preserve">When applicable, the </w:t>
      </w:r>
      <w:r w:rsidRPr="005C12B5">
        <w:rPr>
          <w:b/>
          <w:szCs w:val="22"/>
        </w:rPr>
        <w:t xml:space="preserve">names of the rapporteurs </w:t>
      </w:r>
      <w:r w:rsidRPr="005C12B5">
        <w:rPr>
          <w:szCs w:val="22"/>
        </w:rPr>
        <w:t>for each section.</w:t>
      </w:r>
    </w:p>
    <w:p w:rsidR="00E5308B" w:rsidRPr="005C12B5" w:rsidRDefault="00E5308B" w:rsidP="00E5308B">
      <w:pPr>
        <w:pStyle w:val="ListBullet"/>
        <w:rPr>
          <w:szCs w:val="22"/>
        </w:rPr>
      </w:pPr>
      <w:r w:rsidRPr="005C12B5">
        <w:rPr>
          <w:szCs w:val="22"/>
        </w:rPr>
        <w:t xml:space="preserve">An </w:t>
      </w:r>
      <w:r w:rsidRPr="005C12B5">
        <w:rPr>
          <w:b/>
          <w:szCs w:val="22"/>
        </w:rPr>
        <w:t xml:space="preserve">overview of the discussions of each of the agenda items </w:t>
      </w:r>
      <w:r w:rsidRPr="005C12B5">
        <w:rPr>
          <w:szCs w:val="22"/>
        </w:rPr>
        <w:t>covered. Discussions from the meeting are not to be written verbatim, and no names should be attributed to specific discussion points (i.e., “Person X said…”).</w:t>
      </w:r>
    </w:p>
    <w:p w:rsidR="00E5308B" w:rsidRPr="005C12B5" w:rsidRDefault="00E5308B" w:rsidP="00E5308B">
      <w:pPr>
        <w:pStyle w:val="ListBullet"/>
        <w:rPr>
          <w:szCs w:val="22"/>
        </w:rPr>
      </w:pPr>
      <w:r w:rsidRPr="005C12B5">
        <w:rPr>
          <w:b/>
          <w:szCs w:val="22"/>
        </w:rPr>
        <w:t xml:space="preserve">Captions </w:t>
      </w:r>
      <w:r w:rsidRPr="005C12B5">
        <w:rPr>
          <w:szCs w:val="22"/>
        </w:rPr>
        <w:t xml:space="preserve">for each of the tables and figures. </w:t>
      </w:r>
    </w:p>
    <w:p w:rsidR="00E5308B" w:rsidRPr="005C12B5" w:rsidRDefault="00E5308B" w:rsidP="00E5308B">
      <w:pPr>
        <w:pStyle w:val="ListBullet"/>
        <w:rPr>
          <w:szCs w:val="22"/>
        </w:rPr>
      </w:pPr>
      <w:r w:rsidRPr="005C12B5">
        <w:rPr>
          <w:b/>
          <w:szCs w:val="22"/>
        </w:rPr>
        <w:t xml:space="preserve">Terms of reference </w:t>
      </w:r>
      <w:r w:rsidRPr="005C12B5">
        <w:rPr>
          <w:szCs w:val="22"/>
        </w:rPr>
        <w:t>are to be included in an appendix, and must be the same version that was posted on the CSAS website.</w:t>
      </w:r>
    </w:p>
    <w:p w:rsidR="00E5308B" w:rsidRPr="005C12B5" w:rsidRDefault="00E5308B" w:rsidP="00E5308B">
      <w:pPr>
        <w:pStyle w:val="ListBullet"/>
        <w:rPr>
          <w:szCs w:val="22"/>
        </w:rPr>
      </w:pPr>
      <w:r w:rsidRPr="005C12B5">
        <w:rPr>
          <w:szCs w:val="22"/>
        </w:rPr>
        <w:t xml:space="preserve">The </w:t>
      </w:r>
      <w:r w:rsidRPr="005C12B5">
        <w:rPr>
          <w:b/>
          <w:szCs w:val="22"/>
        </w:rPr>
        <w:t xml:space="preserve">list of participants </w:t>
      </w:r>
      <w:r w:rsidRPr="005C12B5">
        <w:rPr>
          <w:szCs w:val="22"/>
        </w:rPr>
        <w:t>is to be included in an appendix. The list is to include the name of each participant and their affiliation.</w:t>
      </w:r>
      <w:r w:rsidR="00AD22BD">
        <w:rPr>
          <w:szCs w:val="22"/>
        </w:rPr>
        <w:t xml:space="preserve"> </w:t>
      </w:r>
      <w:r w:rsidRPr="005C12B5">
        <w:rPr>
          <w:szCs w:val="22"/>
        </w:rPr>
        <w:t xml:space="preserve">Other business contact information such as the mailing address, e-mail address, fax and telephone numbers may be added. However, it should not include any personal or residential contact information. </w:t>
      </w:r>
    </w:p>
    <w:p w:rsidR="00E5308B" w:rsidRPr="005C12B5" w:rsidRDefault="00E5308B" w:rsidP="00E5308B">
      <w:pPr>
        <w:pStyle w:val="BodyText"/>
        <w:rPr>
          <w:lang w:val="en-CA"/>
        </w:rPr>
      </w:pPr>
      <w:r w:rsidRPr="005C12B5">
        <w:rPr>
          <w:lang w:val="en-CA"/>
        </w:rPr>
        <w:t xml:space="preserve">Proceedings </w:t>
      </w:r>
      <w:r w:rsidRPr="005C12B5">
        <w:rPr>
          <w:b/>
          <w:lang w:val="en-CA"/>
        </w:rPr>
        <w:t>may</w:t>
      </w:r>
      <w:r w:rsidRPr="005C12B5">
        <w:rPr>
          <w:lang w:val="en-CA"/>
        </w:rPr>
        <w:t xml:space="preserve"> also include the following:</w:t>
      </w:r>
    </w:p>
    <w:p w:rsidR="00E5308B" w:rsidRPr="005C12B5" w:rsidRDefault="00E5308B" w:rsidP="00E5308B">
      <w:pPr>
        <w:pStyle w:val="ListBullet"/>
        <w:rPr>
          <w:lang w:val="en-CA"/>
        </w:rPr>
      </w:pPr>
      <w:r w:rsidRPr="005C12B5">
        <w:rPr>
          <w:lang w:val="en-CA"/>
        </w:rPr>
        <w:t xml:space="preserve">An </w:t>
      </w:r>
      <w:r w:rsidRPr="005C12B5">
        <w:rPr>
          <w:b/>
          <w:lang w:val="en-CA"/>
        </w:rPr>
        <w:t xml:space="preserve">abstract of each working paper </w:t>
      </w:r>
      <w:r w:rsidRPr="005C12B5">
        <w:rPr>
          <w:lang w:val="en-CA"/>
        </w:rPr>
        <w:t>presented and/or a summary of each presentation. An agreement must be reached in advance between the presenters and rapporteurs about who will submit the summary. Names of working paper authors or presenters should be included.</w:t>
      </w:r>
    </w:p>
    <w:p w:rsidR="00E5308B" w:rsidRPr="005C12B5" w:rsidRDefault="00E5308B" w:rsidP="00E5308B">
      <w:pPr>
        <w:pStyle w:val="ListBullet"/>
        <w:rPr>
          <w:lang w:val="en-CA"/>
        </w:rPr>
      </w:pPr>
      <w:r w:rsidRPr="005C12B5">
        <w:rPr>
          <w:lang w:val="en-CA"/>
        </w:rPr>
        <w:t xml:space="preserve">Research </w:t>
      </w:r>
      <w:r w:rsidRPr="005C12B5">
        <w:rPr>
          <w:b/>
          <w:lang w:val="en-CA"/>
        </w:rPr>
        <w:t xml:space="preserve">recommendations </w:t>
      </w:r>
      <w:r w:rsidRPr="005C12B5">
        <w:rPr>
          <w:lang w:val="en-CA"/>
        </w:rPr>
        <w:t xml:space="preserve">and </w:t>
      </w:r>
      <w:r w:rsidRPr="005C12B5">
        <w:rPr>
          <w:b/>
          <w:lang w:val="en-CA"/>
        </w:rPr>
        <w:t>uncertainties</w:t>
      </w:r>
      <w:r w:rsidRPr="005C12B5">
        <w:rPr>
          <w:lang w:val="en-CA"/>
        </w:rPr>
        <w:t>.</w:t>
      </w:r>
    </w:p>
    <w:p w:rsidR="00E5308B" w:rsidRPr="005C12B5" w:rsidRDefault="00E5308B" w:rsidP="00E5308B">
      <w:pPr>
        <w:pStyle w:val="ListBullet"/>
        <w:rPr>
          <w:lang w:val="en-CA"/>
        </w:rPr>
      </w:pPr>
      <w:r w:rsidRPr="005C12B5">
        <w:rPr>
          <w:b/>
          <w:lang w:val="en-CA"/>
        </w:rPr>
        <w:t xml:space="preserve">Technical material and/or presentations </w:t>
      </w:r>
      <w:r w:rsidRPr="005C12B5">
        <w:rPr>
          <w:lang w:val="en-CA"/>
        </w:rPr>
        <w:t>may also be added in an appendix if appropriate; technical appendices may not require translation.</w:t>
      </w:r>
    </w:p>
    <w:p w:rsidR="00E5308B" w:rsidRPr="005C12B5" w:rsidRDefault="00E5308B" w:rsidP="00E5308B">
      <w:pPr>
        <w:pStyle w:val="ListBullet"/>
      </w:pPr>
      <w:r w:rsidRPr="005C12B5">
        <w:rPr>
          <w:lang w:val="en-CA"/>
        </w:rPr>
        <w:t>The agenda may be included in an appendix, if applicable.</w:t>
      </w:r>
    </w:p>
    <w:p w:rsidR="00E5308B" w:rsidRPr="005C12B5" w:rsidRDefault="00E5308B" w:rsidP="00DE6122">
      <w:pPr>
        <w:pStyle w:val="Heading1"/>
      </w:pPr>
      <w:bookmarkStart w:id="4" w:name="_Toc436818294"/>
      <w:r w:rsidRPr="005C12B5">
        <w:t>REFERENCES CITED</w:t>
      </w:r>
      <w:bookmarkEnd w:id="4"/>
    </w:p>
    <w:p w:rsidR="00E5308B" w:rsidRPr="005C12B5" w:rsidRDefault="00E5308B" w:rsidP="00E5308B">
      <w:pPr>
        <w:pStyle w:val="BodyText"/>
      </w:pPr>
      <w:r w:rsidRPr="005C12B5">
        <w:t xml:space="preserve">Reference citations must follow the </w:t>
      </w:r>
      <w:hyperlink r:id="rId18" w:history="1">
        <w:r w:rsidRPr="005C12B5">
          <w:rPr>
            <w:rStyle w:val="Hyperlink"/>
            <w:i/>
          </w:rPr>
          <w:t>Guide for the Production of Fisheries and Oceans Canada Reports</w:t>
        </w:r>
      </w:hyperlink>
      <w:r w:rsidRPr="005C12B5">
        <w:t>.</w:t>
      </w:r>
    </w:p>
    <w:p w:rsidR="00E5308B" w:rsidRPr="005C12B5" w:rsidRDefault="00E5308B" w:rsidP="00E5308B">
      <w:pPr>
        <w:pStyle w:val="BodyText"/>
      </w:pPr>
      <w:r w:rsidRPr="005C12B5">
        <w:t xml:space="preserve">References listed in the References Cited section should be publicly available when the report is posted on the website. The only exception is for books or articles that have been accepted for publication (page proof stage or for which there is an acceptance letter). These can be listed </w:t>
      </w:r>
      <w:r w:rsidRPr="005C12B5">
        <w:lastRenderedPageBreak/>
        <w:t>followed by the notation “in press”. All others should be included in the text as unpublished data (or unpublished manuscript) and not included in the reference list.</w:t>
      </w:r>
    </w:p>
    <w:p w:rsidR="00CF655F" w:rsidRDefault="00CF655F" w:rsidP="00CF655F">
      <w:pPr>
        <w:pStyle w:val="citation"/>
      </w:pPr>
      <w:r>
        <w:rPr>
          <w:lang w:val="en-US"/>
        </w:rPr>
        <w:t>Style “c</w:t>
      </w:r>
      <w:r>
        <w:t>itation”</w:t>
      </w:r>
      <w:r w:rsidRPr="005C12B5">
        <w:t xml:space="preserve">: </w:t>
      </w:r>
      <w:r w:rsidR="00E7125D" w:rsidRPr="005C12B5">
        <w:t xml:space="preserve">Arial, size 11, left aligned, hanging </w:t>
      </w:r>
      <w:r w:rsidR="00E7125D">
        <w:t>indentation</w:t>
      </w:r>
      <w:r w:rsidR="00E7125D" w:rsidRPr="005C12B5">
        <w:t xml:space="preserve"> </w:t>
      </w:r>
      <w:r w:rsidR="00E7125D" w:rsidRPr="009F0311">
        <w:t>18</w:t>
      </w:r>
      <w:r w:rsidR="00E7125D">
        <w:t> pt</w:t>
      </w:r>
      <w:r w:rsidR="00E7125D" w:rsidRPr="009F0311">
        <w:t xml:space="preserve"> (0,25 po, 0.63</w:t>
      </w:r>
      <w:r w:rsidR="00E7125D">
        <w:t> cm)</w:t>
      </w:r>
      <w:r w:rsidR="00E7125D" w:rsidRPr="005C12B5">
        <w:t xml:space="preserve">, </w:t>
      </w:r>
      <w:r w:rsidR="00E7125D">
        <w:t>p</w:t>
      </w:r>
      <w:r w:rsidR="00E7125D" w:rsidRPr="005C12B5">
        <w:t xml:space="preserve">aragraph spacing </w:t>
      </w:r>
      <w:r w:rsidR="00E7125D">
        <w:t>6 pt (0.08 in, 0.21 cm)</w:t>
      </w:r>
      <w:r w:rsidR="00E7125D" w:rsidRPr="005C12B5">
        <w:t xml:space="preserve"> </w:t>
      </w:r>
      <w:r w:rsidR="00E7125D">
        <w:t xml:space="preserve">before and </w:t>
      </w:r>
      <w:r w:rsidR="00E7125D" w:rsidRPr="005C12B5">
        <w:t>after</w:t>
      </w:r>
      <w:r w:rsidR="00E7125D">
        <w:t>, keep lines together</w:t>
      </w:r>
      <w:r w:rsidR="00E7125D" w:rsidRPr="005C12B5">
        <w:t>.</w:t>
      </w:r>
    </w:p>
    <w:p w:rsidR="00E5308B" w:rsidRPr="005C12B5" w:rsidRDefault="00E5308B" w:rsidP="00DE6122">
      <w:pPr>
        <w:pStyle w:val="Heading1"/>
      </w:pPr>
      <w:bookmarkStart w:id="5" w:name="_Toc436818295"/>
      <w:r w:rsidRPr="005C12B5">
        <w:t>APPENDICES</w:t>
      </w:r>
      <w:bookmarkEnd w:id="5"/>
    </w:p>
    <w:p w:rsidR="00E5308B" w:rsidRPr="005C12B5" w:rsidRDefault="00E5308B" w:rsidP="00E5308B">
      <w:pPr>
        <w:pStyle w:val="BodyText"/>
        <w:rPr>
          <w:lang w:val="en-CA"/>
        </w:rPr>
      </w:pPr>
      <w:r w:rsidRPr="005C12B5">
        <w:rPr>
          <w:lang w:val="en-CA"/>
        </w:rPr>
        <w:t>All appendices must be formatted using styles and tables and figures should all have captions.</w:t>
      </w:r>
    </w:p>
    <w:p w:rsidR="0029393D" w:rsidRPr="005C12B5" w:rsidRDefault="0029393D" w:rsidP="00DE6122">
      <w:pPr>
        <w:pStyle w:val="Heading1"/>
      </w:pPr>
      <w:bookmarkStart w:id="6" w:name="_Toc436818296"/>
      <w:r w:rsidRPr="005C12B5">
        <w:t>TRANSLATION</w:t>
      </w:r>
      <w:bookmarkEnd w:id="6"/>
    </w:p>
    <w:p w:rsidR="00F96F01" w:rsidRPr="005C12B5" w:rsidRDefault="007F5B8E" w:rsidP="00905F53">
      <w:pPr>
        <w:pStyle w:val="BodyText"/>
        <w:rPr>
          <w:lang w:val="en-CA"/>
        </w:rPr>
      </w:pPr>
      <w:r w:rsidRPr="005C12B5">
        <w:rPr>
          <w:lang w:val="en-CA"/>
        </w:rPr>
        <w:t xml:space="preserve">Proceedings reports for national meetings </w:t>
      </w:r>
      <w:r w:rsidR="009E2555" w:rsidRPr="005C12B5">
        <w:rPr>
          <w:lang w:val="en-CA"/>
        </w:rPr>
        <w:t xml:space="preserve">are </w:t>
      </w:r>
      <w:r w:rsidRPr="005C12B5">
        <w:rPr>
          <w:lang w:val="en-CA"/>
        </w:rPr>
        <w:t xml:space="preserve">translated into both official languages. Those from zonal and regional meetings </w:t>
      </w:r>
      <w:r w:rsidR="009E2555" w:rsidRPr="005C12B5">
        <w:rPr>
          <w:lang w:val="en-CA"/>
        </w:rPr>
        <w:t>are</w:t>
      </w:r>
      <w:r w:rsidRPr="005C12B5">
        <w:rPr>
          <w:lang w:val="en-CA"/>
        </w:rPr>
        <w:t xml:space="preserve"> also translated</w:t>
      </w:r>
      <w:r w:rsidR="009E2555" w:rsidRPr="005C12B5">
        <w:rPr>
          <w:lang w:val="en-CA"/>
        </w:rPr>
        <w:t>,</w:t>
      </w:r>
      <w:r w:rsidRPr="005C12B5">
        <w:rPr>
          <w:lang w:val="en-CA"/>
        </w:rPr>
        <w:t xml:space="preserve"> if warranted. </w:t>
      </w:r>
      <w:r w:rsidR="009E2555" w:rsidRPr="005C12B5">
        <w:rPr>
          <w:lang w:val="en-CA"/>
        </w:rPr>
        <w:t xml:space="preserve">Bilingual reports are </w:t>
      </w:r>
      <w:r w:rsidR="00D257EB" w:rsidRPr="005C12B5">
        <w:rPr>
          <w:b/>
          <w:lang w:val="en-CA"/>
        </w:rPr>
        <w:t xml:space="preserve">no longer </w:t>
      </w:r>
      <w:r w:rsidR="009E2555" w:rsidRPr="005C12B5">
        <w:rPr>
          <w:lang w:val="en-CA"/>
        </w:rPr>
        <w:t xml:space="preserve">presented </w:t>
      </w:r>
      <w:r w:rsidR="00D257EB" w:rsidRPr="005C12B5">
        <w:rPr>
          <w:lang w:val="en-CA"/>
        </w:rPr>
        <w:t>in two-</w:t>
      </w:r>
      <w:r w:rsidR="009E2555" w:rsidRPr="005C12B5">
        <w:rPr>
          <w:lang w:val="en-CA"/>
        </w:rPr>
        <w:t>column format</w:t>
      </w:r>
      <w:r w:rsidR="00D257EB" w:rsidRPr="005C12B5">
        <w:rPr>
          <w:lang w:val="en-CA"/>
        </w:rPr>
        <w:t xml:space="preserve">, but as two separate documents for </w:t>
      </w:r>
      <w:r w:rsidR="003409E9" w:rsidRPr="005C12B5">
        <w:rPr>
          <w:lang w:val="en-CA"/>
        </w:rPr>
        <w:t xml:space="preserve">web </w:t>
      </w:r>
      <w:r w:rsidR="00D257EB" w:rsidRPr="005C12B5">
        <w:rPr>
          <w:lang w:val="en-CA"/>
        </w:rPr>
        <w:t>accessibility reasons</w:t>
      </w:r>
      <w:r w:rsidR="009E2555" w:rsidRPr="005C12B5">
        <w:rPr>
          <w:lang w:val="en-CA"/>
        </w:rPr>
        <w:t xml:space="preserve">. </w:t>
      </w:r>
      <w:r w:rsidR="00F96F01" w:rsidRPr="005C12B5">
        <w:rPr>
          <w:lang w:val="en-CA"/>
        </w:rPr>
        <w:t>Please contact your CSA Coordinator to make arrangements for translation and formatting of bilingual reports.</w:t>
      </w:r>
      <w:r w:rsidR="00AD22BD">
        <w:rPr>
          <w:lang w:val="en-CA"/>
        </w:rPr>
        <w:t xml:space="preserve"> </w:t>
      </w:r>
      <w:r w:rsidR="008F510C" w:rsidRPr="005C12B5">
        <w:rPr>
          <w:lang w:val="en-CA"/>
        </w:rPr>
        <w:t xml:space="preserve">Refer to the </w:t>
      </w:r>
      <w:hyperlink r:id="rId19" w:history="1">
        <w:r w:rsidR="008F510C" w:rsidRPr="005C12B5">
          <w:rPr>
            <w:rStyle w:val="Hyperlink"/>
            <w:i/>
            <w:szCs w:val="22"/>
            <w:lang w:val="en-CA"/>
          </w:rPr>
          <w:t>Canadian Science Advisory Secretariat Policy on the translation of documents</w:t>
        </w:r>
      </w:hyperlink>
      <w:r w:rsidR="008F510C" w:rsidRPr="005C12B5">
        <w:rPr>
          <w:i/>
          <w:lang w:val="en-CA"/>
        </w:rPr>
        <w:t xml:space="preserve"> </w:t>
      </w:r>
      <w:r w:rsidR="008F510C" w:rsidRPr="005C12B5">
        <w:rPr>
          <w:lang w:val="en-CA"/>
        </w:rPr>
        <w:t>on the CSAS website.</w:t>
      </w:r>
    </w:p>
    <w:p w:rsidR="00E44833" w:rsidRPr="005C12B5" w:rsidRDefault="00A55458" w:rsidP="00DE6122">
      <w:pPr>
        <w:pStyle w:val="Heading1"/>
      </w:pPr>
      <w:bookmarkStart w:id="7" w:name="_Toc436818297"/>
      <w:r w:rsidRPr="005C12B5">
        <w:t>WEB ACCESSIBILITY NOTES</w:t>
      </w:r>
      <w:bookmarkEnd w:id="7"/>
    </w:p>
    <w:p w:rsidR="00650F5A" w:rsidRPr="005C12B5" w:rsidRDefault="00650F5A" w:rsidP="00650F5A">
      <w:pPr>
        <w:pStyle w:val="BodyText"/>
        <w:rPr>
          <w:lang w:val="en-CA"/>
        </w:rPr>
      </w:pPr>
      <w:r w:rsidRPr="005C12B5">
        <w:rPr>
          <w:lang w:val="en-CA"/>
        </w:rPr>
        <w:t xml:space="preserve">Web accessibility standards are to be used for new documents posted on the CSAS website. (See </w:t>
      </w:r>
      <w:hyperlink r:id="rId20" w:history="1">
        <w:r w:rsidRPr="005C12B5">
          <w:rPr>
            <w:rStyle w:val="Hyperlink"/>
            <w:szCs w:val="22"/>
            <w:lang w:val="en-CA"/>
          </w:rPr>
          <w:t>Treasury Board Secretariat Standard on Web Accessibility</w:t>
        </w:r>
      </w:hyperlink>
      <w:r w:rsidRPr="005C12B5">
        <w:rPr>
          <w:lang w:val="en-CA"/>
        </w:rPr>
        <w:t xml:space="preserve"> for details).</w:t>
      </w:r>
      <w:r w:rsidR="00AD22BD">
        <w:rPr>
          <w:lang w:val="en-CA"/>
        </w:rPr>
        <w:t xml:space="preserve"> </w:t>
      </w:r>
    </w:p>
    <w:p w:rsidR="00650F5A" w:rsidRPr="005C12B5" w:rsidRDefault="00650F5A" w:rsidP="00650F5A">
      <w:pPr>
        <w:rPr>
          <w:lang w:val="en-CA"/>
        </w:rPr>
      </w:pPr>
      <w:r w:rsidRPr="005C12B5">
        <w:rPr>
          <w:b/>
          <w:lang w:val="en-CA"/>
        </w:rPr>
        <w:t xml:space="preserve">Please refer to the checklist in the </w:t>
      </w:r>
      <w:hyperlink r:id="rId21" w:anchor="Pub" w:history="1">
        <w:r w:rsidRPr="005C12B5">
          <w:rPr>
            <w:rStyle w:val="Hyperlink"/>
            <w:b/>
            <w:lang w:val="en-CA"/>
          </w:rPr>
          <w:t>CSAS Publications Toolkit</w:t>
        </w:r>
      </w:hyperlink>
      <w:r w:rsidRPr="005C12B5">
        <w:rPr>
          <w:b/>
          <w:lang w:val="en-CA"/>
        </w:rPr>
        <w:t xml:space="preserve"> located on the CSAS Intranet site.</w:t>
      </w:r>
    </w:p>
    <w:p w:rsidR="00D703B9" w:rsidRPr="005C12B5" w:rsidRDefault="00234B48" w:rsidP="00DE6122">
      <w:pPr>
        <w:pStyle w:val="Heading1"/>
      </w:pPr>
      <w:bookmarkStart w:id="8" w:name="_Toc436818298"/>
      <w:r>
        <w:t>LAYOUT REQUIREMENTS (FORMAT</w:t>
      </w:r>
      <w:r w:rsidR="00CB5CE7">
        <w:t>T</w:t>
      </w:r>
      <w:r>
        <w:t>ING AND STYLES)</w:t>
      </w:r>
      <w:bookmarkEnd w:id="8"/>
    </w:p>
    <w:p w:rsidR="00281BE0" w:rsidRDefault="00750988" w:rsidP="00DE6122">
      <w:pPr>
        <w:pStyle w:val="Heading1"/>
      </w:pPr>
      <w:bookmarkStart w:id="9" w:name="_Toc436818299"/>
      <w:r>
        <w:t>HEADING 1: A</w:t>
      </w:r>
      <w:r w:rsidRPr="00281BE0">
        <w:t xml:space="preserve">RIAL, SIZE 12, BOLD, </w:t>
      </w:r>
      <w:r>
        <w:t>CENTERED</w:t>
      </w:r>
      <w:r w:rsidRPr="00281BE0">
        <w:t>, ALL CAPS,</w:t>
      </w:r>
      <w:r>
        <w:t xml:space="preserve"> </w:t>
      </w:r>
      <w:r>
        <w:br/>
      </w:r>
      <w:r w:rsidRPr="00281BE0">
        <w:t>PARAGRAPH SPACING</w:t>
      </w:r>
      <w:r>
        <w:t xml:space="preserve"> 18 PT (0.25 IN, 0.63 CM)</w:t>
      </w:r>
      <w:r w:rsidRPr="00281BE0">
        <w:t xml:space="preserve"> BEFORE AND </w:t>
      </w:r>
      <w:r>
        <w:t>6 PT (0.08 IN, 0.21 CM)</w:t>
      </w:r>
      <w:r w:rsidRPr="00281BE0">
        <w:t xml:space="preserve"> AFTER</w:t>
      </w:r>
      <w:bookmarkEnd w:id="9"/>
    </w:p>
    <w:p w:rsidR="009E71B5" w:rsidRPr="005C12B5" w:rsidRDefault="00750988" w:rsidP="00F56FF2">
      <w:pPr>
        <w:pStyle w:val="Heading2"/>
      </w:pPr>
      <w:bookmarkStart w:id="10" w:name="_Toc436818300"/>
      <w:r w:rsidRPr="005C12B5">
        <w:rPr>
          <w:caps w:val="0"/>
        </w:rPr>
        <w:t>HEADING 2: ARIAL, SIZE</w:t>
      </w:r>
      <w:r>
        <w:rPr>
          <w:caps w:val="0"/>
        </w:rPr>
        <w:t xml:space="preserve"> </w:t>
      </w:r>
      <w:r w:rsidRPr="005C12B5">
        <w:rPr>
          <w:caps w:val="0"/>
        </w:rPr>
        <w:t>12, BOLD, LEFT ALIGNED</w:t>
      </w:r>
      <w:r>
        <w:rPr>
          <w:caps w:val="0"/>
        </w:rPr>
        <w:t xml:space="preserve">, </w:t>
      </w:r>
      <w:r w:rsidRPr="005C12B5">
        <w:rPr>
          <w:caps w:val="0"/>
        </w:rPr>
        <w:t>ALL CAPS,</w:t>
      </w:r>
      <w:r>
        <w:rPr>
          <w:caps w:val="0"/>
        </w:rPr>
        <w:t xml:space="preserve"> PARAGRAPH SPACING</w:t>
      </w:r>
      <w:r w:rsidRPr="005C12B5">
        <w:rPr>
          <w:caps w:val="0"/>
        </w:rPr>
        <w:t xml:space="preserve"> </w:t>
      </w:r>
      <w:r>
        <w:rPr>
          <w:caps w:val="0"/>
        </w:rPr>
        <w:t>12 PT (0.17 IN, 0.42 CM)</w:t>
      </w:r>
      <w:r w:rsidRPr="005C12B5">
        <w:rPr>
          <w:caps w:val="0"/>
        </w:rPr>
        <w:t xml:space="preserve"> BEFORE AND </w:t>
      </w:r>
      <w:r>
        <w:rPr>
          <w:caps w:val="0"/>
        </w:rPr>
        <w:t>6 PT (0.08 IN, 0.21 CM)</w:t>
      </w:r>
      <w:r w:rsidRPr="005C12B5">
        <w:rPr>
          <w:caps w:val="0"/>
        </w:rPr>
        <w:t xml:space="preserve"> AFTER</w:t>
      </w:r>
      <w:bookmarkEnd w:id="10"/>
    </w:p>
    <w:p w:rsidR="009E71B5" w:rsidRPr="005C12B5" w:rsidRDefault="009E71B5" w:rsidP="009E71B5">
      <w:pPr>
        <w:pStyle w:val="Heading3"/>
        <w:rPr>
          <w:lang w:val="en-CA"/>
        </w:rPr>
      </w:pPr>
      <w:bookmarkStart w:id="11" w:name="_Toc436818301"/>
      <w:r w:rsidRPr="005C12B5">
        <w:rPr>
          <w:lang w:val="en-CA"/>
        </w:rPr>
        <w:t xml:space="preserve">Heading 3: </w:t>
      </w:r>
      <w:r w:rsidR="00234B48" w:rsidRPr="005C12B5">
        <w:rPr>
          <w:lang w:val="en-CA"/>
        </w:rPr>
        <w:t xml:space="preserve">Arial, </w:t>
      </w:r>
      <w:r w:rsidR="004C6E40">
        <w:rPr>
          <w:lang w:val="en-CA"/>
        </w:rPr>
        <w:t xml:space="preserve">size </w:t>
      </w:r>
      <w:r w:rsidR="00234B48" w:rsidRPr="005C12B5">
        <w:rPr>
          <w:lang w:val="en-CA"/>
        </w:rPr>
        <w:t xml:space="preserve">12, bold, left-aligned, </w:t>
      </w:r>
      <w:r w:rsidR="00124546">
        <w:rPr>
          <w:lang w:val="en-CA"/>
        </w:rPr>
        <w:t>paragraph spacing</w:t>
      </w:r>
      <w:r w:rsidR="00234B48" w:rsidRPr="005C12B5">
        <w:rPr>
          <w:lang w:val="en-CA"/>
        </w:rPr>
        <w:t xml:space="preserve"> </w:t>
      </w:r>
      <w:r w:rsidR="00892470">
        <w:rPr>
          <w:lang w:val="en-CA"/>
        </w:rPr>
        <w:t>12</w:t>
      </w:r>
      <w:r w:rsidR="00750988">
        <w:rPr>
          <w:lang w:val="en-CA"/>
        </w:rPr>
        <w:t> pt</w:t>
      </w:r>
      <w:r w:rsidR="00892470">
        <w:rPr>
          <w:lang w:val="en-CA"/>
        </w:rPr>
        <w:t xml:space="preserve"> (0.17</w:t>
      </w:r>
      <w:r w:rsidR="007865B7">
        <w:rPr>
          <w:lang w:val="en-CA"/>
        </w:rPr>
        <w:t> in,</w:t>
      </w:r>
      <w:r w:rsidR="00892470">
        <w:rPr>
          <w:lang w:val="en-CA"/>
        </w:rPr>
        <w:t xml:space="preserve"> </w:t>
      </w:r>
      <w:r w:rsidR="002B6E20">
        <w:rPr>
          <w:lang w:val="en-CA"/>
        </w:rPr>
        <w:t>0.42</w:t>
      </w:r>
      <w:r w:rsidR="00750988">
        <w:rPr>
          <w:lang w:val="en-CA"/>
        </w:rPr>
        <w:t> cm)</w:t>
      </w:r>
      <w:r w:rsidR="00234B48" w:rsidRPr="005C12B5">
        <w:rPr>
          <w:lang w:val="en-CA"/>
        </w:rPr>
        <w:t xml:space="preserve"> before and </w:t>
      </w:r>
      <w:r w:rsidR="00892470">
        <w:rPr>
          <w:lang w:val="en-CA"/>
        </w:rPr>
        <w:t>6</w:t>
      </w:r>
      <w:r w:rsidR="00750988">
        <w:rPr>
          <w:lang w:val="en-CA"/>
        </w:rPr>
        <w:t> pt</w:t>
      </w:r>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00234B48" w:rsidRPr="005C12B5">
        <w:rPr>
          <w:lang w:val="en-CA"/>
        </w:rPr>
        <w:t xml:space="preserve"> after</w:t>
      </w:r>
      <w:bookmarkEnd w:id="11"/>
    </w:p>
    <w:p w:rsidR="009E71B5" w:rsidRPr="005C12B5" w:rsidRDefault="009E71B5" w:rsidP="00354626">
      <w:pPr>
        <w:pStyle w:val="Heading4"/>
        <w:rPr>
          <w:lang w:val="en-CA"/>
        </w:rPr>
      </w:pPr>
      <w:r w:rsidRPr="005C12B5">
        <w:rPr>
          <w:lang w:val="en-CA"/>
        </w:rPr>
        <w:t xml:space="preserve">Heading 4: Arial, </w:t>
      </w:r>
      <w:r w:rsidR="004C6E40">
        <w:rPr>
          <w:lang w:val="en-CA"/>
        </w:rPr>
        <w:t xml:space="preserve">size </w:t>
      </w:r>
      <w:r w:rsidRPr="005C12B5">
        <w:rPr>
          <w:lang w:val="en-CA"/>
        </w:rPr>
        <w:t>1</w:t>
      </w:r>
      <w:r w:rsidR="002B6E20">
        <w:rPr>
          <w:lang w:val="en-CA"/>
        </w:rPr>
        <w:t>1</w:t>
      </w:r>
      <w:r w:rsidRPr="005C12B5">
        <w:rPr>
          <w:lang w:val="en-CA"/>
        </w:rPr>
        <w:t xml:space="preserve">, </w:t>
      </w:r>
      <w:r w:rsidR="00963DC2">
        <w:rPr>
          <w:lang w:val="en-CA"/>
        </w:rPr>
        <w:t xml:space="preserve">bold, </w:t>
      </w:r>
      <w:r w:rsidR="00354626">
        <w:rPr>
          <w:lang w:val="en-CA"/>
        </w:rPr>
        <w:t xml:space="preserve">left-aligned, left </w:t>
      </w:r>
      <w:r w:rsidRPr="005C12B5">
        <w:rPr>
          <w:lang w:val="en-CA"/>
        </w:rPr>
        <w:t>indent</w:t>
      </w:r>
      <w:r w:rsidR="001C3BA9">
        <w:rPr>
          <w:lang w:val="en-CA"/>
        </w:rPr>
        <w:t>ation</w:t>
      </w:r>
      <w:r w:rsidRPr="005C12B5">
        <w:rPr>
          <w:lang w:val="en-CA"/>
        </w:rPr>
        <w:t xml:space="preserve"> </w:t>
      </w:r>
      <w:r w:rsidR="009F0311">
        <w:rPr>
          <w:lang w:val="en-CA"/>
        </w:rPr>
        <w:t>18</w:t>
      </w:r>
      <w:r w:rsidR="00750988">
        <w:rPr>
          <w:lang w:val="en-CA"/>
        </w:rPr>
        <w:t> pt</w:t>
      </w:r>
      <w:r w:rsidR="009F0311">
        <w:rPr>
          <w:lang w:val="en-CA"/>
        </w:rPr>
        <w:t xml:space="preserve"> (0.25 in, 0.63</w:t>
      </w:r>
      <w:r w:rsidR="00750988">
        <w:rPr>
          <w:lang w:val="en-CA"/>
        </w:rPr>
        <w:t> cm)</w:t>
      </w:r>
      <w:r w:rsidR="00124546">
        <w:t xml:space="preserve">, </w:t>
      </w:r>
      <w:r w:rsidRPr="005C12B5">
        <w:rPr>
          <w:lang w:val="en-CA"/>
        </w:rPr>
        <w:t xml:space="preserve">paragraph spacing </w:t>
      </w:r>
      <w:r w:rsidR="00892470">
        <w:rPr>
          <w:lang w:val="en-CA"/>
        </w:rPr>
        <w:t>6</w:t>
      </w:r>
      <w:r w:rsidR="00750988">
        <w:rPr>
          <w:lang w:val="en-CA"/>
        </w:rPr>
        <w:t> pt</w:t>
      </w:r>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Pr="005C12B5">
        <w:rPr>
          <w:lang w:val="en-CA"/>
        </w:rPr>
        <w:t xml:space="preserve"> before and after</w:t>
      </w:r>
    </w:p>
    <w:p w:rsidR="009E71B5" w:rsidRPr="005C12B5" w:rsidRDefault="009E71B5" w:rsidP="009E71B5">
      <w:pPr>
        <w:pStyle w:val="BodyText"/>
        <w:rPr>
          <w:lang w:val="en-CA"/>
        </w:rPr>
      </w:pPr>
      <w:r w:rsidRPr="005C12B5">
        <w:rPr>
          <w:lang w:val="en-CA"/>
        </w:rPr>
        <w:t xml:space="preserve">Body Text: Arial, size 11, left-aligned, paragraph spacing </w:t>
      </w:r>
      <w:r w:rsidR="00892470">
        <w:rPr>
          <w:lang w:val="en-CA"/>
        </w:rPr>
        <w:t>6</w:t>
      </w:r>
      <w:r w:rsidR="00750988">
        <w:rPr>
          <w:lang w:val="en-CA"/>
        </w:rPr>
        <w:t> pt</w:t>
      </w:r>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Pr="005C12B5">
        <w:rPr>
          <w:lang w:val="en-CA"/>
        </w:rPr>
        <w:t xml:space="preserve"> before and after</w:t>
      </w:r>
    </w:p>
    <w:p w:rsidR="009E71B5" w:rsidRDefault="003374D0" w:rsidP="00354626">
      <w:pPr>
        <w:pStyle w:val="ListBullet"/>
      </w:pPr>
      <w:r>
        <w:t>L</w:t>
      </w:r>
      <w:r w:rsidR="009E71B5" w:rsidRPr="005C12B5">
        <w:t>ist</w:t>
      </w:r>
      <w:r>
        <w:t xml:space="preserve"> Bullet</w:t>
      </w:r>
      <w:r w:rsidR="009E71B5" w:rsidRPr="005C12B5">
        <w:t xml:space="preserve">: Arial, size 11, left-aligned, </w:t>
      </w:r>
      <w:r w:rsidR="00354626">
        <w:t xml:space="preserve">hanging </w:t>
      </w:r>
      <w:r w:rsidR="001C3BA9">
        <w:t>indentation</w:t>
      </w:r>
      <w:r w:rsidR="00C977A3">
        <w:t xml:space="preserve"> </w:t>
      </w:r>
      <w:r w:rsidR="00354626">
        <w:t>18</w:t>
      </w:r>
      <w:r w:rsidR="00750988">
        <w:t> pt</w:t>
      </w:r>
      <w:r w:rsidR="00354626">
        <w:t xml:space="preserve"> (0.25 in, </w:t>
      </w:r>
      <w:r w:rsidR="009F0311">
        <w:t>0.63</w:t>
      </w:r>
      <w:r w:rsidR="00750988">
        <w:t> cm)</w:t>
      </w:r>
      <w:r w:rsidR="00354626">
        <w:t xml:space="preserve">, </w:t>
      </w:r>
      <w:r w:rsidR="009E71B5" w:rsidRPr="005C12B5">
        <w:t>paragraph spacing 0</w:t>
      </w:r>
      <w:r w:rsidR="00750988">
        <w:t> pt</w:t>
      </w:r>
      <w:r w:rsidR="009E71B5"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009E71B5" w:rsidRPr="005C12B5">
        <w:t xml:space="preserve"> after</w:t>
      </w:r>
    </w:p>
    <w:p w:rsidR="003374D0" w:rsidRDefault="003374D0" w:rsidP="00434F4F">
      <w:pPr>
        <w:pStyle w:val="ListBullet2"/>
      </w:pPr>
      <w:r w:rsidRPr="00434F4F">
        <w:t>List</w:t>
      </w:r>
      <w:r>
        <w:t xml:space="preserve"> Bullet 2: Arial, size 11, left-aligned, </w:t>
      </w:r>
      <w:r w:rsidR="00354626">
        <w:t xml:space="preserve">left </w:t>
      </w:r>
      <w:r w:rsidR="001C3BA9">
        <w:t>indentation</w:t>
      </w:r>
      <w:r w:rsidR="00354626">
        <w:t xml:space="preserve"> </w:t>
      </w:r>
      <w:r w:rsidR="00702D6D" w:rsidRPr="00702D6D">
        <w:rPr>
          <w:lang w:val="en-CA"/>
        </w:rPr>
        <w:t>18</w:t>
      </w:r>
      <w:r w:rsidR="00750988">
        <w:rPr>
          <w:lang w:val="en-CA"/>
        </w:rPr>
        <w:t> pt</w:t>
      </w:r>
      <w:r w:rsidR="009F0311">
        <w:rPr>
          <w:lang w:val="en-CA"/>
        </w:rPr>
        <w:t xml:space="preserve"> (0.25 in</w:t>
      </w:r>
      <w:r w:rsidR="00702D6D" w:rsidRPr="00702D6D">
        <w:rPr>
          <w:lang w:val="en-CA"/>
        </w:rPr>
        <w:t>; 0.6</w:t>
      </w:r>
      <w:r w:rsidR="004C6E40">
        <w:rPr>
          <w:lang w:val="en-CA"/>
        </w:rPr>
        <w:t>3</w:t>
      </w:r>
      <w:r w:rsidR="00750988">
        <w:rPr>
          <w:lang w:val="en-CA"/>
        </w:rPr>
        <w:t> cm)</w:t>
      </w:r>
      <w:r w:rsidR="00354626">
        <w:rPr>
          <w:lang w:val="en-CA"/>
        </w:rPr>
        <w:t xml:space="preserve">, </w:t>
      </w:r>
      <w:r w:rsidR="00354626">
        <w:t xml:space="preserve">hanging </w:t>
      </w:r>
      <w:r w:rsidR="001C3BA9">
        <w:t>indentation</w:t>
      </w:r>
      <w:r w:rsidR="00354626">
        <w:t xml:space="preserve"> 18</w:t>
      </w:r>
      <w:r w:rsidR="00750988">
        <w:t> pt</w:t>
      </w:r>
      <w:r w:rsidR="00354626">
        <w:t xml:space="preserve"> (0.25 in, </w:t>
      </w:r>
      <w:r w:rsidR="009F0311">
        <w:t>0.63</w:t>
      </w:r>
      <w:r w:rsidR="00750988">
        <w:t> cm)</w:t>
      </w:r>
      <w:r w:rsidR="00FD3DC2">
        <w:t xml:space="preserve">, </w:t>
      </w:r>
      <w:r w:rsidR="0039556C">
        <w:t>paragraph spacing 0</w:t>
      </w:r>
      <w:r w:rsidR="00750988">
        <w:t> pt</w:t>
      </w:r>
      <w:r w:rsidR="0039556C">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0039556C">
        <w:t xml:space="preserve"> after</w:t>
      </w:r>
    </w:p>
    <w:p w:rsidR="00C47C71" w:rsidRDefault="00C47C71" w:rsidP="00D944CD">
      <w:pPr>
        <w:pStyle w:val="BodyText"/>
        <w:keepNext/>
      </w:pPr>
      <w:r>
        <w:lastRenderedPageBreak/>
        <w:t>Examples of List number:</w:t>
      </w:r>
    </w:p>
    <w:p w:rsidR="00C47C71" w:rsidRDefault="00124167" w:rsidP="00C955AE">
      <w:pPr>
        <w:pStyle w:val="ListNumber"/>
      </w:pPr>
      <w:r>
        <w:t xml:space="preserve">List Number: Arial, size 11, </w:t>
      </w:r>
      <w:r w:rsidRPr="005C12B5">
        <w:t>left-aligned,</w:t>
      </w:r>
      <w:r w:rsidR="005121C5">
        <w:t xml:space="preserve"> numbering style: 1, 2, 3,</w:t>
      </w:r>
      <w:r w:rsidRPr="005C12B5">
        <w:t xml:space="preserve"> </w:t>
      </w:r>
      <w:r w:rsidR="00354626">
        <w:t xml:space="preserve">hanging </w:t>
      </w:r>
      <w:r w:rsidR="001C3BA9">
        <w:t>indentation</w:t>
      </w:r>
      <w:r w:rsidR="00354626">
        <w:t xml:space="preserve"> </w:t>
      </w:r>
      <w:r w:rsidR="001C3BA9">
        <w:t>1</w:t>
      </w:r>
      <w:r w:rsidR="00354626">
        <w:t>8</w:t>
      </w:r>
      <w:r w:rsidR="00750988">
        <w:t> pt</w:t>
      </w:r>
      <w:r w:rsidR="00354626">
        <w:t xml:space="preserve"> (0.25 in, </w:t>
      </w:r>
      <w:r w:rsidR="009F0311">
        <w:t>0.63</w:t>
      </w:r>
      <w:r w:rsidR="00750988">
        <w:t> cm)</w:t>
      </w:r>
      <w:r w:rsidR="00354626">
        <w:t xml:space="preserve">, </w:t>
      </w:r>
      <w:r w:rsidR="007B7530">
        <w:t>paragraph spacing</w:t>
      </w:r>
      <w:r w:rsidRPr="005C12B5">
        <w:t xml:space="preserve"> 0</w:t>
      </w:r>
      <w:r w:rsidR="00750988">
        <w:t> pt</w:t>
      </w:r>
      <w:r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after</w:t>
      </w:r>
    </w:p>
    <w:p w:rsidR="00124167" w:rsidRDefault="00124167" w:rsidP="00C955AE">
      <w:pPr>
        <w:pStyle w:val="ListNumber"/>
      </w:pPr>
      <w:r>
        <w:t xml:space="preserve">List </w:t>
      </w:r>
      <w:r w:rsidR="00C5425A">
        <w:t>Number</w:t>
      </w:r>
    </w:p>
    <w:p w:rsidR="00C47C71" w:rsidRDefault="005121C5" w:rsidP="00702D6D">
      <w:pPr>
        <w:pStyle w:val="ListNumber2"/>
      </w:pPr>
      <w:r>
        <w:t xml:space="preserve">List Number 2: Arial, size 11, </w:t>
      </w:r>
      <w:r w:rsidRPr="005C12B5">
        <w:t>left-aligned,</w:t>
      </w:r>
      <w:r>
        <w:t xml:space="preserve"> </w:t>
      </w:r>
      <w:r w:rsidR="00354626">
        <w:t xml:space="preserve">left </w:t>
      </w:r>
      <w:r w:rsidR="001C3BA9">
        <w:t xml:space="preserve">indentation </w:t>
      </w:r>
      <w:r w:rsidR="00354626">
        <w:t>18</w:t>
      </w:r>
      <w:r w:rsidR="00750988">
        <w:t> pt</w:t>
      </w:r>
      <w:r w:rsidR="00354626">
        <w:t xml:space="preserve"> (0.25 in, </w:t>
      </w:r>
      <w:r w:rsidR="009F0311">
        <w:t>0.63</w:t>
      </w:r>
      <w:r w:rsidR="00750988">
        <w:t> cm)</w:t>
      </w:r>
      <w:r w:rsidR="00354626">
        <w:t xml:space="preserve">, hanging </w:t>
      </w:r>
      <w:r w:rsidR="001C3BA9">
        <w:t xml:space="preserve">indentation </w:t>
      </w:r>
      <w:r w:rsidR="00354626">
        <w:t>18</w:t>
      </w:r>
      <w:r w:rsidR="00750988">
        <w:t> pt</w:t>
      </w:r>
      <w:r w:rsidR="00354626">
        <w:t xml:space="preserve"> (0.25 in, </w:t>
      </w:r>
      <w:r w:rsidR="009F0311">
        <w:t>0.63</w:t>
      </w:r>
      <w:r w:rsidR="00750988">
        <w:t> cm)</w:t>
      </w:r>
      <w:r w:rsidR="00354626">
        <w:t xml:space="preserve">, </w:t>
      </w:r>
      <w:r w:rsidR="004C6E40">
        <w:t>numbering style: a, b, c,</w:t>
      </w:r>
      <w:r w:rsidR="004C6E40" w:rsidRPr="005C12B5">
        <w:t xml:space="preserve"> </w:t>
      </w:r>
      <w:r w:rsidRPr="005C12B5">
        <w:t>paragraph spacing</w:t>
      </w:r>
      <w:r w:rsidR="007B7530">
        <w:t xml:space="preserve"> </w:t>
      </w:r>
      <w:r w:rsidRPr="005C12B5">
        <w:t>0</w:t>
      </w:r>
      <w:r w:rsidR="00750988">
        <w:t> pt</w:t>
      </w:r>
      <w:r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after</w:t>
      </w:r>
    </w:p>
    <w:p w:rsidR="00C5425A" w:rsidRDefault="00C5425A" w:rsidP="005121C5">
      <w:pPr>
        <w:pStyle w:val="ListNumber2"/>
      </w:pPr>
      <w:r>
        <w:t>List Number 2</w:t>
      </w:r>
    </w:p>
    <w:p w:rsidR="009571BD" w:rsidRPr="005C12B5" w:rsidRDefault="009571BD" w:rsidP="00B14765">
      <w:pPr>
        <w:pStyle w:val="Caption-Table"/>
        <w:keepLines/>
      </w:pPr>
      <w:r w:rsidRPr="005C12B5">
        <w:t xml:space="preserve">Caption </w:t>
      </w:r>
      <w:r w:rsidR="004841B4">
        <w:t>–</w:t>
      </w:r>
      <w:r w:rsidRPr="005C12B5">
        <w:t xml:space="preserve"> Table: Arial, size 10, italics, left-aligned, paragraph spacing</w:t>
      </w:r>
      <w:r w:rsidR="007B7530">
        <w:t xml:space="preserve"> </w:t>
      </w:r>
      <w:r w:rsidR="00892470">
        <w:t>12</w:t>
      </w:r>
      <w:r w:rsidR="00750988">
        <w:t> pt</w:t>
      </w:r>
      <w:r w:rsidR="00892470">
        <w:t xml:space="preserve"> (0.17</w:t>
      </w:r>
      <w:r w:rsidR="007865B7">
        <w:t> in,</w:t>
      </w:r>
      <w:r w:rsidR="00892470">
        <w:t xml:space="preserve"> </w:t>
      </w:r>
      <w:r w:rsidR="002B6E20">
        <w:t>0.42</w:t>
      </w:r>
      <w:r w:rsidR="00750988">
        <w:t> cm)</w:t>
      </w:r>
      <w:r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after</w:t>
      </w:r>
      <w:r w:rsidR="001E2C65">
        <w:t>, keep with next paragraph</w:t>
      </w:r>
      <w:r w:rsidR="00B14765">
        <w:t>, keep lines together</w:t>
      </w:r>
      <w:r w:rsidR="00702D6D">
        <w:t>.</w:t>
      </w:r>
      <w:r w:rsidR="00AD22BD">
        <w:t xml:space="preserve"> </w:t>
      </w:r>
      <w:r w:rsidR="00702D6D">
        <w:t>T</w:t>
      </w:r>
      <w:r w:rsidRPr="005C12B5">
        <w:t>able caption goes a</w:t>
      </w:r>
      <w:r w:rsidR="00702D6D">
        <w:t>bove the table.</w:t>
      </w:r>
    </w:p>
    <w:p w:rsidR="009571BD" w:rsidRDefault="009571BD" w:rsidP="00B14765">
      <w:pPr>
        <w:pStyle w:val="Caption-Figure"/>
        <w:keepLines/>
      </w:pPr>
      <w:r w:rsidRPr="005C12B5">
        <w:t xml:space="preserve">Caption </w:t>
      </w:r>
      <w:r w:rsidR="004841B4">
        <w:t>–</w:t>
      </w:r>
      <w:r w:rsidRPr="005C12B5">
        <w:t xml:space="preserve"> Figure: Arial, </w:t>
      </w:r>
      <w:r w:rsidRPr="009571BD">
        <w:t>size</w:t>
      </w:r>
      <w:r w:rsidRPr="005C12B5">
        <w:t xml:space="preserve"> 10, italics, left-aligned, </w:t>
      </w:r>
      <w:r w:rsidR="007B7530">
        <w:t>paragraph spacing</w:t>
      </w:r>
      <w:r w:rsidRPr="005C12B5">
        <w:t xml:space="preserve">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before and </w:t>
      </w:r>
      <w:r w:rsidR="00892470">
        <w:t>12</w:t>
      </w:r>
      <w:r w:rsidR="00750988">
        <w:t> pt</w:t>
      </w:r>
      <w:r w:rsidR="00892470">
        <w:t xml:space="preserve"> (0.17</w:t>
      </w:r>
      <w:r w:rsidR="007865B7">
        <w:t> in,</w:t>
      </w:r>
      <w:r w:rsidR="00892470">
        <w:t xml:space="preserve"> </w:t>
      </w:r>
      <w:r w:rsidR="002B6E20">
        <w:t>0.42</w:t>
      </w:r>
      <w:r w:rsidR="00750988">
        <w:t> cm)</w:t>
      </w:r>
      <w:r w:rsidRPr="005C12B5">
        <w:t xml:space="preserve"> after</w:t>
      </w:r>
      <w:r w:rsidR="00B14765">
        <w:t>, keep lines together</w:t>
      </w:r>
      <w:r w:rsidR="00702D6D">
        <w:t>. F</w:t>
      </w:r>
      <w:r w:rsidRPr="005C12B5">
        <w:t>igure</w:t>
      </w:r>
      <w:r w:rsidR="00702D6D">
        <w:t xml:space="preserve"> caption goes below the figure.</w:t>
      </w:r>
    </w:p>
    <w:p w:rsidR="00A24D6B" w:rsidRDefault="00572F21" w:rsidP="00572F21">
      <w:pPr>
        <w:pStyle w:val="citation"/>
      </w:pPr>
      <w:r>
        <w:rPr>
          <w:lang w:val="en-US"/>
        </w:rPr>
        <w:t>c</w:t>
      </w:r>
      <w:r w:rsidR="00A24D6B">
        <w:t>itation</w:t>
      </w:r>
      <w:r w:rsidR="00A24D6B" w:rsidRPr="005C12B5">
        <w:t xml:space="preserve">: Arial, size 11, left aligned, hanging </w:t>
      </w:r>
      <w:r w:rsidR="001C3BA9">
        <w:t>indentation</w:t>
      </w:r>
      <w:r w:rsidR="00A24D6B" w:rsidRPr="005C12B5">
        <w:t xml:space="preserve"> </w:t>
      </w:r>
      <w:r w:rsidR="009F0311" w:rsidRPr="009F0311">
        <w:t>18</w:t>
      </w:r>
      <w:r w:rsidR="00750988">
        <w:t> pt</w:t>
      </w:r>
      <w:r w:rsidR="009F0311" w:rsidRPr="009F0311">
        <w:t xml:space="preserve"> (0</w:t>
      </w:r>
      <w:r w:rsidR="004C6E40">
        <w:t>.</w:t>
      </w:r>
      <w:r w:rsidR="009F0311" w:rsidRPr="009F0311">
        <w:t xml:space="preserve">25 </w:t>
      </w:r>
      <w:r w:rsidR="004C6E40">
        <w:t>in</w:t>
      </w:r>
      <w:r w:rsidR="009F0311" w:rsidRPr="009F0311">
        <w:t>, 0.63</w:t>
      </w:r>
      <w:r w:rsidR="00750988">
        <w:t> cm)</w:t>
      </w:r>
      <w:r w:rsidR="00A24D6B" w:rsidRPr="005C12B5">
        <w:t xml:space="preserve">, </w:t>
      </w:r>
      <w:r w:rsidR="007B7530">
        <w:t>p</w:t>
      </w:r>
      <w:r w:rsidR="00A24D6B" w:rsidRPr="005C12B5">
        <w:t xml:space="preserve">aragraph spacing </w:t>
      </w:r>
      <w:r w:rsidR="00A24D6B">
        <w:t>6</w:t>
      </w:r>
      <w:r w:rsidR="00750988">
        <w:t> pt</w:t>
      </w:r>
      <w:r w:rsidR="00A24D6B">
        <w:t xml:space="preserve"> (0.08 in, </w:t>
      </w:r>
      <w:r w:rsidR="002B6E20">
        <w:t>0.21</w:t>
      </w:r>
      <w:r w:rsidR="00750988">
        <w:t> cm)</w:t>
      </w:r>
      <w:r w:rsidR="00A24D6B" w:rsidRPr="005C12B5">
        <w:t xml:space="preserve"> </w:t>
      </w:r>
      <w:r w:rsidR="00E7125D">
        <w:t xml:space="preserve">before and </w:t>
      </w:r>
      <w:r w:rsidR="00A24D6B" w:rsidRPr="005C12B5">
        <w:t>after</w:t>
      </w:r>
      <w:r w:rsidR="001E2C65">
        <w:t>, keep lines together</w:t>
      </w:r>
      <w:r w:rsidR="00A24D6B" w:rsidRPr="005C12B5">
        <w:t>.</w:t>
      </w:r>
    </w:p>
    <w:p w:rsidR="009F0311" w:rsidRPr="00205FAF" w:rsidRDefault="009F0311" w:rsidP="009F0311">
      <w:pPr>
        <w:pStyle w:val="Blockquote"/>
      </w:pPr>
      <w:r>
        <w:t xml:space="preserve">Blockquote: Arial, size 11, left-aligned, indentation </w:t>
      </w:r>
      <w:r w:rsidRPr="00702D6D">
        <w:t>36</w:t>
      </w:r>
      <w:r w:rsidR="00750988">
        <w:t> pt</w:t>
      </w:r>
      <w:r>
        <w:t xml:space="preserve"> (0.</w:t>
      </w:r>
      <w:r w:rsidRPr="00702D6D">
        <w:t>5</w:t>
      </w:r>
      <w:r>
        <w:t> in,</w:t>
      </w:r>
      <w:r w:rsidRPr="00702D6D">
        <w:t xml:space="preserve"> 1.27</w:t>
      </w:r>
      <w:r w:rsidR="00750988">
        <w:t> cm)</w:t>
      </w:r>
      <w:r>
        <w:t>, paragraph spacing 6</w:t>
      </w:r>
      <w:r w:rsidR="00750988">
        <w:t> pt</w:t>
      </w:r>
      <w:r>
        <w:t xml:space="preserve"> (0.08 in, 0.21</w:t>
      </w:r>
      <w:r w:rsidR="00750988">
        <w:t> cm)</w:t>
      </w:r>
      <w:r>
        <w:t xml:space="preserve"> </w:t>
      </w:r>
      <w:r w:rsidR="004C6E40">
        <w:t xml:space="preserve">before and </w:t>
      </w:r>
      <w:r>
        <w:t>after</w:t>
      </w:r>
    </w:p>
    <w:p w:rsidR="00164EB1" w:rsidRDefault="00164EB1">
      <w:pPr>
        <w:spacing w:before="0" w:after="0"/>
        <w:rPr>
          <w:i/>
          <w:szCs w:val="22"/>
          <w:lang w:val="en-CA"/>
        </w:rPr>
      </w:pPr>
      <w:r>
        <w:rPr>
          <w:i/>
        </w:rPr>
        <w:br w:type="page"/>
      </w:r>
    </w:p>
    <w:tbl>
      <w:tblPr>
        <w:tblStyle w:val="Table"/>
        <w:tblW w:w="0" w:type="pct"/>
        <w:tblLook w:val="0660" w:firstRow="1" w:lastRow="1" w:firstColumn="0" w:lastColumn="0" w:noHBand="1" w:noVBand="1"/>
        <w:tblCaption w:val="Table caption."/>
      </w:tblPr>
      <w:tblGrid>
        <w:gridCol w:w="717"/>
        <w:gridCol w:w="772"/>
      </w:tblGrid>
      <w:tr w:rsidR="00164EB1" w:rsidRPr="00AD076C" w:rsidTr="009E652F">
        <w:trPr>
          <w:cnfStyle w:val="100000000000" w:firstRow="1" w:lastRow="0" w:firstColumn="0" w:lastColumn="0" w:oddVBand="0" w:evenVBand="0" w:oddHBand="0" w:evenHBand="0" w:firstRowFirstColumn="0" w:firstRowLastColumn="0" w:lastRowFirstColumn="0" w:lastRowLastColumn="0"/>
        </w:trPr>
        <w:tc>
          <w:tcPr>
            <w:tcW w:w="0" w:type="auto"/>
          </w:tcPr>
          <w:p w:rsidR="00164EB1" w:rsidRPr="00AD076C" w:rsidRDefault="00164EB1" w:rsidP="009E652F">
            <w:pPr>
              <w:pStyle w:val="Compact"/>
              <w:rPr>
                <w:lang w:val="en-CA"/>
              </w:rPr>
            </w:pPr>
            <w:r w:rsidRPr="00AD076C">
              <w:rPr>
                <w:lang w:val="en-CA"/>
              </w:rPr>
              <w:lastRenderedPageBreak/>
              <w:t xml:space="preserve">Table </w:t>
            </w:r>
          </w:p>
        </w:tc>
        <w:tc>
          <w:tcPr>
            <w:tcW w:w="0" w:type="auto"/>
          </w:tcPr>
          <w:p w:rsidR="00164EB1" w:rsidRPr="00AD076C" w:rsidRDefault="00164EB1" w:rsidP="009E652F">
            <w:pPr>
              <w:pStyle w:val="Compact"/>
              <w:rPr>
                <w:lang w:val="en-CA"/>
              </w:rPr>
            </w:pPr>
            <w:r w:rsidRPr="00AD076C">
              <w:rPr>
                <w:lang w:val="en-CA"/>
              </w:rPr>
              <w:t xml:space="preserve"> Ta</w:t>
            </w:r>
            <w:bookmarkStart w:id="12" w:name="_GoBack"/>
            <w:bookmarkEnd w:id="12"/>
            <w:r w:rsidRPr="00AD076C">
              <w:rPr>
                <w:lang w:val="en-CA"/>
              </w:rPr>
              <w:t xml:space="preserve">ble </w:t>
            </w:r>
          </w:p>
        </w:tc>
      </w:tr>
      <w:tr w:rsidR="00164EB1" w:rsidRPr="00AD076C" w:rsidTr="009E652F">
        <w:tc>
          <w:tcPr>
            <w:tcW w:w="0" w:type="auto"/>
          </w:tcPr>
          <w:p w:rsidR="00164EB1" w:rsidRPr="00AD076C" w:rsidRDefault="00164EB1" w:rsidP="009E652F">
            <w:pPr>
              <w:pStyle w:val="Compact"/>
              <w:rPr>
                <w:lang w:val="en-CA"/>
              </w:rPr>
            </w:pPr>
            <w:r w:rsidRPr="00AD076C">
              <w:rPr>
                <w:lang w:val="en-CA"/>
              </w:rPr>
              <w:t>A</w:t>
            </w:r>
          </w:p>
        </w:tc>
        <w:tc>
          <w:tcPr>
            <w:tcW w:w="0" w:type="auto"/>
          </w:tcPr>
          <w:p w:rsidR="00164EB1" w:rsidRPr="00AD076C" w:rsidRDefault="00164EB1" w:rsidP="009E652F">
            <w:pPr>
              <w:pStyle w:val="Compact"/>
              <w:rPr>
                <w:lang w:val="en-CA"/>
              </w:rPr>
            </w:pPr>
            <w:r w:rsidRPr="00AD076C">
              <w:rPr>
                <w:lang w:val="en-CA"/>
              </w:rPr>
              <w:t>B</w:t>
            </w:r>
          </w:p>
        </w:tc>
      </w:tr>
      <w:tr w:rsidR="00164EB1" w:rsidRPr="00AD076C" w:rsidTr="009E652F">
        <w:tc>
          <w:tcPr>
            <w:tcW w:w="0" w:type="auto"/>
          </w:tcPr>
          <w:p w:rsidR="00164EB1" w:rsidRPr="00AD076C" w:rsidRDefault="00164EB1" w:rsidP="009E652F">
            <w:pPr>
              <w:pStyle w:val="Compact"/>
              <w:rPr>
                <w:lang w:val="en-CA"/>
              </w:rPr>
            </w:pPr>
            <w:r w:rsidRPr="00AD076C">
              <w:rPr>
                <w:lang w:val="en-CA"/>
              </w:rPr>
              <w:t xml:space="preserve"> 1 </w:t>
            </w:r>
          </w:p>
        </w:tc>
        <w:tc>
          <w:tcPr>
            <w:tcW w:w="0" w:type="auto"/>
          </w:tcPr>
          <w:p w:rsidR="00164EB1" w:rsidRPr="00AD076C" w:rsidRDefault="00164EB1" w:rsidP="009E652F">
            <w:pPr>
              <w:pStyle w:val="Compact"/>
              <w:rPr>
                <w:lang w:val="en-CA"/>
              </w:rPr>
            </w:pPr>
            <w:r w:rsidRPr="00AD076C">
              <w:rPr>
                <w:lang w:val="en-CA"/>
              </w:rPr>
              <w:t xml:space="preserve"> 2 </w:t>
            </w:r>
          </w:p>
        </w:tc>
      </w:tr>
    </w:tbl>
    <w:p w:rsidR="009F0311" w:rsidRPr="007B7530" w:rsidRDefault="009F0311" w:rsidP="007B7530">
      <w:pPr>
        <w:pStyle w:val="citation"/>
        <w:rPr>
          <w:i/>
        </w:rPr>
      </w:pPr>
    </w:p>
    <w:sectPr w:rsidR="009F0311" w:rsidRPr="007B7530" w:rsidSect="00DA68D4">
      <w:headerReference w:type="even" r:id="rId22"/>
      <w:footerReference w:type="default" r:id="rId23"/>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24A" w:rsidRDefault="0077424A">
      <w:r>
        <w:separator/>
      </w:r>
    </w:p>
    <w:p w:rsidR="0077424A" w:rsidRDefault="0077424A"/>
  </w:endnote>
  <w:endnote w:type="continuationSeparator" w:id="0">
    <w:p w:rsidR="0077424A" w:rsidRDefault="0077424A">
      <w:r>
        <w:continuationSeparator/>
      </w:r>
    </w:p>
    <w:p w:rsidR="0077424A" w:rsidRDefault="007742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Default="00883695">
    <w:pPr>
      <w:framePr w:wrap="around" w:vAnchor="text" w:hAnchor="margin" w:xAlign="center" w:y="1"/>
    </w:pPr>
    <w:r>
      <w:fldChar w:fldCharType="begin"/>
    </w:r>
    <w:r w:rsidR="00C64BA8">
      <w:instrText xml:space="preserve">PAGE  </w:instrText>
    </w:r>
    <w:r>
      <w:fldChar w:fldCharType="end"/>
    </w:r>
  </w:p>
  <w:p w:rsidR="00C64BA8" w:rsidRDefault="00C64BA8"/>
  <w:p w:rsidR="00C64BA8" w:rsidRDefault="00C64BA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DA68D4" w:rsidRDefault="00C64BA8" w:rsidP="005B7C40">
    <w:pPr>
      <w:pStyle w:val="BodyText"/>
      <w:pBdr>
        <w:top w:val="single" w:sz="4" w:space="1" w:color="auto"/>
      </w:pBdr>
      <w:tabs>
        <w:tab w:val="right" w:pos="9360"/>
      </w:tabs>
    </w:pPr>
    <w:r>
      <w:rPr>
        <w:lang w:val="en-GB"/>
      </w:rPr>
      <w:t>Release date (Month Year)</w:t>
    </w:r>
    <w:r>
      <w:rPr>
        <w:lang w:val="en-GB"/>
      </w:rPr>
      <w:tab/>
    </w:r>
    <w:r w:rsidR="00DE48BF">
      <w:rPr>
        <w:noProof/>
      </w:rPr>
      <w:drawing>
        <wp:inline distT="0" distB="0" distL="0" distR="0" wp14:anchorId="1C9F4260" wp14:editId="24C22795">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DA68D4" w:rsidRDefault="00C64BA8"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985F0C" w:rsidRDefault="00883695" w:rsidP="0065392E">
    <w:pPr>
      <w:pBdr>
        <w:top w:val="single" w:sz="4" w:space="1" w:color="auto"/>
      </w:pBdr>
      <w:tabs>
        <w:tab w:val="center" w:pos="4680"/>
        <w:tab w:val="right" w:pos="9360"/>
      </w:tabs>
      <w:jc w:val="center"/>
      <w:rPr>
        <w:sz w:val="20"/>
      </w:rPr>
    </w:pPr>
    <w:r w:rsidRPr="00985F0C">
      <w:rPr>
        <w:sz w:val="20"/>
      </w:rPr>
      <w:fldChar w:fldCharType="begin"/>
    </w:r>
    <w:r w:rsidR="00C64BA8" w:rsidRPr="00985F0C">
      <w:rPr>
        <w:sz w:val="20"/>
      </w:rPr>
      <w:instrText xml:space="preserve"> PAGE </w:instrText>
    </w:r>
    <w:r w:rsidRPr="00985F0C">
      <w:rPr>
        <w:sz w:val="20"/>
      </w:rPr>
      <w:fldChar w:fldCharType="separate"/>
    </w:r>
    <w:r w:rsidR="00411CE2">
      <w:rPr>
        <w:noProof/>
        <w:sz w:val="20"/>
      </w:rPr>
      <w:t>v</w:t>
    </w:r>
    <w:r w:rsidRPr="00985F0C">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985F0C" w:rsidRDefault="00883695" w:rsidP="0065392E">
    <w:pPr>
      <w:pBdr>
        <w:top w:val="single" w:sz="4" w:space="1" w:color="auto"/>
      </w:pBdr>
      <w:jc w:val="center"/>
      <w:rPr>
        <w:rFonts w:cs="Arial"/>
        <w:sz w:val="20"/>
      </w:rPr>
    </w:pPr>
    <w:r w:rsidRPr="00985F0C">
      <w:rPr>
        <w:rFonts w:cs="Arial"/>
        <w:sz w:val="20"/>
      </w:rPr>
      <w:fldChar w:fldCharType="begin"/>
    </w:r>
    <w:r w:rsidR="00C64BA8" w:rsidRPr="00985F0C">
      <w:rPr>
        <w:rFonts w:cs="Arial"/>
        <w:sz w:val="20"/>
      </w:rPr>
      <w:instrText xml:space="preserve"> PAGE </w:instrText>
    </w:r>
    <w:r w:rsidRPr="00985F0C">
      <w:rPr>
        <w:rFonts w:cs="Arial"/>
        <w:sz w:val="20"/>
      </w:rPr>
      <w:fldChar w:fldCharType="separate"/>
    </w:r>
    <w:r w:rsidR="00411CE2">
      <w:rPr>
        <w:rFonts w:cs="Arial"/>
        <w:noProof/>
        <w:sz w:val="20"/>
      </w:rPr>
      <w:t>3</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24A" w:rsidRDefault="0077424A">
      <w:r>
        <w:separator/>
      </w:r>
    </w:p>
  </w:footnote>
  <w:footnote w:type="continuationSeparator" w:id="0">
    <w:p w:rsidR="0077424A" w:rsidRDefault="0077424A">
      <w:r>
        <w:continuationSeparator/>
      </w:r>
    </w:p>
    <w:p w:rsidR="0077424A" w:rsidRDefault="0077424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Default="0034350C" w:rsidP="0034350C">
    <w:pPr>
      <w:spacing w:after="240"/>
      <w:rPr>
        <w:b/>
        <w:szCs w:val="22"/>
      </w:rPr>
    </w:pPr>
    <w:r>
      <w:rPr>
        <w:noProof/>
      </w:rPr>
      <w:drawing>
        <wp:inline distT="0" distB="0" distL="0" distR="0" wp14:anchorId="49DAD0CB" wp14:editId="6A88C94B">
          <wp:extent cx="3317240" cy="6121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C64BA8" w:rsidRPr="004D2DF2" w:rsidRDefault="00C64BA8" w:rsidP="004D2DF2">
    <w:pPr>
      <w:pStyle w:val="CoverPageHeaderCSAS"/>
    </w:pPr>
    <w:r w:rsidRPr="004D2DF2">
      <w:t>Canadian Science Advisory Secretariat (CSAS)</w:t>
    </w:r>
  </w:p>
  <w:p w:rsidR="00C64BA8" w:rsidRDefault="00C64BA8" w:rsidP="004D2DF2">
    <w:pPr>
      <w:pStyle w:val="CoverPageHeaderseries"/>
    </w:pPr>
    <w:r>
      <w:t xml:space="preserve">Proceedings Series </w:t>
    </w:r>
    <w:r w:rsidR="00810C3C">
      <w:t>201</w:t>
    </w:r>
    <w:r w:rsidR="00FD2952">
      <w:t>6</w:t>
    </w:r>
    <w:r>
      <w:t>/nnn</w:t>
    </w:r>
  </w:p>
  <w:p w:rsidR="00C64BA8" w:rsidRDefault="00C64BA8"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DA68D4" w:rsidRDefault="00C64BA8"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65392E" w:rsidRDefault="00C64BA8" w:rsidP="0065392E">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Default="00C64BA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E82D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42A7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3263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96500A"/>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26307B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A492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C68E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88066C"/>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794E3E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9187C8C"/>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4" w15:restartNumberingAfterBreak="0">
    <w:nsid w:val="52D57B9B"/>
    <w:multiLevelType w:val="multilevel"/>
    <w:tmpl w:val="F636417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106CE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1C677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C33FC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A668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5"/>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7"/>
  </w:num>
  <w:num w:numId="20">
    <w:abstractNumId w:val="14"/>
  </w:num>
  <w:num w:numId="21">
    <w:abstractNumId w:val="16"/>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132"/>
    <w:rsid w:val="000001F7"/>
    <w:rsid w:val="000012E9"/>
    <w:rsid w:val="00004F56"/>
    <w:rsid w:val="0000703B"/>
    <w:rsid w:val="0000754F"/>
    <w:rsid w:val="00010F6E"/>
    <w:rsid w:val="00030735"/>
    <w:rsid w:val="00032884"/>
    <w:rsid w:val="00035C00"/>
    <w:rsid w:val="0003643F"/>
    <w:rsid w:val="0006702F"/>
    <w:rsid w:val="00067AF0"/>
    <w:rsid w:val="000735F7"/>
    <w:rsid w:val="00077E90"/>
    <w:rsid w:val="000813C7"/>
    <w:rsid w:val="00081E1F"/>
    <w:rsid w:val="000905E3"/>
    <w:rsid w:val="00091360"/>
    <w:rsid w:val="00091CAA"/>
    <w:rsid w:val="00092933"/>
    <w:rsid w:val="00092B34"/>
    <w:rsid w:val="000A59F7"/>
    <w:rsid w:val="000A6AEB"/>
    <w:rsid w:val="000B0C39"/>
    <w:rsid w:val="000B1447"/>
    <w:rsid w:val="000B1AEC"/>
    <w:rsid w:val="000B42FF"/>
    <w:rsid w:val="000B450B"/>
    <w:rsid w:val="000B4A76"/>
    <w:rsid w:val="000B73FB"/>
    <w:rsid w:val="000C2C33"/>
    <w:rsid w:val="000D0AA3"/>
    <w:rsid w:val="000D2E20"/>
    <w:rsid w:val="000D3D75"/>
    <w:rsid w:val="000D575B"/>
    <w:rsid w:val="000D5A81"/>
    <w:rsid w:val="000E7A9F"/>
    <w:rsid w:val="000F061E"/>
    <w:rsid w:val="000F1224"/>
    <w:rsid w:val="000F139B"/>
    <w:rsid w:val="000F1464"/>
    <w:rsid w:val="00100E99"/>
    <w:rsid w:val="001020A2"/>
    <w:rsid w:val="00106F04"/>
    <w:rsid w:val="001115AC"/>
    <w:rsid w:val="00113C20"/>
    <w:rsid w:val="0012025E"/>
    <w:rsid w:val="00120C4A"/>
    <w:rsid w:val="001238B1"/>
    <w:rsid w:val="00124167"/>
    <w:rsid w:val="00124546"/>
    <w:rsid w:val="00125304"/>
    <w:rsid w:val="00126310"/>
    <w:rsid w:val="0014186E"/>
    <w:rsid w:val="0015426F"/>
    <w:rsid w:val="0016460E"/>
    <w:rsid w:val="00164BA8"/>
    <w:rsid w:val="00164EB1"/>
    <w:rsid w:val="001673FA"/>
    <w:rsid w:val="00171307"/>
    <w:rsid w:val="001775F2"/>
    <w:rsid w:val="001843E5"/>
    <w:rsid w:val="001968AB"/>
    <w:rsid w:val="001A0B72"/>
    <w:rsid w:val="001A7A99"/>
    <w:rsid w:val="001B52CE"/>
    <w:rsid w:val="001C3BA9"/>
    <w:rsid w:val="001C4731"/>
    <w:rsid w:val="001C645E"/>
    <w:rsid w:val="001D1948"/>
    <w:rsid w:val="001D2142"/>
    <w:rsid w:val="001D5809"/>
    <w:rsid w:val="001E2C65"/>
    <w:rsid w:val="001E4ED0"/>
    <w:rsid w:val="001E593D"/>
    <w:rsid w:val="0020159D"/>
    <w:rsid w:val="00205FAF"/>
    <w:rsid w:val="00205FF9"/>
    <w:rsid w:val="00207BF4"/>
    <w:rsid w:val="0021188B"/>
    <w:rsid w:val="00213282"/>
    <w:rsid w:val="00215C7D"/>
    <w:rsid w:val="00215D68"/>
    <w:rsid w:val="00226E5D"/>
    <w:rsid w:val="00227691"/>
    <w:rsid w:val="00230C50"/>
    <w:rsid w:val="002339D5"/>
    <w:rsid w:val="00234B48"/>
    <w:rsid w:val="00234E86"/>
    <w:rsid w:val="002368DB"/>
    <w:rsid w:val="00241473"/>
    <w:rsid w:val="00245F6D"/>
    <w:rsid w:val="002469BE"/>
    <w:rsid w:val="00251C41"/>
    <w:rsid w:val="002663C9"/>
    <w:rsid w:val="0027092C"/>
    <w:rsid w:val="002735B7"/>
    <w:rsid w:val="00281BE0"/>
    <w:rsid w:val="00284227"/>
    <w:rsid w:val="00285CAB"/>
    <w:rsid w:val="00286232"/>
    <w:rsid w:val="0029393D"/>
    <w:rsid w:val="00296AA7"/>
    <w:rsid w:val="002976D4"/>
    <w:rsid w:val="002A0C1C"/>
    <w:rsid w:val="002B4E49"/>
    <w:rsid w:val="002B6AFF"/>
    <w:rsid w:val="002B6E20"/>
    <w:rsid w:val="002C004D"/>
    <w:rsid w:val="002C0262"/>
    <w:rsid w:val="002C0FE0"/>
    <w:rsid w:val="002C50AB"/>
    <w:rsid w:val="002C5157"/>
    <w:rsid w:val="002E23A6"/>
    <w:rsid w:val="002E3283"/>
    <w:rsid w:val="002E4E4C"/>
    <w:rsid w:val="002E5828"/>
    <w:rsid w:val="002E650C"/>
    <w:rsid w:val="003143F0"/>
    <w:rsid w:val="00315120"/>
    <w:rsid w:val="00317F53"/>
    <w:rsid w:val="00320993"/>
    <w:rsid w:val="00321678"/>
    <w:rsid w:val="00322F65"/>
    <w:rsid w:val="003234BE"/>
    <w:rsid w:val="003361A2"/>
    <w:rsid w:val="003374D0"/>
    <w:rsid w:val="003409E9"/>
    <w:rsid w:val="0034350C"/>
    <w:rsid w:val="003461C2"/>
    <w:rsid w:val="0034759D"/>
    <w:rsid w:val="003477D6"/>
    <w:rsid w:val="00354626"/>
    <w:rsid w:val="00356E51"/>
    <w:rsid w:val="00361A59"/>
    <w:rsid w:val="0036643F"/>
    <w:rsid w:val="0037394B"/>
    <w:rsid w:val="00383C8D"/>
    <w:rsid w:val="00390B07"/>
    <w:rsid w:val="00393BAE"/>
    <w:rsid w:val="0039556C"/>
    <w:rsid w:val="003B30AB"/>
    <w:rsid w:val="003B5A86"/>
    <w:rsid w:val="003B6E04"/>
    <w:rsid w:val="003E13E7"/>
    <w:rsid w:val="003E7B27"/>
    <w:rsid w:val="003E7E9D"/>
    <w:rsid w:val="003F17C9"/>
    <w:rsid w:val="00402EB6"/>
    <w:rsid w:val="0040338D"/>
    <w:rsid w:val="00403E9F"/>
    <w:rsid w:val="004046DA"/>
    <w:rsid w:val="00411CE2"/>
    <w:rsid w:val="00414AC5"/>
    <w:rsid w:val="00430526"/>
    <w:rsid w:val="00434F4F"/>
    <w:rsid w:val="00435A96"/>
    <w:rsid w:val="00443E72"/>
    <w:rsid w:val="00443F21"/>
    <w:rsid w:val="00445466"/>
    <w:rsid w:val="00446E67"/>
    <w:rsid w:val="00475800"/>
    <w:rsid w:val="004768A7"/>
    <w:rsid w:val="004841B4"/>
    <w:rsid w:val="004917D2"/>
    <w:rsid w:val="004A4C48"/>
    <w:rsid w:val="004A56E0"/>
    <w:rsid w:val="004C533C"/>
    <w:rsid w:val="004C6E40"/>
    <w:rsid w:val="004D2DF2"/>
    <w:rsid w:val="004D637F"/>
    <w:rsid w:val="004E40A8"/>
    <w:rsid w:val="004F1A51"/>
    <w:rsid w:val="004F4893"/>
    <w:rsid w:val="004F4E44"/>
    <w:rsid w:val="00512115"/>
    <w:rsid w:val="005121C5"/>
    <w:rsid w:val="00512CD7"/>
    <w:rsid w:val="00513083"/>
    <w:rsid w:val="00513DE4"/>
    <w:rsid w:val="00521B35"/>
    <w:rsid w:val="005226A4"/>
    <w:rsid w:val="0053211E"/>
    <w:rsid w:val="00536CA8"/>
    <w:rsid w:val="00536D1F"/>
    <w:rsid w:val="00537480"/>
    <w:rsid w:val="00540DC8"/>
    <w:rsid w:val="00541296"/>
    <w:rsid w:val="0054398B"/>
    <w:rsid w:val="00543DDF"/>
    <w:rsid w:val="00544C8A"/>
    <w:rsid w:val="00552A37"/>
    <w:rsid w:val="00553C3A"/>
    <w:rsid w:val="00554688"/>
    <w:rsid w:val="00557E0F"/>
    <w:rsid w:val="00564E34"/>
    <w:rsid w:val="00566B21"/>
    <w:rsid w:val="0056736A"/>
    <w:rsid w:val="00570795"/>
    <w:rsid w:val="00572F21"/>
    <w:rsid w:val="0057426A"/>
    <w:rsid w:val="005755CF"/>
    <w:rsid w:val="0057728A"/>
    <w:rsid w:val="00580A75"/>
    <w:rsid w:val="00584F52"/>
    <w:rsid w:val="00594C66"/>
    <w:rsid w:val="005A127E"/>
    <w:rsid w:val="005A2F39"/>
    <w:rsid w:val="005A3629"/>
    <w:rsid w:val="005A373A"/>
    <w:rsid w:val="005A54FD"/>
    <w:rsid w:val="005B7C40"/>
    <w:rsid w:val="005C0C5B"/>
    <w:rsid w:val="005C12B5"/>
    <w:rsid w:val="005C59B0"/>
    <w:rsid w:val="005C666F"/>
    <w:rsid w:val="005C6ED2"/>
    <w:rsid w:val="005C72E2"/>
    <w:rsid w:val="005C763A"/>
    <w:rsid w:val="005D0C29"/>
    <w:rsid w:val="005D727B"/>
    <w:rsid w:val="005E1DA4"/>
    <w:rsid w:val="00600420"/>
    <w:rsid w:val="00604E89"/>
    <w:rsid w:val="00605BA3"/>
    <w:rsid w:val="00616ECD"/>
    <w:rsid w:val="00617329"/>
    <w:rsid w:val="00622A4F"/>
    <w:rsid w:val="00624C01"/>
    <w:rsid w:val="00626D4F"/>
    <w:rsid w:val="006323BD"/>
    <w:rsid w:val="006506E3"/>
    <w:rsid w:val="00650ED3"/>
    <w:rsid w:val="00650F5A"/>
    <w:rsid w:val="00652F1A"/>
    <w:rsid w:val="0065392E"/>
    <w:rsid w:val="00660062"/>
    <w:rsid w:val="00662955"/>
    <w:rsid w:val="00664D30"/>
    <w:rsid w:val="00673ED1"/>
    <w:rsid w:val="006769A1"/>
    <w:rsid w:val="00680B8D"/>
    <w:rsid w:val="00683ECF"/>
    <w:rsid w:val="0068617E"/>
    <w:rsid w:val="00690D82"/>
    <w:rsid w:val="006A5636"/>
    <w:rsid w:val="006A7292"/>
    <w:rsid w:val="006B117D"/>
    <w:rsid w:val="006B149A"/>
    <w:rsid w:val="006C1D8D"/>
    <w:rsid w:val="006C2139"/>
    <w:rsid w:val="006C59AD"/>
    <w:rsid w:val="006C6EF2"/>
    <w:rsid w:val="006D7AF7"/>
    <w:rsid w:val="006E1B83"/>
    <w:rsid w:val="006E3A63"/>
    <w:rsid w:val="006E7CA3"/>
    <w:rsid w:val="006F2878"/>
    <w:rsid w:val="006F4059"/>
    <w:rsid w:val="0070266A"/>
    <w:rsid w:val="00702D6D"/>
    <w:rsid w:val="00710B68"/>
    <w:rsid w:val="007171FF"/>
    <w:rsid w:val="007174D0"/>
    <w:rsid w:val="00722F8A"/>
    <w:rsid w:val="00726FC9"/>
    <w:rsid w:val="007400FF"/>
    <w:rsid w:val="00740185"/>
    <w:rsid w:val="00750988"/>
    <w:rsid w:val="00754EF0"/>
    <w:rsid w:val="0076049D"/>
    <w:rsid w:val="00762ED5"/>
    <w:rsid w:val="00765C1D"/>
    <w:rsid w:val="00766655"/>
    <w:rsid w:val="00767AA3"/>
    <w:rsid w:val="0077424A"/>
    <w:rsid w:val="00775288"/>
    <w:rsid w:val="00780B68"/>
    <w:rsid w:val="00784ACC"/>
    <w:rsid w:val="0078594A"/>
    <w:rsid w:val="007865B7"/>
    <w:rsid w:val="00791ABE"/>
    <w:rsid w:val="00792B1E"/>
    <w:rsid w:val="007962B6"/>
    <w:rsid w:val="007A318E"/>
    <w:rsid w:val="007A5261"/>
    <w:rsid w:val="007A66FD"/>
    <w:rsid w:val="007A67AE"/>
    <w:rsid w:val="007B0D7A"/>
    <w:rsid w:val="007B3E4D"/>
    <w:rsid w:val="007B7530"/>
    <w:rsid w:val="007C1C30"/>
    <w:rsid w:val="007C460E"/>
    <w:rsid w:val="007D4736"/>
    <w:rsid w:val="007E03CE"/>
    <w:rsid w:val="007E0B32"/>
    <w:rsid w:val="007E2FEF"/>
    <w:rsid w:val="007E3054"/>
    <w:rsid w:val="007E6782"/>
    <w:rsid w:val="007F260D"/>
    <w:rsid w:val="007F4CCA"/>
    <w:rsid w:val="007F5B8E"/>
    <w:rsid w:val="0080019E"/>
    <w:rsid w:val="00801F0C"/>
    <w:rsid w:val="00806DAE"/>
    <w:rsid w:val="00810C3C"/>
    <w:rsid w:val="00822B4E"/>
    <w:rsid w:val="008309D1"/>
    <w:rsid w:val="00830C40"/>
    <w:rsid w:val="00833F97"/>
    <w:rsid w:val="0083470C"/>
    <w:rsid w:val="0083649A"/>
    <w:rsid w:val="00851D1C"/>
    <w:rsid w:val="00860B38"/>
    <w:rsid w:val="008617C7"/>
    <w:rsid w:val="00861CD9"/>
    <w:rsid w:val="00865DDC"/>
    <w:rsid w:val="00867CB9"/>
    <w:rsid w:val="008706A1"/>
    <w:rsid w:val="0087265C"/>
    <w:rsid w:val="0087690C"/>
    <w:rsid w:val="00880760"/>
    <w:rsid w:val="008817FA"/>
    <w:rsid w:val="00883695"/>
    <w:rsid w:val="00892470"/>
    <w:rsid w:val="008A0D1F"/>
    <w:rsid w:val="008A4088"/>
    <w:rsid w:val="008A4DE7"/>
    <w:rsid w:val="008B6A58"/>
    <w:rsid w:val="008B7C71"/>
    <w:rsid w:val="008C1921"/>
    <w:rsid w:val="008D1763"/>
    <w:rsid w:val="008D4B07"/>
    <w:rsid w:val="008F193B"/>
    <w:rsid w:val="008F252E"/>
    <w:rsid w:val="008F2999"/>
    <w:rsid w:val="008F510C"/>
    <w:rsid w:val="00904AA6"/>
    <w:rsid w:val="0090523E"/>
    <w:rsid w:val="00905F53"/>
    <w:rsid w:val="009064D8"/>
    <w:rsid w:val="00906ED5"/>
    <w:rsid w:val="00913237"/>
    <w:rsid w:val="0091473B"/>
    <w:rsid w:val="0092014B"/>
    <w:rsid w:val="009318AA"/>
    <w:rsid w:val="00934132"/>
    <w:rsid w:val="009369CD"/>
    <w:rsid w:val="00936BFC"/>
    <w:rsid w:val="009411F2"/>
    <w:rsid w:val="00951169"/>
    <w:rsid w:val="0095281D"/>
    <w:rsid w:val="009571BD"/>
    <w:rsid w:val="00963DC2"/>
    <w:rsid w:val="009641A8"/>
    <w:rsid w:val="009806E4"/>
    <w:rsid w:val="009811AD"/>
    <w:rsid w:val="00983666"/>
    <w:rsid w:val="00985685"/>
    <w:rsid w:val="00985F0C"/>
    <w:rsid w:val="00991347"/>
    <w:rsid w:val="009919DE"/>
    <w:rsid w:val="00993687"/>
    <w:rsid w:val="00994137"/>
    <w:rsid w:val="0099427E"/>
    <w:rsid w:val="009C7D2F"/>
    <w:rsid w:val="009D3406"/>
    <w:rsid w:val="009E2555"/>
    <w:rsid w:val="009E6256"/>
    <w:rsid w:val="009E71B5"/>
    <w:rsid w:val="009F0311"/>
    <w:rsid w:val="009F04C4"/>
    <w:rsid w:val="009F5A53"/>
    <w:rsid w:val="00A01C74"/>
    <w:rsid w:val="00A03ED2"/>
    <w:rsid w:val="00A04D33"/>
    <w:rsid w:val="00A13396"/>
    <w:rsid w:val="00A22412"/>
    <w:rsid w:val="00A224E8"/>
    <w:rsid w:val="00A24D6B"/>
    <w:rsid w:val="00A24F68"/>
    <w:rsid w:val="00A25DAA"/>
    <w:rsid w:val="00A31F43"/>
    <w:rsid w:val="00A40FF5"/>
    <w:rsid w:val="00A51ECC"/>
    <w:rsid w:val="00A55458"/>
    <w:rsid w:val="00A62BED"/>
    <w:rsid w:val="00A650EF"/>
    <w:rsid w:val="00A66AAA"/>
    <w:rsid w:val="00A80327"/>
    <w:rsid w:val="00AA65EA"/>
    <w:rsid w:val="00AB1341"/>
    <w:rsid w:val="00AB296D"/>
    <w:rsid w:val="00AC5AD2"/>
    <w:rsid w:val="00AC74BD"/>
    <w:rsid w:val="00AD22BD"/>
    <w:rsid w:val="00AD3A44"/>
    <w:rsid w:val="00AD62BA"/>
    <w:rsid w:val="00AE28C7"/>
    <w:rsid w:val="00AF233A"/>
    <w:rsid w:val="00AF7287"/>
    <w:rsid w:val="00B02F97"/>
    <w:rsid w:val="00B03D81"/>
    <w:rsid w:val="00B040AF"/>
    <w:rsid w:val="00B1133A"/>
    <w:rsid w:val="00B14765"/>
    <w:rsid w:val="00B167DC"/>
    <w:rsid w:val="00B238A3"/>
    <w:rsid w:val="00B25999"/>
    <w:rsid w:val="00B2618E"/>
    <w:rsid w:val="00B35595"/>
    <w:rsid w:val="00B466AF"/>
    <w:rsid w:val="00B4674F"/>
    <w:rsid w:val="00B46863"/>
    <w:rsid w:val="00B55170"/>
    <w:rsid w:val="00B560CF"/>
    <w:rsid w:val="00B60937"/>
    <w:rsid w:val="00B61727"/>
    <w:rsid w:val="00B63F18"/>
    <w:rsid w:val="00B724FF"/>
    <w:rsid w:val="00B74D16"/>
    <w:rsid w:val="00B828AA"/>
    <w:rsid w:val="00B8433F"/>
    <w:rsid w:val="00B8553D"/>
    <w:rsid w:val="00B90D0E"/>
    <w:rsid w:val="00B93D03"/>
    <w:rsid w:val="00BB183E"/>
    <w:rsid w:val="00BB5448"/>
    <w:rsid w:val="00BB64DF"/>
    <w:rsid w:val="00BB6D88"/>
    <w:rsid w:val="00BC122E"/>
    <w:rsid w:val="00BC6618"/>
    <w:rsid w:val="00BD15AF"/>
    <w:rsid w:val="00BE39CB"/>
    <w:rsid w:val="00BE4F82"/>
    <w:rsid w:val="00C003F5"/>
    <w:rsid w:val="00C00673"/>
    <w:rsid w:val="00C023C3"/>
    <w:rsid w:val="00C02D29"/>
    <w:rsid w:val="00C12BB5"/>
    <w:rsid w:val="00C12CD6"/>
    <w:rsid w:val="00C15913"/>
    <w:rsid w:val="00C178BC"/>
    <w:rsid w:val="00C20791"/>
    <w:rsid w:val="00C2200A"/>
    <w:rsid w:val="00C338E3"/>
    <w:rsid w:val="00C33AA2"/>
    <w:rsid w:val="00C47C71"/>
    <w:rsid w:val="00C504E3"/>
    <w:rsid w:val="00C515A8"/>
    <w:rsid w:val="00C52A2F"/>
    <w:rsid w:val="00C53884"/>
    <w:rsid w:val="00C5425A"/>
    <w:rsid w:val="00C55D47"/>
    <w:rsid w:val="00C60C45"/>
    <w:rsid w:val="00C64BA8"/>
    <w:rsid w:val="00C66CF0"/>
    <w:rsid w:val="00C67A37"/>
    <w:rsid w:val="00C70828"/>
    <w:rsid w:val="00C71C81"/>
    <w:rsid w:val="00C73DB1"/>
    <w:rsid w:val="00C81F2B"/>
    <w:rsid w:val="00C82DA8"/>
    <w:rsid w:val="00C84E08"/>
    <w:rsid w:val="00C8546C"/>
    <w:rsid w:val="00C87BFF"/>
    <w:rsid w:val="00C94AD9"/>
    <w:rsid w:val="00C94EE3"/>
    <w:rsid w:val="00C955AE"/>
    <w:rsid w:val="00C977A3"/>
    <w:rsid w:val="00C97AE0"/>
    <w:rsid w:val="00CA1F3C"/>
    <w:rsid w:val="00CA7C43"/>
    <w:rsid w:val="00CB01EB"/>
    <w:rsid w:val="00CB5CE7"/>
    <w:rsid w:val="00CC0130"/>
    <w:rsid w:val="00CC1582"/>
    <w:rsid w:val="00CC2146"/>
    <w:rsid w:val="00CC30F7"/>
    <w:rsid w:val="00CD1227"/>
    <w:rsid w:val="00CD1A2B"/>
    <w:rsid w:val="00CF35D5"/>
    <w:rsid w:val="00CF3C01"/>
    <w:rsid w:val="00CF655F"/>
    <w:rsid w:val="00D04CFF"/>
    <w:rsid w:val="00D07CE3"/>
    <w:rsid w:val="00D16400"/>
    <w:rsid w:val="00D218C2"/>
    <w:rsid w:val="00D233BA"/>
    <w:rsid w:val="00D2367C"/>
    <w:rsid w:val="00D23C81"/>
    <w:rsid w:val="00D257EB"/>
    <w:rsid w:val="00D27104"/>
    <w:rsid w:val="00D34424"/>
    <w:rsid w:val="00D344BA"/>
    <w:rsid w:val="00D36C30"/>
    <w:rsid w:val="00D4423A"/>
    <w:rsid w:val="00D44B91"/>
    <w:rsid w:val="00D5736D"/>
    <w:rsid w:val="00D634CB"/>
    <w:rsid w:val="00D65335"/>
    <w:rsid w:val="00D703B9"/>
    <w:rsid w:val="00D71476"/>
    <w:rsid w:val="00D7790E"/>
    <w:rsid w:val="00D8190C"/>
    <w:rsid w:val="00D90E79"/>
    <w:rsid w:val="00D944CD"/>
    <w:rsid w:val="00D944DE"/>
    <w:rsid w:val="00DA1F5B"/>
    <w:rsid w:val="00DA393B"/>
    <w:rsid w:val="00DA49F2"/>
    <w:rsid w:val="00DA52B6"/>
    <w:rsid w:val="00DA68D4"/>
    <w:rsid w:val="00DC2575"/>
    <w:rsid w:val="00DC6A61"/>
    <w:rsid w:val="00DE224D"/>
    <w:rsid w:val="00DE44CE"/>
    <w:rsid w:val="00DE48BF"/>
    <w:rsid w:val="00DE5499"/>
    <w:rsid w:val="00DE6122"/>
    <w:rsid w:val="00DE67DB"/>
    <w:rsid w:val="00DE6EE5"/>
    <w:rsid w:val="00DF7D35"/>
    <w:rsid w:val="00E0004D"/>
    <w:rsid w:val="00E00F8F"/>
    <w:rsid w:val="00E1036D"/>
    <w:rsid w:val="00E11E9E"/>
    <w:rsid w:val="00E2442C"/>
    <w:rsid w:val="00E33F54"/>
    <w:rsid w:val="00E37E6E"/>
    <w:rsid w:val="00E44833"/>
    <w:rsid w:val="00E523FC"/>
    <w:rsid w:val="00E5308B"/>
    <w:rsid w:val="00E6010E"/>
    <w:rsid w:val="00E6244C"/>
    <w:rsid w:val="00E63C97"/>
    <w:rsid w:val="00E7125D"/>
    <w:rsid w:val="00E7503C"/>
    <w:rsid w:val="00E75EC8"/>
    <w:rsid w:val="00E82C64"/>
    <w:rsid w:val="00E867C8"/>
    <w:rsid w:val="00E926ED"/>
    <w:rsid w:val="00E92F03"/>
    <w:rsid w:val="00EA2478"/>
    <w:rsid w:val="00EB4A94"/>
    <w:rsid w:val="00EB6579"/>
    <w:rsid w:val="00EB771C"/>
    <w:rsid w:val="00EC26FB"/>
    <w:rsid w:val="00EC4914"/>
    <w:rsid w:val="00ED18D6"/>
    <w:rsid w:val="00ED7EBA"/>
    <w:rsid w:val="00EE0BBE"/>
    <w:rsid w:val="00EE45D6"/>
    <w:rsid w:val="00EF2D12"/>
    <w:rsid w:val="00EF3496"/>
    <w:rsid w:val="00EF7679"/>
    <w:rsid w:val="00EF7C5E"/>
    <w:rsid w:val="00F04304"/>
    <w:rsid w:val="00F05817"/>
    <w:rsid w:val="00F25BF4"/>
    <w:rsid w:val="00F26EF5"/>
    <w:rsid w:val="00F31B4D"/>
    <w:rsid w:val="00F414E5"/>
    <w:rsid w:val="00F53A54"/>
    <w:rsid w:val="00F56FF2"/>
    <w:rsid w:val="00F7712A"/>
    <w:rsid w:val="00F8190E"/>
    <w:rsid w:val="00F861DB"/>
    <w:rsid w:val="00F93EA8"/>
    <w:rsid w:val="00F96F01"/>
    <w:rsid w:val="00FA0769"/>
    <w:rsid w:val="00FA2087"/>
    <w:rsid w:val="00FA488A"/>
    <w:rsid w:val="00FB6C9D"/>
    <w:rsid w:val="00FC4303"/>
    <w:rsid w:val="00FD04FD"/>
    <w:rsid w:val="00FD0A71"/>
    <w:rsid w:val="00FD2952"/>
    <w:rsid w:val="00FD3DC2"/>
    <w:rsid w:val="00FD63E4"/>
    <w:rsid w:val="00FE4E8A"/>
    <w:rsid w:val="00FE672F"/>
    <w:rsid w:val="00FF1FF7"/>
    <w:rsid w:val="00FF30EF"/>
    <w:rsid w:val="00FF374D"/>
    <w:rsid w:val="00FF5594"/>
    <w:rsid w:val="00FF71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6996A2-0BF5-3048-8F49-9A3C94BD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7A37"/>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ED18D6"/>
    <w:pPr>
      <w:keepNext/>
      <w:spacing w:before="360"/>
      <w:jc w:val="center"/>
      <w:outlineLvl w:val="0"/>
    </w:pPr>
    <w:rPr>
      <w:b/>
      <w:caps/>
      <w:sz w:val="24"/>
      <w:szCs w:val="24"/>
      <w:lang w:val="en-CA"/>
    </w:rPr>
  </w:style>
  <w:style w:type="paragraph" w:styleId="Heading2">
    <w:name w:val="heading 2"/>
    <w:basedOn w:val="Normal"/>
    <w:next w:val="Normal"/>
    <w:link w:val="Heading2Char"/>
    <w:autoRedefine/>
    <w:qFormat/>
    <w:rsid w:val="00DE6122"/>
    <w:pPr>
      <w:keepNext/>
      <w:spacing w:before="240"/>
      <w:outlineLvl w:val="1"/>
    </w:pPr>
    <w:rPr>
      <w:b/>
      <w:caps/>
      <w:sz w:val="24"/>
      <w:szCs w:val="24"/>
      <w:lang w:val="en-CA"/>
    </w:rPr>
  </w:style>
  <w:style w:type="paragraph" w:styleId="Heading3">
    <w:name w:val="heading 3"/>
    <w:basedOn w:val="Normal"/>
    <w:next w:val="Normal"/>
    <w:link w:val="Heading3Char"/>
    <w:autoRedefine/>
    <w:qFormat/>
    <w:rsid w:val="00F56FF2"/>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2B6E20"/>
    <w:pPr>
      <w:keepNext/>
      <w:ind w:left="3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C40"/>
    <w:pPr>
      <w:tabs>
        <w:tab w:val="center" w:pos="4320"/>
        <w:tab w:val="right" w:pos="8640"/>
      </w:tabs>
    </w:pPr>
  </w:style>
  <w:style w:type="paragraph" w:styleId="Footer">
    <w:name w:val="footer"/>
    <w:basedOn w:val="Normal"/>
    <w:rsid w:val="005B7C40"/>
    <w:pPr>
      <w:tabs>
        <w:tab w:val="center" w:pos="4320"/>
        <w:tab w:val="right" w:pos="8640"/>
      </w:tabs>
    </w:pPr>
  </w:style>
  <w:style w:type="paragraph" w:customStyle="1" w:styleId="CoverPageHeaderCSAS">
    <w:name w:val="Cover Page: Header (CSAS)"/>
    <w:basedOn w:val="Normal"/>
    <w:rsid w:val="004D2DF2"/>
    <w:pPr>
      <w:pBdr>
        <w:bottom w:val="single" w:sz="4" w:space="1" w:color="auto"/>
      </w:pBdr>
    </w:pPr>
    <w:rPr>
      <w:b/>
      <w:szCs w:val="24"/>
    </w:rPr>
  </w:style>
  <w:style w:type="character" w:styleId="Hyperlink">
    <w:name w:val="Hyperlink"/>
    <w:uiPriority w:val="99"/>
    <w:rsid w:val="00126310"/>
    <w:rPr>
      <w:rFonts w:ascii="Arial" w:hAnsi="Arial"/>
      <w:color w:val="0000FF"/>
      <w:sz w:val="22"/>
      <w:u w:val="single"/>
    </w:rPr>
  </w:style>
  <w:style w:type="paragraph" w:customStyle="1" w:styleId="CoverPageHeaderseries">
    <w:name w:val="Cover Page: Header (series"/>
    <w:aliases w:val="number,region)"/>
    <w:basedOn w:val="Normal"/>
    <w:rsid w:val="004D2DF2"/>
    <w:rPr>
      <w:b/>
      <w:szCs w:val="24"/>
    </w:rPr>
  </w:style>
  <w:style w:type="paragraph" w:customStyle="1" w:styleId="citation">
    <w:name w:val="citation"/>
    <w:basedOn w:val="Normal"/>
    <w:qFormat/>
    <w:rsid w:val="00E7125D"/>
    <w:pPr>
      <w:keepLines/>
      <w:ind w:left="360" w:hanging="360"/>
    </w:pPr>
    <w:rPr>
      <w:szCs w:val="22"/>
      <w:lang w:val="en-CA"/>
    </w:rPr>
  </w:style>
  <w:style w:type="paragraph" w:customStyle="1" w:styleId="BodyTextBold">
    <w:name w:val="Body Text + Bold"/>
    <w:basedOn w:val="BodyText"/>
    <w:rsid w:val="009411F2"/>
    <w:rPr>
      <w:b/>
    </w:rPr>
  </w:style>
  <w:style w:type="paragraph" w:styleId="BalloonText">
    <w:name w:val="Balloon Text"/>
    <w:basedOn w:val="Normal"/>
    <w:link w:val="BalloonTextChar"/>
    <w:uiPriority w:val="99"/>
    <w:semiHidden/>
    <w:unhideWhenUsed/>
    <w:rsid w:val="0057728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28A"/>
    <w:rPr>
      <w:rFonts w:ascii="Tahoma" w:hAnsi="Tahoma" w:cs="Tahoma"/>
      <w:sz w:val="16"/>
      <w:szCs w:val="16"/>
      <w:lang w:val="en-US"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en-US" w:eastAsia="en-US"/>
    </w:rPr>
  </w:style>
  <w:style w:type="character" w:styleId="FootnoteReference">
    <w:name w:val="footnote reference"/>
    <w:uiPriority w:val="99"/>
    <w:semiHidden/>
    <w:unhideWhenUsed/>
    <w:rsid w:val="006C59AD"/>
    <w:rPr>
      <w:vertAlign w:val="superscript"/>
    </w:rPr>
  </w:style>
  <w:style w:type="paragraph" w:styleId="ListBullet2">
    <w:name w:val="List Bullet 2"/>
    <w:basedOn w:val="Normal"/>
    <w:unhideWhenUsed/>
    <w:rsid w:val="005D0C29"/>
    <w:pPr>
      <w:numPr>
        <w:numId w:val="6"/>
      </w:numPr>
      <w:tabs>
        <w:tab w:val="left" w:pos="720"/>
      </w:tabs>
      <w:spacing w:before="0"/>
      <w:ind w:left="720"/>
      <w:contextualSpacing/>
    </w:pPr>
  </w:style>
  <w:style w:type="paragraph" w:styleId="TOC1">
    <w:name w:val="toc 1"/>
    <w:basedOn w:val="Normal"/>
    <w:next w:val="Normal"/>
    <w:autoRedefine/>
    <w:uiPriority w:val="39"/>
    <w:rsid w:val="002C5157"/>
    <w:pPr>
      <w:tabs>
        <w:tab w:val="right" w:leader="dot" w:pos="9350"/>
      </w:tabs>
    </w:pPr>
    <w:rPr>
      <w:caps/>
    </w:rPr>
  </w:style>
  <w:style w:type="paragraph" w:customStyle="1" w:styleId="CoverTitle">
    <w:name w:val="Cover: Title"/>
    <w:basedOn w:val="Normal"/>
    <w:qFormat/>
    <w:rsid w:val="0091473B"/>
    <w:pPr>
      <w:spacing w:before="480" w:after="480"/>
    </w:pPr>
    <w:rPr>
      <w:b/>
      <w:sz w:val="24"/>
      <w:szCs w:val="24"/>
    </w:rPr>
  </w:style>
  <w:style w:type="paragraph" w:styleId="TOC2">
    <w:name w:val="toc 2"/>
    <w:basedOn w:val="Normal"/>
    <w:next w:val="Normal"/>
    <w:autoRedefine/>
    <w:uiPriority w:val="39"/>
    <w:rsid w:val="002C5157"/>
    <w:pPr>
      <w:spacing w:before="60" w:after="60"/>
      <w:ind w:left="240"/>
    </w:pPr>
    <w:rPr>
      <w:caps/>
    </w:rPr>
  </w:style>
  <w:style w:type="paragraph" w:customStyle="1" w:styleId="CoverMtgDate">
    <w:name w:val="Cover: Mtg Date"/>
    <w:basedOn w:val="Normal"/>
    <w:link w:val="CoverMtgDateChar"/>
    <w:qFormat/>
    <w:rsid w:val="00BE4F82"/>
    <w:pPr>
      <w:spacing w:before="480" w:after="0"/>
    </w:pPr>
    <w:rPr>
      <w:b/>
    </w:rPr>
  </w:style>
  <w:style w:type="character" w:customStyle="1" w:styleId="CoverMtgDateChar">
    <w:name w:val="Cover: Mtg Date Char"/>
    <w:link w:val="CoverMtgDate"/>
    <w:rsid w:val="00BE4F82"/>
    <w:rPr>
      <w:rFonts w:ascii="Arial" w:hAnsi="Arial"/>
      <w:b/>
      <w:sz w:val="22"/>
      <w:lang w:val="en-US" w:eastAsia="en-US"/>
    </w:rPr>
  </w:style>
  <w:style w:type="paragraph" w:customStyle="1" w:styleId="CoverChairperson">
    <w:name w:val="Cover: Chairperson"/>
    <w:basedOn w:val="Normal"/>
    <w:link w:val="CoverChairpersonChar"/>
    <w:rsid w:val="00EB6579"/>
    <w:pPr>
      <w:spacing w:before="480" w:after="0"/>
    </w:pPr>
    <w:rPr>
      <w:b/>
    </w:rPr>
  </w:style>
  <w:style w:type="character" w:customStyle="1" w:styleId="CoverChairpersonChar">
    <w:name w:val="Cover: Chairperson Char"/>
    <w:link w:val="CoverChairperson"/>
    <w:rsid w:val="00EB6579"/>
    <w:rPr>
      <w:rFonts w:ascii="Arial" w:hAnsi="Arial"/>
      <w:b/>
      <w:sz w:val="22"/>
      <w:lang w:val="en-US" w:eastAsia="en-US"/>
    </w:rPr>
  </w:style>
  <w:style w:type="paragraph" w:customStyle="1" w:styleId="CoverEditor">
    <w:name w:val="Cover: Editor"/>
    <w:basedOn w:val="Normal"/>
    <w:link w:val="CoverEditorChar"/>
    <w:qFormat/>
    <w:rsid w:val="00BE4F82"/>
    <w:pPr>
      <w:spacing w:before="0" w:after="480"/>
    </w:pPr>
    <w:rPr>
      <w:b/>
    </w:rPr>
  </w:style>
  <w:style w:type="character" w:customStyle="1" w:styleId="CoverEditorChar">
    <w:name w:val="Cover: Editor Char"/>
    <w:link w:val="CoverEditor"/>
    <w:rsid w:val="00BE4F82"/>
    <w:rPr>
      <w:rFonts w:ascii="Arial" w:hAnsi="Arial"/>
      <w:b/>
      <w:sz w:val="22"/>
      <w:lang w:val="en-US" w:eastAsia="en-US"/>
    </w:rPr>
  </w:style>
  <w:style w:type="paragraph" w:customStyle="1" w:styleId="CoverMailingAddress">
    <w:name w:val="Cover: Mailing Address"/>
    <w:basedOn w:val="Normal"/>
    <w:link w:val="CoverMailingAddressChar"/>
    <w:qFormat/>
    <w:rsid w:val="00BE4F82"/>
  </w:style>
  <w:style w:type="character" w:customStyle="1" w:styleId="CoverMailingAddressChar">
    <w:name w:val="Cover: Mailing Address Char"/>
    <w:link w:val="CoverMailingAddress"/>
    <w:rsid w:val="00BE4F82"/>
    <w:rPr>
      <w:rFonts w:ascii="Arial" w:hAnsi="Arial"/>
      <w:sz w:val="22"/>
      <w:lang w:val="en-US" w:eastAsia="en-US"/>
    </w:rPr>
  </w:style>
  <w:style w:type="paragraph" w:customStyle="1" w:styleId="ForewordPublishedby2ndpage">
    <w:name w:val="Foreword &amp; Published by (2nd page)"/>
    <w:basedOn w:val="Normal"/>
    <w:rsid w:val="004E40A8"/>
    <w:pPr>
      <w:spacing w:before="360"/>
      <w:jc w:val="center"/>
    </w:pPr>
    <w:rPr>
      <w:b/>
      <w:bCs/>
      <w:szCs w:val="22"/>
    </w:rPr>
  </w:style>
  <w:style w:type="paragraph" w:styleId="BodyText">
    <w:name w:val="Body Text"/>
    <w:basedOn w:val="Normal"/>
    <w:link w:val="BodyTextChar"/>
    <w:qFormat/>
    <w:rsid w:val="00E44833"/>
  </w:style>
  <w:style w:type="paragraph" w:styleId="ListBullet">
    <w:name w:val="List Bullet"/>
    <w:basedOn w:val="Normal"/>
    <w:rsid w:val="003374D0"/>
    <w:pPr>
      <w:numPr>
        <w:numId w:val="5"/>
      </w:numPr>
      <w:spacing w:before="0"/>
    </w:pPr>
  </w:style>
  <w:style w:type="paragraph" w:customStyle="1" w:styleId="citation-translated">
    <w:name w:val="citation - translated"/>
    <w:basedOn w:val="citation"/>
    <w:qFormat/>
    <w:rsid w:val="00C515A8"/>
    <w:rPr>
      <w:i/>
    </w:rPr>
  </w:style>
  <w:style w:type="paragraph" w:customStyle="1" w:styleId="BodyTextBoldItallics">
    <w:name w:val="Body Text + Bold + Itallics"/>
    <w:basedOn w:val="BodyText"/>
    <w:rsid w:val="009411F2"/>
    <w:rPr>
      <w:b/>
      <w:i/>
    </w:rPr>
  </w:style>
  <w:style w:type="paragraph" w:customStyle="1" w:styleId="CoverLocation">
    <w:name w:val="Cover: Location"/>
    <w:basedOn w:val="CoverMailingAddress"/>
    <w:link w:val="CoverLocationChar"/>
    <w:qFormat/>
    <w:rsid w:val="00BE4F82"/>
    <w:pPr>
      <w:spacing w:before="0" w:after="480"/>
    </w:pPr>
    <w:rPr>
      <w:b/>
    </w:rPr>
  </w:style>
  <w:style w:type="character" w:customStyle="1" w:styleId="CoverLocationChar">
    <w:name w:val="Cover: Location Char"/>
    <w:link w:val="CoverLocation"/>
    <w:rsid w:val="00BE4F82"/>
    <w:rPr>
      <w:rFonts w:ascii="Arial" w:hAnsi="Arial"/>
      <w:b/>
      <w:sz w:val="22"/>
      <w:lang w:val="en-US" w:eastAsia="en-US"/>
    </w:rPr>
  </w:style>
  <w:style w:type="paragraph" w:styleId="TOC3">
    <w:name w:val="toc 3"/>
    <w:basedOn w:val="Normal"/>
    <w:next w:val="Normal"/>
    <w:autoRedefine/>
    <w:uiPriority w:val="39"/>
    <w:rsid w:val="002C5157"/>
    <w:pPr>
      <w:spacing w:before="0" w:after="0"/>
      <w:ind w:left="480"/>
    </w:pPr>
    <w:rPr>
      <w:szCs w:val="22"/>
    </w:rPr>
  </w:style>
  <w:style w:type="character" w:styleId="FollowedHyperlink">
    <w:name w:val="FollowedHyperlink"/>
    <w:rsid w:val="00126310"/>
    <w:rPr>
      <w:rFonts w:ascii="Arial" w:hAnsi="Arial"/>
      <w:color w:val="606420"/>
      <w:sz w:val="22"/>
      <w:u w:val="single"/>
    </w:rPr>
  </w:style>
  <w:style w:type="paragraph" w:customStyle="1" w:styleId="Caption-Table">
    <w:name w:val="Caption - Table"/>
    <w:basedOn w:val="Normal"/>
    <w:qFormat/>
    <w:rsid w:val="00BB64DF"/>
    <w:pPr>
      <w:keepNext/>
      <w:spacing w:before="240"/>
    </w:pPr>
    <w:rPr>
      <w:i/>
      <w:sz w:val="20"/>
      <w:lang w:val="en-CA"/>
    </w:rPr>
  </w:style>
  <w:style w:type="paragraph" w:customStyle="1" w:styleId="TranslatedTitle">
    <w:name w:val="Translated Title"/>
    <w:basedOn w:val="Normal"/>
    <w:qFormat/>
    <w:rsid w:val="00030735"/>
    <w:pPr>
      <w:spacing w:before="240"/>
      <w:jc w:val="center"/>
    </w:pPr>
    <w:rPr>
      <w:b/>
      <w:sz w:val="24"/>
      <w:lang w:val="en-CA"/>
    </w:rPr>
  </w:style>
  <w:style w:type="paragraph" w:customStyle="1" w:styleId="Caption-Figure">
    <w:name w:val="Caption - Figure"/>
    <w:basedOn w:val="Normal"/>
    <w:qFormat/>
    <w:rsid w:val="006769A1"/>
    <w:pPr>
      <w:spacing w:after="240"/>
    </w:pPr>
    <w:rPr>
      <w:i/>
      <w:sz w:val="20"/>
    </w:rPr>
  </w:style>
  <w:style w:type="character" w:customStyle="1" w:styleId="BodyTextChar">
    <w:name w:val="Body Text Char"/>
    <w:basedOn w:val="DefaultParagraphFont"/>
    <w:link w:val="BodyText"/>
    <w:rsid w:val="00650F5A"/>
    <w:rPr>
      <w:rFonts w:ascii="Arial" w:hAnsi="Arial"/>
      <w:sz w:val="22"/>
      <w:lang w:val="en-US" w:eastAsia="en-US"/>
    </w:rPr>
  </w:style>
  <w:style w:type="character" w:customStyle="1" w:styleId="Heading1Char">
    <w:name w:val="Heading 1 Char"/>
    <w:basedOn w:val="DefaultParagraphFont"/>
    <w:link w:val="Heading1"/>
    <w:rsid w:val="00ED18D6"/>
    <w:rPr>
      <w:rFonts w:ascii="Arial" w:hAnsi="Arial"/>
      <w:b/>
      <w:caps/>
      <w:sz w:val="24"/>
      <w:szCs w:val="24"/>
      <w:lang w:eastAsia="en-US"/>
    </w:rPr>
  </w:style>
  <w:style w:type="character" w:customStyle="1" w:styleId="Heading2Char">
    <w:name w:val="Heading 2 Char"/>
    <w:basedOn w:val="DefaultParagraphFont"/>
    <w:link w:val="Heading2"/>
    <w:rsid w:val="00DE6122"/>
    <w:rPr>
      <w:rFonts w:ascii="Arial" w:hAnsi="Arial"/>
      <w:b/>
      <w:caps/>
      <w:sz w:val="24"/>
      <w:szCs w:val="24"/>
      <w:lang w:eastAsia="en-US"/>
    </w:rPr>
  </w:style>
  <w:style w:type="character" w:customStyle="1" w:styleId="Heading3Char">
    <w:name w:val="Heading 3 Char"/>
    <w:basedOn w:val="DefaultParagraphFont"/>
    <w:link w:val="Heading3"/>
    <w:rsid w:val="00F56FF2"/>
    <w:rPr>
      <w:rFonts w:ascii="Arial" w:hAnsi="Arial"/>
      <w:b/>
      <w:sz w:val="24"/>
      <w:szCs w:val="22"/>
      <w:lang w:val="fr-CA" w:eastAsia="en-US"/>
    </w:rPr>
  </w:style>
  <w:style w:type="character" w:customStyle="1" w:styleId="Heading4Char">
    <w:name w:val="Heading 4 Char"/>
    <w:basedOn w:val="DefaultParagraphFont"/>
    <w:link w:val="Heading4"/>
    <w:rsid w:val="002B6E20"/>
    <w:rPr>
      <w:rFonts w:ascii="Arial" w:hAnsi="Arial"/>
      <w:b/>
      <w:bCs/>
      <w:sz w:val="22"/>
      <w:szCs w:val="28"/>
      <w:lang w:val="en-US" w:eastAsia="en-US"/>
    </w:rPr>
  </w:style>
  <w:style w:type="paragraph" w:styleId="ListNumber">
    <w:name w:val="List Number"/>
    <w:basedOn w:val="Normal"/>
    <w:unhideWhenUsed/>
    <w:rsid w:val="005121C5"/>
    <w:pPr>
      <w:numPr>
        <w:numId w:val="13"/>
      </w:numPr>
      <w:spacing w:before="0"/>
    </w:pPr>
  </w:style>
  <w:style w:type="paragraph" w:styleId="ListNumber2">
    <w:name w:val="List Number 2"/>
    <w:basedOn w:val="Normal"/>
    <w:unhideWhenUsed/>
    <w:rsid w:val="005121C5"/>
    <w:pPr>
      <w:numPr>
        <w:numId w:val="14"/>
      </w:numPr>
      <w:spacing w:before="0"/>
      <w:ind w:left="720"/>
    </w:pPr>
  </w:style>
  <w:style w:type="paragraph" w:customStyle="1" w:styleId="Blockquote">
    <w:name w:val="Blockquote"/>
    <w:basedOn w:val="Normal"/>
    <w:rsid w:val="004C6E40"/>
    <w:pPr>
      <w:ind w:left="720"/>
    </w:pPr>
  </w:style>
  <w:style w:type="paragraph" w:customStyle="1" w:styleId="TableofContents">
    <w:name w:val="Table of Contents"/>
    <w:basedOn w:val="ForewordPublishedby2ndpage"/>
    <w:rsid w:val="00C67A37"/>
    <w:rPr>
      <w:caps/>
      <w:sz w:val="24"/>
    </w:rPr>
  </w:style>
  <w:style w:type="paragraph" w:customStyle="1" w:styleId="BodyTextcentered">
    <w:name w:val="Body Text + centered"/>
    <w:basedOn w:val="BodyText"/>
    <w:link w:val="BodyTextcenteredChar"/>
    <w:rsid w:val="00C67A37"/>
    <w:pPr>
      <w:jc w:val="center"/>
    </w:pPr>
  </w:style>
  <w:style w:type="character" w:customStyle="1" w:styleId="BodyTextcenteredChar">
    <w:name w:val="Body Text + centered Char"/>
    <w:basedOn w:val="BodyTextChar"/>
    <w:link w:val="BodyTextcentered"/>
    <w:rsid w:val="00C67A37"/>
    <w:rPr>
      <w:rFonts w:ascii="Arial" w:hAnsi="Arial"/>
      <w:sz w:val="22"/>
      <w:lang w:val="en-US" w:eastAsia="en-US"/>
    </w:rPr>
  </w:style>
  <w:style w:type="paragraph" w:customStyle="1" w:styleId="CoverAddress">
    <w:name w:val="Cover: Address"/>
    <w:basedOn w:val="Normal"/>
    <w:link w:val="CoverAddressChar"/>
    <w:qFormat/>
    <w:rsid w:val="006E1B83"/>
    <w:pPr>
      <w:jc w:val="center"/>
    </w:pPr>
  </w:style>
  <w:style w:type="character" w:customStyle="1" w:styleId="CoverAddressChar">
    <w:name w:val="Cover: Address Char"/>
    <w:link w:val="CoverAddress"/>
    <w:rsid w:val="006E1B83"/>
    <w:rPr>
      <w:rFonts w:ascii="Arial" w:hAnsi="Arial"/>
      <w:sz w:val="22"/>
      <w:lang w:val="en-US" w:eastAsia="en-US"/>
    </w:rPr>
  </w:style>
  <w:style w:type="paragraph" w:customStyle="1" w:styleId="Compact">
    <w:name w:val="Compact"/>
    <w:basedOn w:val="BodyText"/>
    <w:qFormat/>
    <w:rsid w:val="000F1464"/>
    <w:pPr>
      <w:spacing w:before="40" w:after="40"/>
    </w:pPr>
    <w:rPr>
      <w:rFonts w:eastAsiaTheme="minorHAnsi" w:cstheme="minorBidi"/>
      <w:sz w:val="20"/>
      <w:szCs w:val="24"/>
    </w:rPr>
  </w:style>
  <w:style w:type="table" w:customStyle="1" w:styleId="Table">
    <w:name w:val="Table"/>
    <w:unhideWhenUsed/>
    <w:qFormat/>
    <w:rsid w:val="00164EB1"/>
    <w:pPr>
      <w:spacing w:after="200"/>
    </w:pPr>
    <w:rPr>
      <w:rFonts w:asciiTheme="minorHAnsi" w:eastAsiaTheme="minorHAnsi" w:hAnsiTheme="minorHAnsi" w:cstheme="minorBidi"/>
      <w:sz w:val="24"/>
      <w:szCs w:val="24"/>
      <w:lang w:val="en-US" w:eastAsia="en-US"/>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445807949">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dfo-mpo.gc.ca/Library/333125.pdf" TargetMode="External"/><Relationship Id="rId3" Type="http://schemas.openxmlformats.org/officeDocument/2006/relationships/styles" Target="styles.xml"/><Relationship Id="rId21" Type="http://schemas.openxmlformats.org/officeDocument/2006/relationships/hyperlink" Target="http://intra.dfo-mpo.gc.ca/csas-sccs/GuidePol/Templates-Gabarits/Templates-Gabarits-eng.html" TargetMode="Externa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tbs-sct.gc.ca/ws-nw/wa-aw/index-eng.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www.dfo-mpo.gc.ca/csas-sccs/process-processus/Translation-Traduction-e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PRO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56B88-EF54-4679-B828-B4E43BE0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PRO2014_nnn-eng.dotx</Template>
  <TotalTime>13</TotalTime>
  <Pages>9</Pages>
  <Words>2087</Words>
  <Characters>11900</Characters>
  <Application>Microsoft Office Word</Application>
  <DocSecurity>0</DocSecurity>
  <Lines>99</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13960</CharactersWithSpaces>
  <SharedDoc>false</SharedDoc>
  <HLinks>
    <vt:vector size="150" baseType="variant">
      <vt:variant>
        <vt:i4>6553707</vt:i4>
      </vt:variant>
      <vt:variant>
        <vt:i4>126</vt:i4>
      </vt:variant>
      <vt:variant>
        <vt:i4>0</vt:i4>
      </vt:variant>
      <vt:variant>
        <vt:i4>5</vt:i4>
      </vt:variant>
      <vt:variant>
        <vt:lpwstr>http://www.dfo-mpo.gc.ca/Library/333125.pdf</vt:lpwstr>
      </vt:variant>
      <vt:variant>
        <vt:lpwstr/>
      </vt:variant>
      <vt:variant>
        <vt:i4>4325450</vt:i4>
      </vt:variant>
      <vt:variant>
        <vt:i4>123</vt:i4>
      </vt:variant>
      <vt:variant>
        <vt:i4>0</vt:i4>
      </vt:variant>
      <vt:variant>
        <vt:i4>5</vt:i4>
      </vt:variant>
      <vt:variant>
        <vt:lpwstr>http://webaim.org/techniques/alttext/</vt:lpwstr>
      </vt:variant>
      <vt:variant>
        <vt:lpwstr/>
      </vt:variant>
      <vt:variant>
        <vt:i4>655429</vt:i4>
      </vt:variant>
      <vt:variant>
        <vt:i4>120</vt:i4>
      </vt:variant>
      <vt:variant>
        <vt:i4>0</vt:i4>
      </vt:variant>
      <vt:variant>
        <vt:i4>5</vt:i4>
      </vt:variant>
      <vt:variant>
        <vt:lpwstr>http://www.dfo-mpo.gc.ca/</vt:lpwstr>
      </vt:variant>
      <vt:variant>
        <vt:lpwstr/>
      </vt:variant>
      <vt:variant>
        <vt:i4>5505050</vt:i4>
      </vt:variant>
      <vt:variant>
        <vt:i4>117</vt:i4>
      </vt:variant>
      <vt:variant>
        <vt:i4>0</vt:i4>
      </vt:variant>
      <vt:variant>
        <vt:i4>5</vt:i4>
      </vt:variant>
      <vt:variant>
        <vt:lpwstr>http://www.shaunakelly.com/word/styles/tipsonstyles.html</vt:lpwstr>
      </vt:variant>
      <vt:variant>
        <vt:lpwstr/>
      </vt:variant>
      <vt:variant>
        <vt:i4>6881385</vt:i4>
      </vt:variant>
      <vt:variant>
        <vt:i4>114</vt:i4>
      </vt:variant>
      <vt:variant>
        <vt:i4>0</vt:i4>
      </vt:variant>
      <vt:variant>
        <vt:i4>5</vt:i4>
      </vt:variant>
      <vt:variant>
        <vt:lpwstr>http://office.microsoft.com/en-us/word-help/creating-accessible-word-documents-HA101999993.aspx</vt:lpwstr>
      </vt:variant>
      <vt:variant>
        <vt:lpwstr/>
      </vt:variant>
      <vt:variant>
        <vt:i4>6619253</vt:i4>
      </vt:variant>
      <vt:variant>
        <vt:i4>111</vt:i4>
      </vt:variant>
      <vt:variant>
        <vt:i4>0</vt:i4>
      </vt:variant>
      <vt:variant>
        <vt:i4>5</vt:i4>
      </vt:variant>
      <vt:variant>
        <vt:lpwstr>http://www.tbs-sct.gc.ca/ws-nw/wa-aw/index-eng.asp</vt:lpwstr>
      </vt:variant>
      <vt:variant>
        <vt:lpwstr/>
      </vt:variant>
      <vt:variant>
        <vt:i4>4718609</vt:i4>
      </vt:variant>
      <vt:variant>
        <vt:i4>108</vt:i4>
      </vt:variant>
      <vt:variant>
        <vt:i4>0</vt:i4>
      </vt:variant>
      <vt:variant>
        <vt:i4>5</vt:i4>
      </vt:variant>
      <vt:variant>
        <vt:lpwstr>http://www.dfo-mpo.gc.ca/csas-sccs/process-processus/Translation-Traduction-eng.html</vt:lpwstr>
      </vt:variant>
      <vt:variant>
        <vt:lpwstr/>
      </vt:variant>
      <vt:variant>
        <vt:i4>1900600</vt:i4>
      </vt:variant>
      <vt:variant>
        <vt:i4>101</vt:i4>
      </vt:variant>
      <vt:variant>
        <vt:i4>0</vt:i4>
      </vt:variant>
      <vt:variant>
        <vt:i4>5</vt:i4>
      </vt:variant>
      <vt:variant>
        <vt:lpwstr/>
      </vt:variant>
      <vt:variant>
        <vt:lpwstr>_Toc343592195</vt:lpwstr>
      </vt:variant>
      <vt:variant>
        <vt:i4>1900600</vt:i4>
      </vt:variant>
      <vt:variant>
        <vt:i4>95</vt:i4>
      </vt:variant>
      <vt:variant>
        <vt:i4>0</vt:i4>
      </vt:variant>
      <vt:variant>
        <vt:i4>5</vt:i4>
      </vt:variant>
      <vt:variant>
        <vt:lpwstr/>
      </vt:variant>
      <vt:variant>
        <vt:lpwstr>_Toc343592194</vt:lpwstr>
      </vt:variant>
      <vt:variant>
        <vt:i4>1900600</vt:i4>
      </vt:variant>
      <vt:variant>
        <vt:i4>89</vt:i4>
      </vt:variant>
      <vt:variant>
        <vt:i4>0</vt:i4>
      </vt:variant>
      <vt:variant>
        <vt:i4>5</vt:i4>
      </vt:variant>
      <vt:variant>
        <vt:lpwstr/>
      </vt:variant>
      <vt:variant>
        <vt:lpwstr>_Toc343592193</vt:lpwstr>
      </vt:variant>
      <vt:variant>
        <vt:i4>1900600</vt:i4>
      </vt:variant>
      <vt:variant>
        <vt:i4>83</vt:i4>
      </vt:variant>
      <vt:variant>
        <vt:i4>0</vt:i4>
      </vt:variant>
      <vt:variant>
        <vt:i4>5</vt:i4>
      </vt:variant>
      <vt:variant>
        <vt:lpwstr/>
      </vt:variant>
      <vt:variant>
        <vt:lpwstr>_Toc343592192</vt:lpwstr>
      </vt:variant>
      <vt:variant>
        <vt:i4>1900600</vt:i4>
      </vt:variant>
      <vt:variant>
        <vt:i4>77</vt:i4>
      </vt:variant>
      <vt:variant>
        <vt:i4>0</vt:i4>
      </vt:variant>
      <vt:variant>
        <vt:i4>5</vt:i4>
      </vt:variant>
      <vt:variant>
        <vt:lpwstr/>
      </vt:variant>
      <vt:variant>
        <vt:lpwstr>_Toc343592191</vt:lpwstr>
      </vt:variant>
      <vt:variant>
        <vt:i4>1900600</vt:i4>
      </vt:variant>
      <vt:variant>
        <vt:i4>71</vt:i4>
      </vt:variant>
      <vt:variant>
        <vt:i4>0</vt:i4>
      </vt:variant>
      <vt:variant>
        <vt:i4>5</vt:i4>
      </vt:variant>
      <vt:variant>
        <vt:lpwstr/>
      </vt:variant>
      <vt:variant>
        <vt:lpwstr>_Toc343592190</vt:lpwstr>
      </vt:variant>
      <vt:variant>
        <vt:i4>1835064</vt:i4>
      </vt:variant>
      <vt:variant>
        <vt:i4>65</vt:i4>
      </vt:variant>
      <vt:variant>
        <vt:i4>0</vt:i4>
      </vt:variant>
      <vt:variant>
        <vt:i4>5</vt:i4>
      </vt:variant>
      <vt:variant>
        <vt:lpwstr/>
      </vt:variant>
      <vt:variant>
        <vt:lpwstr>_Toc343592189</vt:lpwstr>
      </vt:variant>
      <vt:variant>
        <vt:i4>1835064</vt:i4>
      </vt:variant>
      <vt:variant>
        <vt:i4>59</vt:i4>
      </vt:variant>
      <vt:variant>
        <vt:i4>0</vt:i4>
      </vt:variant>
      <vt:variant>
        <vt:i4>5</vt:i4>
      </vt:variant>
      <vt:variant>
        <vt:lpwstr/>
      </vt:variant>
      <vt:variant>
        <vt:lpwstr>_Toc343592188</vt:lpwstr>
      </vt:variant>
      <vt:variant>
        <vt:i4>1835064</vt:i4>
      </vt:variant>
      <vt:variant>
        <vt:i4>53</vt:i4>
      </vt:variant>
      <vt:variant>
        <vt:i4>0</vt:i4>
      </vt:variant>
      <vt:variant>
        <vt:i4>5</vt:i4>
      </vt:variant>
      <vt:variant>
        <vt:lpwstr/>
      </vt:variant>
      <vt:variant>
        <vt:lpwstr>_Toc343592187</vt:lpwstr>
      </vt:variant>
      <vt:variant>
        <vt:i4>1835064</vt:i4>
      </vt:variant>
      <vt:variant>
        <vt:i4>47</vt:i4>
      </vt:variant>
      <vt:variant>
        <vt:i4>0</vt:i4>
      </vt:variant>
      <vt:variant>
        <vt:i4>5</vt:i4>
      </vt:variant>
      <vt:variant>
        <vt:lpwstr/>
      </vt:variant>
      <vt:variant>
        <vt:lpwstr>_Toc343592186</vt:lpwstr>
      </vt:variant>
      <vt:variant>
        <vt:i4>1835064</vt:i4>
      </vt:variant>
      <vt:variant>
        <vt:i4>41</vt:i4>
      </vt:variant>
      <vt:variant>
        <vt:i4>0</vt:i4>
      </vt:variant>
      <vt:variant>
        <vt:i4>5</vt:i4>
      </vt:variant>
      <vt:variant>
        <vt:lpwstr/>
      </vt:variant>
      <vt:variant>
        <vt:lpwstr>_Toc343592185</vt:lpwstr>
      </vt:variant>
      <vt:variant>
        <vt:i4>1835064</vt:i4>
      </vt:variant>
      <vt:variant>
        <vt:i4>35</vt:i4>
      </vt:variant>
      <vt:variant>
        <vt:i4>0</vt:i4>
      </vt:variant>
      <vt:variant>
        <vt:i4>5</vt:i4>
      </vt:variant>
      <vt:variant>
        <vt:lpwstr/>
      </vt:variant>
      <vt:variant>
        <vt:lpwstr>_Toc343592184</vt:lpwstr>
      </vt:variant>
      <vt:variant>
        <vt:i4>1835064</vt:i4>
      </vt:variant>
      <vt:variant>
        <vt:i4>29</vt:i4>
      </vt:variant>
      <vt:variant>
        <vt:i4>0</vt:i4>
      </vt:variant>
      <vt:variant>
        <vt:i4>5</vt:i4>
      </vt:variant>
      <vt:variant>
        <vt:lpwstr/>
      </vt:variant>
      <vt:variant>
        <vt:lpwstr>_Toc343592183</vt:lpwstr>
      </vt:variant>
      <vt:variant>
        <vt:i4>1835064</vt:i4>
      </vt:variant>
      <vt:variant>
        <vt:i4>23</vt:i4>
      </vt:variant>
      <vt:variant>
        <vt:i4>0</vt:i4>
      </vt:variant>
      <vt:variant>
        <vt:i4>5</vt:i4>
      </vt:variant>
      <vt:variant>
        <vt:lpwstr/>
      </vt:variant>
      <vt:variant>
        <vt:lpwstr>_Toc343592182</vt:lpwstr>
      </vt:variant>
      <vt:variant>
        <vt:i4>1835064</vt:i4>
      </vt:variant>
      <vt:variant>
        <vt:i4>17</vt:i4>
      </vt:variant>
      <vt:variant>
        <vt:i4>0</vt:i4>
      </vt:variant>
      <vt:variant>
        <vt:i4>5</vt:i4>
      </vt:variant>
      <vt:variant>
        <vt:lpwstr/>
      </vt:variant>
      <vt:variant>
        <vt:lpwstr>_Toc343592181</vt:lpwstr>
      </vt:variant>
      <vt:variant>
        <vt:i4>1835064</vt:i4>
      </vt:variant>
      <vt:variant>
        <vt:i4>11</vt:i4>
      </vt:variant>
      <vt:variant>
        <vt:i4>0</vt:i4>
      </vt:variant>
      <vt:variant>
        <vt:i4>5</vt:i4>
      </vt:variant>
      <vt:variant>
        <vt:lpwstr/>
      </vt:variant>
      <vt:variant>
        <vt:lpwstr>_Toc343592180</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Secretariat;Proceedings</cp:keywords>
  <cp:lastModifiedBy>Regular, Paul</cp:lastModifiedBy>
  <cp:revision>12</cp:revision>
  <cp:lastPrinted>2012-12-20T14:13:00Z</cp:lastPrinted>
  <dcterms:created xsi:type="dcterms:W3CDTF">2015-12-02T16:41:00Z</dcterms:created>
  <dcterms:modified xsi:type="dcterms:W3CDTF">2021-03-14T22:53:00Z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12:37:52 PM</vt:lpwstr>
  </property>
</Properties>
</file>